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摩根安隆回报混合型证券投资基金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基金托管人：杭州银行股份有限公司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2426246"/>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2426247"/>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3404FD" w:rsidRDefault="00F975AC">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3404FD" w:rsidRDefault="00F975AC">
      <w:pPr>
        <w:spacing w:line="360" w:lineRule="auto"/>
        <w:ind w:firstLineChars="200" w:firstLine="420"/>
        <w:rPr>
          <w:rFonts w:eastAsiaTheme="minorEastAsia"/>
          <w:szCs w:val="21"/>
        </w:rPr>
      </w:pPr>
      <w:r>
        <w:rPr>
          <w:rFonts w:eastAsiaTheme="minorEastAsia"/>
          <w:szCs w:val="21"/>
        </w:rPr>
        <w:t>基金托管人杭州银行股份有限公司根据本基金合同规定，于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3404FD" w:rsidRDefault="00F975AC">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3404FD" w:rsidRDefault="00F975AC">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3404FD" w:rsidRDefault="00F975AC">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7627DD"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26246" w:history="1">
        <w:r w:rsidR="007627DD" w:rsidRPr="00F0778C">
          <w:rPr>
            <w:rStyle w:val="ad"/>
            <w:b/>
            <w:bCs/>
            <w:noProof/>
          </w:rPr>
          <w:t xml:space="preserve">§1  </w:t>
        </w:r>
        <w:r w:rsidR="007627DD" w:rsidRPr="00F0778C">
          <w:rPr>
            <w:rStyle w:val="ad"/>
            <w:b/>
            <w:bCs/>
            <w:noProof/>
          </w:rPr>
          <w:t>重要提示及目录</w:t>
        </w:r>
        <w:r w:rsidR="007627DD">
          <w:rPr>
            <w:noProof/>
            <w:webHidden/>
          </w:rPr>
          <w:tab/>
        </w:r>
        <w:r w:rsidR="007627DD">
          <w:rPr>
            <w:noProof/>
            <w:webHidden/>
          </w:rPr>
          <w:fldChar w:fldCharType="begin"/>
        </w:r>
        <w:r w:rsidR="007627DD">
          <w:rPr>
            <w:noProof/>
            <w:webHidden/>
          </w:rPr>
          <w:instrText xml:space="preserve"> PAGEREF _Toc162426246 \h </w:instrText>
        </w:r>
        <w:r w:rsidR="007627DD">
          <w:rPr>
            <w:noProof/>
            <w:webHidden/>
          </w:rPr>
        </w:r>
        <w:r w:rsidR="007627DD">
          <w:rPr>
            <w:noProof/>
            <w:webHidden/>
          </w:rPr>
          <w:fldChar w:fldCharType="separate"/>
        </w:r>
        <w:r w:rsidR="007627DD">
          <w:rPr>
            <w:noProof/>
            <w:webHidden/>
          </w:rPr>
          <w:t>2</w:t>
        </w:r>
        <w:r w:rsidR="007627DD">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47" w:history="1">
        <w:r w:rsidRPr="00F0778C">
          <w:rPr>
            <w:rStyle w:val="ad"/>
            <w:noProof/>
          </w:rPr>
          <w:t xml:space="preserve">1.1 </w:t>
        </w:r>
        <w:r w:rsidRPr="00F0778C">
          <w:rPr>
            <w:rStyle w:val="ad"/>
            <w:noProof/>
          </w:rPr>
          <w:t>重要提示</w:t>
        </w:r>
        <w:r>
          <w:rPr>
            <w:noProof/>
            <w:webHidden/>
          </w:rPr>
          <w:tab/>
        </w:r>
        <w:r>
          <w:rPr>
            <w:noProof/>
            <w:webHidden/>
          </w:rPr>
          <w:fldChar w:fldCharType="begin"/>
        </w:r>
        <w:r>
          <w:rPr>
            <w:noProof/>
            <w:webHidden/>
          </w:rPr>
          <w:instrText xml:space="preserve"> PAGEREF _Toc162426247 \h </w:instrText>
        </w:r>
        <w:r>
          <w:rPr>
            <w:noProof/>
            <w:webHidden/>
          </w:rPr>
        </w:r>
        <w:r>
          <w:rPr>
            <w:noProof/>
            <w:webHidden/>
          </w:rPr>
          <w:fldChar w:fldCharType="separate"/>
        </w:r>
        <w:r>
          <w:rPr>
            <w:noProof/>
            <w:webHidden/>
          </w:rPr>
          <w:t>2</w:t>
        </w:r>
        <w:r>
          <w:rPr>
            <w:noProof/>
            <w:webHidden/>
          </w:rPr>
          <w:fldChar w:fldCharType="end"/>
        </w:r>
      </w:hyperlink>
    </w:p>
    <w:p w:rsidR="007627DD" w:rsidRDefault="007627DD">
      <w:pPr>
        <w:pStyle w:val="12"/>
        <w:rPr>
          <w:rFonts w:asciiTheme="minorHAnsi" w:eastAsiaTheme="minorEastAsia" w:hAnsiTheme="minorHAnsi" w:cstheme="minorBidi"/>
          <w:noProof/>
          <w:szCs w:val="22"/>
        </w:rPr>
      </w:pPr>
      <w:hyperlink w:anchor="_Toc162426248" w:history="1">
        <w:r w:rsidRPr="00F0778C">
          <w:rPr>
            <w:rStyle w:val="ad"/>
            <w:b/>
            <w:bCs/>
            <w:noProof/>
          </w:rPr>
          <w:t xml:space="preserve">§2  </w:t>
        </w:r>
        <w:r w:rsidRPr="00F0778C">
          <w:rPr>
            <w:rStyle w:val="ad"/>
            <w:b/>
            <w:bCs/>
            <w:noProof/>
          </w:rPr>
          <w:t>基金简介</w:t>
        </w:r>
        <w:r>
          <w:rPr>
            <w:noProof/>
            <w:webHidden/>
          </w:rPr>
          <w:tab/>
        </w:r>
        <w:r>
          <w:rPr>
            <w:noProof/>
            <w:webHidden/>
          </w:rPr>
          <w:fldChar w:fldCharType="begin"/>
        </w:r>
        <w:r>
          <w:rPr>
            <w:noProof/>
            <w:webHidden/>
          </w:rPr>
          <w:instrText xml:space="preserve"> PAGEREF _Toc162426248 \h </w:instrText>
        </w:r>
        <w:r>
          <w:rPr>
            <w:noProof/>
            <w:webHidden/>
          </w:rPr>
        </w:r>
        <w:r>
          <w:rPr>
            <w:noProof/>
            <w:webHidden/>
          </w:rPr>
          <w:fldChar w:fldCharType="separate"/>
        </w:r>
        <w:r>
          <w:rPr>
            <w:noProof/>
            <w:webHidden/>
          </w:rPr>
          <w:t>5</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49" w:history="1">
        <w:r w:rsidRPr="00F0778C">
          <w:rPr>
            <w:rStyle w:val="ad"/>
            <w:noProof/>
          </w:rPr>
          <w:t xml:space="preserve">2.1 </w:t>
        </w:r>
        <w:r w:rsidRPr="00F0778C">
          <w:rPr>
            <w:rStyle w:val="ad"/>
            <w:noProof/>
          </w:rPr>
          <w:t>基金基本情况</w:t>
        </w:r>
        <w:r>
          <w:rPr>
            <w:noProof/>
            <w:webHidden/>
          </w:rPr>
          <w:tab/>
        </w:r>
        <w:r>
          <w:rPr>
            <w:noProof/>
            <w:webHidden/>
          </w:rPr>
          <w:fldChar w:fldCharType="begin"/>
        </w:r>
        <w:r>
          <w:rPr>
            <w:noProof/>
            <w:webHidden/>
          </w:rPr>
          <w:instrText xml:space="preserve"> PAGEREF _Toc162426249 \h </w:instrText>
        </w:r>
        <w:r>
          <w:rPr>
            <w:noProof/>
            <w:webHidden/>
          </w:rPr>
        </w:r>
        <w:r>
          <w:rPr>
            <w:noProof/>
            <w:webHidden/>
          </w:rPr>
          <w:fldChar w:fldCharType="separate"/>
        </w:r>
        <w:r>
          <w:rPr>
            <w:noProof/>
            <w:webHidden/>
          </w:rPr>
          <w:t>5</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50" w:history="1">
        <w:r w:rsidRPr="00F0778C">
          <w:rPr>
            <w:rStyle w:val="ad"/>
            <w:noProof/>
          </w:rPr>
          <w:t xml:space="preserve">2.2 </w:t>
        </w:r>
        <w:r w:rsidRPr="00F0778C">
          <w:rPr>
            <w:rStyle w:val="ad"/>
            <w:noProof/>
          </w:rPr>
          <w:t>基金产品说明</w:t>
        </w:r>
        <w:r>
          <w:rPr>
            <w:noProof/>
            <w:webHidden/>
          </w:rPr>
          <w:tab/>
        </w:r>
        <w:r>
          <w:rPr>
            <w:noProof/>
            <w:webHidden/>
          </w:rPr>
          <w:fldChar w:fldCharType="begin"/>
        </w:r>
        <w:r>
          <w:rPr>
            <w:noProof/>
            <w:webHidden/>
          </w:rPr>
          <w:instrText xml:space="preserve"> PAGEREF _Toc162426250 \h </w:instrText>
        </w:r>
        <w:r>
          <w:rPr>
            <w:noProof/>
            <w:webHidden/>
          </w:rPr>
        </w:r>
        <w:r>
          <w:rPr>
            <w:noProof/>
            <w:webHidden/>
          </w:rPr>
          <w:fldChar w:fldCharType="separate"/>
        </w:r>
        <w:r>
          <w:rPr>
            <w:noProof/>
            <w:webHidden/>
          </w:rPr>
          <w:t>5</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51" w:history="1">
        <w:r w:rsidRPr="00F0778C">
          <w:rPr>
            <w:rStyle w:val="ad"/>
            <w:noProof/>
          </w:rPr>
          <w:t xml:space="preserve">2.3 </w:t>
        </w:r>
        <w:r w:rsidRPr="00F0778C">
          <w:rPr>
            <w:rStyle w:val="ad"/>
            <w:noProof/>
          </w:rPr>
          <w:t>基金管理人和基金托管人</w:t>
        </w:r>
        <w:r>
          <w:rPr>
            <w:noProof/>
            <w:webHidden/>
          </w:rPr>
          <w:tab/>
        </w:r>
        <w:r>
          <w:rPr>
            <w:noProof/>
            <w:webHidden/>
          </w:rPr>
          <w:fldChar w:fldCharType="begin"/>
        </w:r>
        <w:r>
          <w:rPr>
            <w:noProof/>
            <w:webHidden/>
          </w:rPr>
          <w:instrText xml:space="preserve"> PAGEREF _Toc162426251 \h </w:instrText>
        </w:r>
        <w:r>
          <w:rPr>
            <w:noProof/>
            <w:webHidden/>
          </w:rPr>
        </w:r>
        <w:r>
          <w:rPr>
            <w:noProof/>
            <w:webHidden/>
          </w:rPr>
          <w:fldChar w:fldCharType="separate"/>
        </w:r>
        <w:r>
          <w:rPr>
            <w:noProof/>
            <w:webHidden/>
          </w:rPr>
          <w:t>6</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52" w:history="1">
        <w:r w:rsidRPr="00F0778C">
          <w:rPr>
            <w:rStyle w:val="ad"/>
            <w:noProof/>
          </w:rPr>
          <w:t xml:space="preserve">2.4 </w:t>
        </w:r>
        <w:r w:rsidRPr="00F0778C">
          <w:rPr>
            <w:rStyle w:val="ad"/>
            <w:noProof/>
          </w:rPr>
          <w:t>信息披露方式</w:t>
        </w:r>
        <w:r>
          <w:rPr>
            <w:noProof/>
            <w:webHidden/>
          </w:rPr>
          <w:tab/>
        </w:r>
        <w:r>
          <w:rPr>
            <w:noProof/>
            <w:webHidden/>
          </w:rPr>
          <w:fldChar w:fldCharType="begin"/>
        </w:r>
        <w:r>
          <w:rPr>
            <w:noProof/>
            <w:webHidden/>
          </w:rPr>
          <w:instrText xml:space="preserve"> PAGEREF _Toc162426252 \h </w:instrText>
        </w:r>
        <w:r>
          <w:rPr>
            <w:noProof/>
            <w:webHidden/>
          </w:rPr>
        </w:r>
        <w:r>
          <w:rPr>
            <w:noProof/>
            <w:webHidden/>
          </w:rPr>
          <w:fldChar w:fldCharType="separate"/>
        </w:r>
        <w:r>
          <w:rPr>
            <w:noProof/>
            <w:webHidden/>
          </w:rPr>
          <w:t>7</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53" w:history="1">
        <w:r w:rsidRPr="00F0778C">
          <w:rPr>
            <w:rStyle w:val="ad"/>
            <w:noProof/>
          </w:rPr>
          <w:t xml:space="preserve">2.5 </w:t>
        </w:r>
        <w:r w:rsidRPr="00F0778C">
          <w:rPr>
            <w:rStyle w:val="ad"/>
            <w:noProof/>
          </w:rPr>
          <w:t>其他相关资料</w:t>
        </w:r>
        <w:r>
          <w:rPr>
            <w:noProof/>
            <w:webHidden/>
          </w:rPr>
          <w:tab/>
        </w:r>
        <w:r>
          <w:rPr>
            <w:noProof/>
            <w:webHidden/>
          </w:rPr>
          <w:fldChar w:fldCharType="begin"/>
        </w:r>
        <w:r>
          <w:rPr>
            <w:noProof/>
            <w:webHidden/>
          </w:rPr>
          <w:instrText xml:space="preserve"> PAGEREF _Toc162426253 \h </w:instrText>
        </w:r>
        <w:r>
          <w:rPr>
            <w:noProof/>
            <w:webHidden/>
          </w:rPr>
        </w:r>
        <w:r>
          <w:rPr>
            <w:noProof/>
            <w:webHidden/>
          </w:rPr>
          <w:fldChar w:fldCharType="separate"/>
        </w:r>
        <w:r>
          <w:rPr>
            <w:noProof/>
            <w:webHidden/>
          </w:rPr>
          <w:t>7</w:t>
        </w:r>
        <w:r>
          <w:rPr>
            <w:noProof/>
            <w:webHidden/>
          </w:rPr>
          <w:fldChar w:fldCharType="end"/>
        </w:r>
      </w:hyperlink>
    </w:p>
    <w:p w:rsidR="007627DD" w:rsidRDefault="007627DD">
      <w:pPr>
        <w:pStyle w:val="12"/>
        <w:rPr>
          <w:rFonts w:asciiTheme="minorHAnsi" w:eastAsiaTheme="minorEastAsia" w:hAnsiTheme="minorHAnsi" w:cstheme="minorBidi"/>
          <w:noProof/>
          <w:szCs w:val="22"/>
        </w:rPr>
      </w:pPr>
      <w:hyperlink w:anchor="_Toc162426254" w:history="1">
        <w:r w:rsidRPr="00F0778C">
          <w:rPr>
            <w:rStyle w:val="ad"/>
            <w:b/>
            <w:bCs/>
            <w:noProof/>
          </w:rPr>
          <w:t xml:space="preserve">§3  </w:t>
        </w:r>
        <w:r w:rsidRPr="00F0778C">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_Toc162426254 \h </w:instrText>
        </w:r>
        <w:r>
          <w:rPr>
            <w:noProof/>
            <w:webHidden/>
          </w:rPr>
        </w:r>
        <w:r>
          <w:rPr>
            <w:noProof/>
            <w:webHidden/>
          </w:rPr>
          <w:fldChar w:fldCharType="separate"/>
        </w:r>
        <w:r>
          <w:rPr>
            <w:noProof/>
            <w:webHidden/>
          </w:rPr>
          <w:t>7</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55" w:history="1">
        <w:r w:rsidRPr="00F0778C">
          <w:rPr>
            <w:rStyle w:val="ad"/>
            <w:noProof/>
          </w:rPr>
          <w:t xml:space="preserve">3.1 </w:t>
        </w:r>
        <w:r w:rsidRPr="00F0778C">
          <w:rPr>
            <w:rStyle w:val="ad"/>
            <w:noProof/>
          </w:rPr>
          <w:t>主要会计数据和财务指标</w:t>
        </w:r>
        <w:r>
          <w:rPr>
            <w:noProof/>
            <w:webHidden/>
          </w:rPr>
          <w:tab/>
        </w:r>
        <w:r>
          <w:rPr>
            <w:noProof/>
            <w:webHidden/>
          </w:rPr>
          <w:fldChar w:fldCharType="begin"/>
        </w:r>
        <w:r>
          <w:rPr>
            <w:noProof/>
            <w:webHidden/>
          </w:rPr>
          <w:instrText xml:space="preserve"> PAGEREF _Toc162426255 \h </w:instrText>
        </w:r>
        <w:r>
          <w:rPr>
            <w:noProof/>
            <w:webHidden/>
          </w:rPr>
        </w:r>
        <w:r>
          <w:rPr>
            <w:noProof/>
            <w:webHidden/>
          </w:rPr>
          <w:fldChar w:fldCharType="separate"/>
        </w:r>
        <w:r>
          <w:rPr>
            <w:noProof/>
            <w:webHidden/>
          </w:rPr>
          <w:t>7</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56" w:history="1">
        <w:r w:rsidRPr="00F0778C">
          <w:rPr>
            <w:rStyle w:val="ad"/>
            <w:noProof/>
          </w:rPr>
          <w:t xml:space="preserve">3.2 </w:t>
        </w:r>
        <w:r w:rsidRPr="00F0778C">
          <w:rPr>
            <w:rStyle w:val="ad"/>
            <w:noProof/>
          </w:rPr>
          <w:t>基金净值表现</w:t>
        </w:r>
        <w:r>
          <w:rPr>
            <w:noProof/>
            <w:webHidden/>
          </w:rPr>
          <w:tab/>
        </w:r>
        <w:r>
          <w:rPr>
            <w:noProof/>
            <w:webHidden/>
          </w:rPr>
          <w:fldChar w:fldCharType="begin"/>
        </w:r>
        <w:r>
          <w:rPr>
            <w:noProof/>
            <w:webHidden/>
          </w:rPr>
          <w:instrText xml:space="preserve"> PAGEREF _Toc162426256 \h </w:instrText>
        </w:r>
        <w:r>
          <w:rPr>
            <w:noProof/>
            <w:webHidden/>
          </w:rPr>
        </w:r>
        <w:r>
          <w:rPr>
            <w:noProof/>
            <w:webHidden/>
          </w:rPr>
          <w:fldChar w:fldCharType="separate"/>
        </w:r>
        <w:r>
          <w:rPr>
            <w:noProof/>
            <w:webHidden/>
          </w:rPr>
          <w:t>9</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57" w:history="1">
        <w:r w:rsidRPr="00F0778C">
          <w:rPr>
            <w:rStyle w:val="ad"/>
            <w:noProof/>
          </w:rPr>
          <w:t xml:space="preserve">3.3 </w:t>
        </w:r>
        <w:r w:rsidRPr="00F0778C">
          <w:rPr>
            <w:rStyle w:val="ad"/>
            <w:noProof/>
          </w:rPr>
          <w:t>过去三年基金的利润分配情况</w:t>
        </w:r>
        <w:r>
          <w:rPr>
            <w:noProof/>
            <w:webHidden/>
          </w:rPr>
          <w:tab/>
        </w:r>
        <w:r>
          <w:rPr>
            <w:noProof/>
            <w:webHidden/>
          </w:rPr>
          <w:fldChar w:fldCharType="begin"/>
        </w:r>
        <w:r>
          <w:rPr>
            <w:noProof/>
            <w:webHidden/>
          </w:rPr>
          <w:instrText xml:space="preserve"> PAGEREF _Toc162426257 \h </w:instrText>
        </w:r>
        <w:r>
          <w:rPr>
            <w:noProof/>
            <w:webHidden/>
          </w:rPr>
        </w:r>
        <w:r>
          <w:rPr>
            <w:noProof/>
            <w:webHidden/>
          </w:rPr>
          <w:fldChar w:fldCharType="separate"/>
        </w:r>
        <w:r>
          <w:rPr>
            <w:noProof/>
            <w:webHidden/>
          </w:rPr>
          <w:t>12</w:t>
        </w:r>
        <w:r>
          <w:rPr>
            <w:noProof/>
            <w:webHidden/>
          </w:rPr>
          <w:fldChar w:fldCharType="end"/>
        </w:r>
      </w:hyperlink>
    </w:p>
    <w:p w:rsidR="007627DD" w:rsidRDefault="007627DD">
      <w:pPr>
        <w:pStyle w:val="12"/>
        <w:rPr>
          <w:rFonts w:asciiTheme="minorHAnsi" w:eastAsiaTheme="minorEastAsia" w:hAnsiTheme="minorHAnsi" w:cstheme="minorBidi"/>
          <w:noProof/>
          <w:szCs w:val="22"/>
        </w:rPr>
      </w:pPr>
      <w:hyperlink w:anchor="_Toc162426258" w:history="1">
        <w:r w:rsidRPr="00F0778C">
          <w:rPr>
            <w:rStyle w:val="ad"/>
            <w:b/>
            <w:bCs/>
            <w:noProof/>
          </w:rPr>
          <w:t xml:space="preserve">§4  </w:t>
        </w:r>
        <w:r w:rsidRPr="00F0778C">
          <w:rPr>
            <w:rStyle w:val="ad"/>
            <w:b/>
            <w:bCs/>
            <w:noProof/>
          </w:rPr>
          <w:t>管理人报告</w:t>
        </w:r>
        <w:r>
          <w:rPr>
            <w:noProof/>
            <w:webHidden/>
          </w:rPr>
          <w:tab/>
        </w:r>
        <w:r>
          <w:rPr>
            <w:noProof/>
            <w:webHidden/>
          </w:rPr>
          <w:fldChar w:fldCharType="begin"/>
        </w:r>
        <w:r>
          <w:rPr>
            <w:noProof/>
            <w:webHidden/>
          </w:rPr>
          <w:instrText xml:space="preserve"> PAGEREF _Toc162426258 \h </w:instrText>
        </w:r>
        <w:r>
          <w:rPr>
            <w:noProof/>
            <w:webHidden/>
          </w:rPr>
        </w:r>
        <w:r>
          <w:rPr>
            <w:noProof/>
            <w:webHidden/>
          </w:rPr>
          <w:fldChar w:fldCharType="separate"/>
        </w:r>
        <w:r>
          <w:rPr>
            <w:noProof/>
            <w:webHidden/>
          </w:rPr>
          <w:t>13</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59" w:history="1">
        <w:r w:rsidRPr="00F0778C">
          <w:rPr>
            <w:rStyle w:val="ad"/>
            <w:noProof/>
          </w:rPr>
          <w:t xml:space="preserve">4.1 </w:t>
        </w:r>
        <w:r w:rsidRPr="00F0778C">
          <w:rPr>
            <w:rStyle w:val="ad"/>
            <w:noProof/>
          </w:rPr>
          <w:t>基金管理人及基金经理情况</w:t>
        </w:r>
        <w:r>
          <w:rPr>
            <w:noProof/>
            <w:webHidden/>
          </w:rPr>
          <w:tab/>
        </w:r>
        <w:r>
          <w:rPr>
            <w:noProof/>
            <w:webHidden/>
          </w:rPr>
          <w:fldChar w:fldCharType="begin"/>
        </w:r>
        <w:r>
          <w:rPr>
            <w:noProof/>
            <w:webHidden/>
          </w:rPr>
          <w:instrText xml:space="preserve"> PAGEREF _Toc162426259 \h </w:instrText>
        </w:r>
        <w:r>
          <w:rPr>
            <w:noProof/>
            <w:webHidden/>
          </w:rPr>
        </w:r>
        <w:r>
          <w:rPr>
            <w:noProof/>
            <w:webHidden/>
          </w:rPr>
          <w:fldChar w:fldCharType="separate"/>
        </w:r>
        <w:r>
          <w:rPr>
            <w:noProof/>
            <w:webHidden/>
          </w:rPr>
          <w:t>13</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60" w:history="1">
        <w:r w:rsidRPr="00F0778C">
          <w:rPr>
            <w:rStyle w:val="ad"/>
            <w:noProof/>
          </w:rPr>
          <w:t xml:space="preserve">4.2 </w:t>
        </w:r>
        <w:r w:rsidRPr="00F0778C">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_Toc162426260 \h </w:instrText>
        </w:r>
        <w:r>
          <w:rPr>
            <w:noProof/>
            <w:webHidden/>
          </w:rPr>
        </w:r>
        <w:r>
          <w:rPr>
            <w:noProof/>
            <w:webHidden/>
          </w:rPr>
          <w:fldChar w:fldCharType="separate"/>
        </w:r>
        <w:r>
          <w:rPr>
            <w:noProof/>
            <w:webHidden/>
          </w:rPr>
          <w:t>15</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61" w:history="1">
        <w:r w:rsidRPr="00F0778C">
          <w:rPr>
            <w:rStyle w:val="ad"/>
            <w:noProof/>
          </w:rPr>
          <w:t xml:space="preserve">4.3 </w:t>
        </w:r>
        <w:r w:rsidRPr="00F0778C">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_Toc162426261 \h </w:instrText>
        </w:r>
        <w:r>
          <w:rPr>
            <w:noProof/>
            <w:webHidden/>
          </w:rPr>
        </w:r>
        <w:r>
          <w:rPr>
            <w:noProof/>
            <w:webHidden/>
          </w:rPr>
          <w:fldChar w:fldCharType="separate"/>
        </w:r>
        <w:r>
          <w:rPr>
            <w:noProof/>
            <w:webHidden/>
          </w:rPr>
          <w:t>15</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62" w:history="1">
        <w:r w:rsidRPr="00F0778C">
          <w:rPr>
            <w:rStyle w:val="ad"/>
            <w:noProof/>
          </w:rPr>
          <w:t xml:space="preserve">4.4 </w:t>
        </w:r>
        <w:r w:rsidRPr="00F0778C">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_Toc162426262 \h </w:instrText>
        </w:r>
        <w:r>
          <w:rPr>
            <w:noProof/>
            <w:webHidden/>
          </w:rPr>
        </w:r>
        <w:r>
          <w:rPr>
            <w:noProof/>
            <w:webHidden/>
          </w:rPr>
          <w:fldChar w:fldCharType="separate"/>
        </w:r>
        <w:r>
          <w:rPr>
            <w:noProof/>
            <w:webHidden/>
          </w:rPr>
          <w:t>17</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63" w:history="1">
        <w:r w:rsidRPr="00F0778C">
          <w:rPr>
            <w:rStyle w:val="ad"/>
            <w:noProof/>
          </w:rPr>
          <w:t xml:space="preserve">4.5 </w:t>
        </w:r>
        <w:r w:rsidRPr="00F0778C">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_Toc162426263 \h </w:instrText>
        </w:r>
        <w:r>
          <w:rPr>
            <w:noProof/>
            <w:webHidden/>
          </w:rPr>
        </w:r>
        <w:r>
          <w:rPr>
            <w:noProof/>
            <w:webHidden/>
          </w:rPr>
          <w:fldChar w:fldCharType="separate"/>
        </w:r>
        <w:r>
          <w:rPr>
            <w:noProof/>
            <w:webHidden/>
          </w:rPr>
          <w:t>18</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64" w:history="1">
        <w:r w:rsidRPr="00F0778C">
          <w:rPr>
            <w:rStyle w:val="ad"/>
            <w:noProof/>
          </w:rPr>
          <w:t xml:space="preserve">4.6 </w:t>
        </w:r>
        <w:r w:rsidRPr="00F0778C">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_Toc162426264 \h </w:instrText>
        </w:r>
        <w:r>
          <w:rPr>
            <w:noProof/>
            <w:webHidden/>
          </w:rPr>
        </w:r>
        <w:r>
          <w:rPr>
            <w:noProof/>
            <w:webHidden/>
          </w:rPr>
          <w:fldChar w:fldCharType="separate"/>
        </w:r>
        <w:r>
          <w:rPr>
            <w:noProof/>
            <w:webHidden/>
          </w:rPr>
          <w:t>18</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65" w:history="1">
        <w:r w:rsidRPr="00F0778C">
          <w:rPr>
            <w:rStyle w:val="ad"/>
            <w:noProof/>
          </w:rPr>
          <w:t xml:space="preserve">4.7 </w:t>
        </w:r>
        <w:r w:rsidRPr="00F0778C">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_Toc162426265 \h </w:instrText>
        </w:r>
        <w:r>
          <w:rPr>
            <w:noProof/>
            <w:webHidden/>
          </w:rPr>
        </w:r>
        <w:r>
          <w:rPr>
            <w:noProof/>
            <w:webHidden/>
          </w:rPr>
          <w:fldChar w:fldCharType="separate"/>
        </w:r>
        <w:r>
          <w:rPr>
            <w:noProof/>
            <w:webHidden/>
          </w:rPr>
          <w:t>18</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66" w:history="1">
        <w:r w:rsidRPr="00F0778C">
          <w:rPr>
            <w:rStyle w:val="ad"/>
            <w:noProof/>
          </w:rPr>
          <w:t xml:space="preserve">4.8 </w:t>
        </w:r>
        <w:r w:rsidRPr="00F0778C">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_Toc162426266 \h </w:instrText>
        </w:r>
        <w:r>
          <w:rPr>
            <w:noProof/>
            <w:webHidden/>
          </w:rPr>
        </w:r>
        <w:r>
          <w:rPr>
            <w:noProof/>
            <w:webHidden/>
          </w:rPr>
          <w:fldChar w:fldCharType="separate"/>
        </w:r>
        <w:r>
          <w:rPr>
            <w:noProof/>
            <w:webHidden/>
          </w:rPr>
          <w:t>19</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67" w:history="1">
        <w:r w:rsidRPr="00F0778C">
          <w:rPr>
            <w:rStyle w:val="ad"/>
            <w:noProof/>
          </w:rPr>
          <w:t xml:space="preserve">4.9 </w:t>
        </w:r>
        <w:r w:rsidRPr="00F0778C">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_Toc162426267 \h </w:instrText>
        </w:r>
        <w:r>
          <w:rPr>
            <w:noProof/>
            <w:webHidden/>
          </w:rPr>
        </w:r>
        <w:r>
          <w:rPr>
            <w:noProof/>
            <w:webHidden/>
          </w:rPr>
          <w:fldChar w:fldCharType="separate"/>
        </w:r>
        <w:r>
          <w:rPr>
            <w:noProof/>
            <w:webHidden/>
          </w:rPr>
          <w:t>19</w:t>
        </w:r>
        <w:r>
          <w:rPr>
            <w:noProof/>
            <w:webHidden/>
          </w:rPr>
          <w:fldChar w:fldCharType="end"/>
        </w:r>
      </w:hyperlink>
    </w:p>
    <w:p w:rsidR="007627DD" w:rsidRDefault="007627DD">
      <w:pPr>
        <w:pStyle w:val="12"/>
        <w:rPr>
          <w:rFonts w:asciiTheme="minorHAnsi" w:eastAsiaTheme="minorEastAsia" w:hAnsiTheme="minorHAnsi" w:cstheme="minorBidi"/>
          <w:noProof/>
          <w:szCs w:val="22"/>
        </w:rPr>
      </w:pPr>
      <w:hyperlink w:anchor="_Toc162426268" w:history="1">
        <w:r w:rsidRPr="00F0778C">
          <w:rPr>
            <w:rStyle w:val="ad"/>
            <w:b/>
            <w:bCs/>
            <w:noProof/>
          </w:rPr>
          <w:t xml:space="preserve">§5  </w:t>
        </w:r>
        <w:r w:rsidRPr="00F0778C">
          <w:rPr>
            <w:rStyle w:val="ad"/>
            <w:b/>
            <w:bCs/>
            <w:noProof/>
          </w:rPr>
          <w:t>托管人报告</w:t>
        </w:r>
        <w:r>
          <w:rPr>
            <w:noProof/>
            <w:webHidden/>
          </w:rPr>
          <w:tab/>
        </w:r>
        <w:r>
          <w:rPr>
            <w:noProof/>
            <w:webHidden/>
          </w:rPr>
          <w:fldChar w:fldCharType="begin"/>
        </w:r>
        <w:r>
          <w:rPr>
            <w:noProof/>
            <w:webHidden/>
          </w:rPr>
          <w:instrText xml:space="preserve"> PAGEREF _Toc162426268 \h </w:instrText>
        </w:r>
        <w:r>
          <w:rPr>
            <w:noProof/>
            <w:webHidden/>
          </w:rPr>
        </w:r>
        <w:r>
          <w:rPr>
            <w:noProof/>
            <w:webHidden/>
          </w:rPr>
          <w:fldChar w:fldCharType="separate"/>
        </w:r>
        <w:r>
          <w:rPr>
            <w:noProof/>
            <w:webHidden/>
          </w:rPr>
          <w:t>19</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69" w:history="1">
        <w:r w:rsidRPr="00F0778C">
          <w:rPr>
            <w:rStyle w:val="ad"/>
            <w:noProof/>
          </w:rPr>
          <w:t xml:space="preserve">5.1 </w:t>
        </w:r>
        <w:r w:rsidRPr="00F0778C">
          <w:rPr>
            <w:rStyle w:val="ad"/>
            <w:noProof/>
          </w:rPr>
          <w:t>报告期内本基金托管人遵规守信情况声明</w:t>
        </w:r>
        <w:r>
          <w:rPr>
            <w:noProof/>
            <w:webHidden/>
          </w:rPr>
          <w:tab/>
        </w:r>
        <w:r>
          <w:rPr>
            <w:noProof/>
            <w:webHidden/>
          </w:rPr>
          <w:fldChar w:fldCharType="begin"/>
        </w:r>
        <w:r>
          <w:rPr>
            <w:noProof/>
            <w:webHidden/>
          </w:rPr>
          <w:instrText xml:space="preserve"> PAGEREF _Toc162426269 \h </w:instrText>
        </w:r>
        <w:r>
          <w:rPr>
            <w:noProof/>
            <w:webHidden/>
          </w:rPr>
        </w:r>
        <w:r>
          <w:rPr>
            <w:noProof/>
            <w:webHidden/>
          </w:rPr>
          <w:fldChar w:fldCharType="separate"/>
        </w:r>
        <w:r>
          <w:rPr>
            <w:noProof/>
            <w:webHidden/>
          </w:rPr>
          <w:t>19</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70" w:history="1">
        <w:r w:rsidRPr="00F0778C">
          <w:rPr>
            <w:rStyle w:val="ad"/>
            <w:noProof/>
          </w:rPr>
          <w:t xml:space="preserve">5.2 </w:t>
        </w:r>
        <w:r w:rsidRPr="00F0778C">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_Toc162426270 \h </w:instrText>
        </w:r>
        <w:r>
          <w:rPr>
            <w:noProof/>
            <w:webHidden/>
          </w:rPr>
        </w:r>
        <w:r>
          <w:rPr>
            <w:noProof/>
            <w:webHidden/>
          </w:rPr>
          <w:fldChar w:fldCharType="separate"/>
        </w:r>
        <w:r>
          <w:rPr>
            <w:noProof/>
            <w:webHidden/>
          </w:rPr>
          <w:t>19</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71" w:history="1">
        <w:r w:rsidRPr="00F0778C">
          <w:rPr>
            <w:rStyle w:val="ad"/>
            <w:noProof/>
          </w:rPr>
          <w:t>本报告期，本托管人按照《证券投资基金法》、基金合同、托管协议和其他有关规定，对本基金管理人的投资运作进行了必要的监督，对基金资产净值计算、基金份额申购赎回价格的计算以及基金费用开支等方面进行了认真的复核，对本基金的投资运作方面进行了监督，未发现基金管理人有损害基金份额持有人利益的行为。</w:t>
        </w:r>
        <w:r>
          <w:rPr>
            <w:noProof/>
            <w:webHidden/>
          </w:rPr>
          <w:tab/>
        </w:r>
        <w:r>
          <w:rPr>
            <w:noProof/>
            <w:webHidden/>
          </w:rPr>
          <w:fldChar w:fldCharType="begin"/>
        </w:r>
        <w:r>
          <w:rPr>
            <w:noProof/>
            <w:webHidden/>
          </w:rPr>
          <w:instrText xml:space="preserve"> PAGEREF _Toc162426271 \h </w:instrText>
        </w:r>
        <w:r>
          <w:rPr>
            <w:noProof/>
            <w:webHidden/>
          </w:rPr>
        </w:r>
        <w:r>
          <w:rPr>
            <w:noProof/>
            <w:webHidden/>
          </w:rPr>
          <w:fldChar w:fldCharType="separate"/>
        </w:r>
        <w:r>
          <w:rPr>
            <w:noProof/>
            <w:webHidden/>
          </w:rPr>
          <w:t>19</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72" w:history="1">
        <w:r w:rsidRPr="00F0778C">
          <w:rPr>
            <w:rStyle w:val="ad"/>
            <w:noProof/>
          </w:rPr>
          <w:t xml:space="preserve">5.3 </w:t>
        </w:r>
        <w:r w:rsidRPr="00F0778C">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_Toc162426272 \h </w:instrText>
        </w:r>
        <w:r>
          <w:rPr>
            <w:noProof/>
            <w:webHidden/>
          </w:rPr>
        </w:r>
        <w:r>
          <w:rPr>
            <w:noProof/>
            <w:webHidden/>
          </w:rPr>
          <w:fldChar w:fldCharType="separate"/>
        </w:r>
        <w:r>
          <w:rPr>
            <w:noProof/>
            <w:webHidden/>
          </w:rPr>
          <w:t>19</w:t>
        </w:r>
        <w:r>
          <w:rPr>
            <w:noProof/>
            <w:webHidden/>
          </w:rPr>
          <w:fldChar w:fldCharType="end"/>
        </w:r>
      </w:hyperlink>
    </w:p>
    <w:p w:rsidR="007627DD" w:rsidRDefault="007627DD">
      <w:pPr>
        <w:pStyle w:val="12"/>
        <w:rPr>
          <w:rFonts w:asciiTheme="minorHAnsi" w:eastAsiaTheme="minorEastAsia" w:hAnsiTheme="minorHAnsi" w:cstheme="minorBidi"/>
          <w:noProof/>
          <w:szCs w:val="22"/>
        </w:rPr>
      </w:pPr>
      <w:hyperlink w:anchor="_Toc162426273" w:history="1">
        <w:r w:rsidRPr="00F0778C">
          <w:rPr>
            <w:rStyle w:val="ad"/>
            <w:b/>
            <w:bCs/>
            <w:noProof/>
          </w:rPr>
          <w:t xml:space="preserve">§6  </w:t>
        </w:r>
        <w:r w:rsidRPr="00F0778C">
          <w:rPr>
            <w:rStyle w:val="ad"/>
            <w:b/>
            <w:bCs/>
            <w:noProof/>
          </w:rPr>
          <w:t>审计报告</w:t>
        </w:r>
        <w:r>
          <w:rPr>
            <w:noProof/>
            <w:webHidden/>
          </w:rPr>
          <w:tab/>
        </w:r>
        <w:r>
          <w:rPr>
            <w:noProof/>
            <w:webHidden/>
          </w:rPr>
          <w:fldChar w:fldCharType="begin"/>
        </w:r>
        <w:r>
          <w:rPr>
            <w:noProof/>
            <w:webHidden/>
          </w:rPr>
          <w:instrText xml:space="preserve"> PAGEREF _Toc162426273 \h </w:instrText>
        </w:r>
        <w:r>
          <w:rPr>
            <w:noProof/>
            <w:webHidden/>
          </w:rPr>
        </w:r>
        <w:r>
          <w:rPr>
            <w:noProof/>
            <w:webHidden/>
          </w:rPr>
          <w:fldChar w:fldCharType="separate"/>
        </w:r>
        <w:r>
          <w:rPr>
            <w:noProof/>
            <w:webHidden/>
          </w:rPr>
          <w:t>20</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74" w:history="1">
        <w:r w:rsidRPr="00F0778C">
          <w:rPr>
            <w:rStyle w:val="ad"/>
            <w:noProof/>
          </w:rPr>
          <w:t xml:space="preserve">6.1 </w:t>
        </w:r>
        <w:r w:rsidRPr="00F0778C">
          <w:rPr>
            <w:rStyle w:val="ad"/>
            <w:noProof/>
          </w:rPr>
          <w:t>审计意见</w:t>
        </w:r>
        <w:r>
          <w:rPr>
            <w:noProof/>
            <w:webHidden/>
          </w:rPr>
          <w:tab/>
        </w:r>
        <w:r>
          <w:rPr>
            <w:noProof/>
            <w:webHidden/>
          </w:rPr>
          <w:fldChar w:fldCharType="begin"/>
        </w:r>
        <w:r>
          <w:rPr>
            <w:noProof/>
            <w:webHidden/>
          </w:rPr>
          <w:instrText xml:space="preserve"> PAGEREF _Toc162426274 \h </w:instrText>
        </w:r>
        <w:r>
          <w:rPr>
            <w:noProof/>
            <w:webHidden/>
          </w:rPr>
        </w:r>
        <w:r>
          <w:rPr>
            <w:noProof/>
            <w:webHidden/>
          </w:rPr>
          <w:fldChar w:fldCharType="separate"/>
        </w:r>
        <w:r>
          <w:rPr>
            <w:noProof/>
            <w:webHidden/>
          </w:rPr>
          <w:t>20</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75" w:history="1">
        <w:r w:rsidRPr="00F0778C">
          <w:rPr>
            <w:rStyle w:val="ad"/>
            <w:noProof/>
          </w:rPr>
          <w:t xml:space="preserve">6.2 </w:t>
        </w:r>
        <w:r w:rsidRPr="00F0778C">
          <w:rPr>
            <w:rStyle w:val="ad"/>
            <w:noProof/>
          </w:rPr>
          <w:t>形成审计意见的基础</w:t>
        </w:r>
        <w:r>
          <w:rPr>
            <w:noProof/>
            <w:webHidden/>
          </w:rPr>
          <w:tab/>
        </w:r>
        <w:r>
          <w:rPr>
            <w:noProof/>
            <w:webHidden/>
          </w:rPr>
          <w:fldChar w:fldCharType="begin"/>
        </w:r>
        <w:r>
          <w:rPr>
            <w:noProof/>
            <w:webHidden/>
          </w:rPr>
          <w:instrText xml:space="preserve"> PAGEREF _Toc162426275 \h </w:instrText>
        </w:r>
        <w:r>
          <w:rPr>
            <w:noProof/>
            <w:webHidden/>
          </w:rPr>
        </w:r>
        <w:r>
          <w:rPr>
            <w:noProof/>
            <w:webHidden/>
          </w:rPr>
          <w:fldChar w:fldCharType="separate"/>
        </w:r>
        <w:r>
          <w:rPr>
            <w:noProof/>
            <w:webHidden/>
          </w:rPr>
          <w:t>20</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76" w:history="1">
        <w:r w:rsidRPr="00F0778C">
          <w:rPr>
            <w:rStyle w:val="ad"/>
            <w:noProof/>
          </w:rPr>
          <w:t xml:space="preserve">6.3 </w:t>
        </w:r>
        <w:r w:rsidRPr="00F0778C">
          <w:rPr>
            <w:rStyle w:val="ad"/>
            <w:noProof/>
          </w:rPr>
          <w:t>管理层对财务报表的责任</w:t>
        </w:r>
        <w:r>
          <w:rPr>
            <w:noProof/>
            <w:webHidden/>
          </w:rPr>
          <w:tab/>
        </w:r>
        <w:r>
          <w:rPr>
            <w:noProof/>
            <w:webHidden/>
          </w:rPr>
          <w:fldChar w:fldCharType="begin"/>
        </w:r>
        <w:r>
          <w:rPr>
            <w:noProof/>
            <w:webHidden/>
          </w:rPr>
          <w:instrText xml:space="preserve"> PAGEREF _Toc162426276 \h </w:instrText>
        </w:r>
        <w:r>
          <w:rPr>
            <w:noProof/>
            <w:webHidden/>
          </w:rPr>
        </w:r>
        <w:r>
          <w:rPr>
            <w:noProof/>
            <w:webHidden/>
          </w:rPr>
          <w:fldChar w:fldCharType="separate"/>
        </w:r>
        <w:r>
          <w:rPr>
            <w:noProof/>
            <w:webHidden/>
          </w:rPr>
          <w:t>20</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77" w:history="1">
        <w:r w:rsidRPr="00F0778C">
          <w:rPr>
            <w:rStyle w:val="ad"/>
            <w:noProof/>
          </w:rPr>
          <w:t xml:space="preserve">6.4 </w:t>
        </w:r>
        <w:r w:rsidRPr="00F0778C">
          <w:rPr>
            <w:rStyle w:val="ad"/>
            <w:noProof/>
          </w:rPr>
          <w:t>注册会计师的责任</w:t>
        </w:r>
        <w:r>
          <w:rPr>
            <w:noProof/>
            <w:webHidden/>
          </w:rPr>
          <w:tab/>
        </w:r>
        <w:r>
          <w:rPr>
            <w:noProof/>
            <w:webHidden/>
          </w:rPr>
          <w:fldChar w:fldCharType="begin"/>
        </w:r>
        <w:r>
          <w:rPr>
            <w:noProof/>
            <w:webHidden/>
          </w:rPr>
          <w:instrText xml:space="preserve"> PAGEREF _Toc162426277 \h </w:instrText>
        </w:r>
        <w:r>
          <w:rPr>
            <w:noProof/>
            <w:webHidden/>
          </w:rPr>
        </w:r>
        <w:r>
          <w:rPr>
            <w:noProof/>
            <w:webHidden/>
          </w:rPr>
          <w:fldChar w:fldCharType="separate"/>
        </w:r>
        <w:r>
          <w:rPr>
            <w:noProof/>
            <w:webHidden/>
          </w:rPr>
          <w:t>21</w:t>
        </w:r>
        <w:r>
          <w:rPr>
            <w:noProof/>
            <w:webHidden/>
          </w:rPr>
          <w:fldChar w:fldCharType="end"/>
        </w:r>
      </w:hyperlink>
    </w:p>
    <w:p w:rsidR="007627DD" w:rsidRDefault="007627DD">
      <w:pPr>
        <w:pStyle w:val="12"/>
        <w:rPr>
          <w:rFonts w:asciiTheme="minorHAnsi" w:eastAsiaTheme="minorEastAsia" w:hAnsiTheme="minorHAnsi" w:cstheme="minorBidi"/>
          <w:noProof/>
          <w:szCs w:val="22"/>
        </w:rPr>
      </w:pPr>
      <w:hyperlink w:anchor="_Toc162426278" w:history="1">
        <w:r w:rsidRPr="00F0778C">
          <w:rPr>
            <w:rStyle w:val="ad"/>
            <w:b/>
            <w:bCs/>
            <w:noProof/>
          </w:rPr>
          <w:t xml:space="preserve">§7  </w:t>
        </w:r>
        <w:r w:rsidRPr="00F0778C">
          <w:rPr>
            <w:rStyle w:val="ad"/>
            <w:b/>
            <w:bCs/>
            <w:noProof/>
          </w:rPr>
          <w:t>年度财务报表</w:t>
        </w:r>
        <w:r>
          <w:rPr>
            <w:noProof/>
            <w:webHidden/>
          </w:rPr>
          <w:tab/>
        </w:r>
        <w:r>
          <w:rPr>
            <w:noProof/>
            <w:webHidden/>
          </w:rPr>
          <w:fldChar w:fldCharType="begin"/>
        </w:r>
        <w:r>
          <w:rPr>
            <w:noProof/>
            <w:webHidden/>
          </w:rPr>
          <w:instrText xml:space="preserve"> PAGEREF _Toc162426278 \h </w:instrText>
        </w:r>
        <w:r>
          <w:rPr>
            <w:noProof/>
            <w:webHidden/>
          </w:rPr>
        </w:r>
        <w:r>
          <w:rPr>
            <w:noProof/>
            <w:webHidden/>
          </w:rPr>
          <w:fldChar w:fldCharType="separate"/>
        </w:r>
        <w:r>
          <w:rPr>
            <w:noProof/>
            <w:webHidden/>
          </w:rPr>
          <w:t>22</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79" w:history="1">
        <w:r w:rsidRPr="00F0778C">
          <w:rPr>
            <w:rStyle w:val="ad"/>
            <w:noProof/>
          </w:rPr>
          <w:t xml:space="preserve">7.1 </w:t>
        </w:r>
        <w:r w:rsidRPr="00F0778C">
          <w:rPr>
            <w:rStyle w:val="ad"/>
            <w:noProof/>
          </w:rPr>
          <w:t>资产负债表</w:t>
        </w:r>
        <w:r>
          <w:rPr>
            <w:noProof/>
            <w:webHidden/>
          </w:rPr>
          <w:tab/>
        </w:r>
        <w:r>
          <w:rPr>
            <w:noProof/>
            <w:webHidden/>
          </w:rPr>
          <w:fldChar w:fldCharType="begin"/>
        </w:r>
        <w:r>
          <w:rPr>
            <w:noProof/>
            <w:webHidden/>
          </w:rPr>
          <w:instrText xml:space="preserve"> PAGEREF _Toc162426279 \h </w:instrText>
        </w:r>
        <w:r>
          <w:rPr>
            <w:noProof/>
            <w:webHidden/>
          </w:rPr>
        </w:r>
        <w:r>
          <w:rPr>
            <w:noProof/>
            <w:webHidden/>
          </w:rPr>
          <w:fldChar w:fldCharType="separate"/>
        </w:r>
        <w:r>
          <w:rPr>
            <w:noProof/>
            <w:webHidden/>
          </w:rPr>
          <w:t>22</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80" w:history="1">
        <w:r w:rsidRPr="00F0778C">
          <w:rPr>
            <w:rStyle w:val="ad"/>
            <w:noProof/>
          </w:rPr>
          <w:t xml:space="preserve">7.2 </w:t>
        </w:r>
        <w:r w:rsidRPr="00F0778C">
          <w:rPr>
            <w:rStyle w:val="ad"/>
            <w:noProof/>
          </w:rPr>
          <w:t>利润表</w:t>
        </w:r>
        <w:r>
          <w:rPr>
            <w:noProof/>
            <w:webHidden/>
          </w:rPr>
          <w:tab/>
        </w:r>
        <w:r>
          <w:rPr>
            <w:noProof/>
            <w:webHidden/>
          </w:rPr>
          <w:fldChar w:fldCharType="begin"/>
        </w:r>
        <w:r>
          <w:rPr>
            <w:noProof/>
            <w:webHidden/>
          </w:rPr>
          <w:instrText xml:space="preserve"> PAGEREF _Toc162426280 \h </w:instrText>
        </w:r>
        <w:r>
          <w:rPr>
            <w:noProof/>
            <w:webHidden/>
          </w:rPr>
        </w:r>
        <w:r>
          <w:rPr>
            <w:noProof/>
            <w:webHidden/>
          </w:rPr>
          <w:fldChar w:fldCharType="separate"/>
        </w:r>
        <w:r>
          <w:rPr>
            <w:noProof/>
            <w:webHidden/>
          </w:rPr>
          <w:t>23</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81" w:history="1">
        <w:r w:rsidRPr="00F0778C">
          <w:rPr>
            <w:rStyle w:val="ad"/>
            <w:noProof/>
          </w:rPr>
          <w:t xml:space="preserve">7.3 </w:t>
        </w:r>
        <w:r w:rsidRPr="00F0778C">
          <w:rPr>
            <w:rStyle w:val="ad"/>
            <w:rFonts w:ascii="宋体" w:hAnsi="宋体"/>
            <w:noProof/>
          </w:rPr>
          <w:t>净资产变动表</w:t>
        </w:r>
        <w:r>
          <w:rPr>
            <w:noProof/>
            <w:webHidden/>
          </w:rPr>
          <w:tab/>
        </w:r>
        <w:r>
          <w:rPr>
            <w:noProof/>
            <w:webHidden/>
          </w:rPr>
          <w:fldChar w:fldCharType="begin"/>
        </w:r>
        <w:r>
          <w:rPr>
            <w:noProof/>
            <w:webHidden/>
          </w:rPr>
          <w:instrText xml:space="preserve"> PAGEREF _Toc162426281 \h </w:instrText>
        </w:r>
        <w:r>
          <w:rPr>
            <w:noProof/>
            <w:webHidden/>
          </w:rPr>
        </w:r>
        <w:r>
          <w:rPr>
            <w:noProof/>
            <w:webHidden/>
          </w:rPr>
          <w:fldChar w:fldCharType="separate"/>
        </w:r>
        <w:r>
          <w:rPr>
            <w:noProof/>
            <w:webHidden/>
          </w:rPr>
          <w:t>25</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82" w:history="1">
        <w:r w:rsidRPr="00F0778C">
          <w:rPr>
            <w:rStyle w:val="ad"/>
            <w:noProof/>
          </w:rPr>
          <w:t xml:space="preserve">7.4 </w:t>
        </w:r>
        <w:r w:rsidRPr="00F0778C">
          <w:rPr>
            <w:rStyle w:val="ad"/>
            <w:noProof/>
          </w:rPr>
          <w:t>报表附注</w:t>
        </w:r>
        <w:r>
          <w:rPr>
            <w:noProof/>
            <w:webHidden/>
          </w:rPr>
          <w:tab/>
        </w:r>
        <w:r>
          <w:rPr>
            <w:noProof/>
            <w:webHidden/>
          </w:rPr>
          <w:fldChar w:fldCharType="begin"/>
        </w:r>
        <w:r>
          <w:rPr>
            <w:noProof/>
            <w:webHidden/>
          </w:rPr>
          <w:instrText xml:space="preserve"> PAGEREF _Toc162426282 \h </w:instrText>
        </w:r>
        <w:r>
          <w:rPr>
            <w:noProof/>
            <w:webHidden/>
          </w:rPr>
        </w:r>
        <w:r>
          <w:rPr>
            <w:noProof/>
            <w:webHidden/>
          </w:rPr>
          <w:fldChar w:fldCharType="separate"/>
        </w:r>
        <w:r>
          <w:rPr>
            <w:noProof/>
            <w:webHidden/>
          </w:rPr>
          <w:t>27</w:t>
        </w:r>
        <w:r>
          <w:rPr>
            <w:noProof/>
            <w:webHidden/>
          </w:rPr>
          <w:fldChar w:fldCharType="end"/>
        </w:r>
      </w:hyperlink>
    </w:p>
    <w:p w:rsidR="007627DD" w:rsidRDefault="007627DD">
      <w:pPr>
        <w:pStyle w:val="12"/>
        <w:rPr>
          <w:rFonts w:asciiTheme="minorHAnsi" w:eastAsiaTheme="minorEastAsia" w:hAnsiTheme="minorHAnsi" w:cstheme="minorBidi"/>
          <w:noProof/>
          <w:szCs w:val="22"/>
        </w:rPr>
      </w:pPr>
      <w:hyperlink w:anchor="_Toc162426283" w:history="1">
        <w:r w:rsidRPr="00F0778C">
          <w:rPr>
            <w:rStyle w:val="ad"/>
            <w:b/>
            <w:bCs/>
            <w:noProof/>
          </w:rPr>
          <w:t xml:space="preserve">§8  </w:t>
        </w:r>
        <w:r w:rsidRPr="00F0778C">
          <w:rPr>
            <w:rStyle w:val="ad"/>
            <w:b/>
            <w:bCs/>
            <w:noProof/>
          </w:rPr>
          <w:t>投资组合报告</w:t>
        </w:r>
        <w:r>
          <w:rPr>
            <w:noProof/>
            <w:webHidden/>
          </w:rPr>
          <w:tab/>
        </w:r>
        <w:r>
          <w:rPr>
            <w:noProof/>
            <w:webHidden/>
          </w:rPr>
          <w:fldChar w:fldCharType="begin"/>
        </w:r>
        <w:r>
          <w:rPr>
            <w:noProof/>
            <w:webHidden/>
          </w:rPr>
          <w:instrText xml:space="preserve"> PAGEREF _Toc162426283 \h </w:instrText>
        </w:r>
        <w:r>
          <w:rPr>
            <w:noProof/>
            <w:webHidden/>
          </w:rPr>
        </w:r>
        <w:r>
          <w:rPr>
            <w:noProof/>
            <w:webHidden/>
          </w:rPr>
          <w:fldChar w:fldCharType="separate"/>
        </w:r>
        <w:r>
          <w:rPr>
            <w:noProof/>
            <w:webHidden/>
          </w:rPr>
          <w:t>61</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84" w:history="1">
        <w:r w:rsidRPr="00F0778C">
          <w:rPr>
            <w:rStyle w:val="ad"/>
            <w:noProof/>
          </w:rPr>
          <w:t xml:space="preserve">8.1 </w:t>
        </w:r>
        <w:r w:rsidRPr="00F0778C">
          <w:rPr>
            <w:rStyle w:val="ad"/>
            <w:noProof/>
          </w:rPr>
          <w:t>期末基金资产组合情况</w:t>
        </w:r>
        <w:r>
          <w:rPr>
            <w:noProof/>
            <w:webHidden/>
          </w:rPr>
          <w:tab/>
        </w:r>
        <w:r>
          <w:rPr>
            <w:noProof/>
            <w:webHidden/>
          </w:rPr>
          <w:fldChar w:fldCharType="begin"/>
        </w:r>
        <w:r>
          <w:rPr>
            <w:noProof/>
            <w:webHidden/>
          </w:rPr>
          <w:instrText xml:space="preserve"> PAGEREF _Toc162426284 \h </w:instrText>
        </w:r>
        <w:r>
          <w:rPr>
            <w:noProof/>
            <w:webHidden/>
          </w:rPr>
        </w:r>
        <w:r>
          <w:rPr>
            <w:noProof/>
            <w:webHidden/>
          </w:rPr>
          <w:fldChar w:fldCharType="separate"/>
        </w:r>
        <w:r>
          <w:rPr>
            <w:noProof/>
            <w:webHidden/>
          </w:rPr>
          <w:t>61</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85" w:history="1">
        <w:r w:rsidRPr="00F0778C">
          <w:rPr>
            <w:rStyle w:val="ad"/>
            <w:noProof/>
          </w:rPr>
          <w:t xml:space="preserve">8.2 </w:t>
        </w:r>
        <w:r w:rsidRPr="00F0778C">
          <w:rPr>
            <w:rStyle w:val="ad"/>
            <w:noProof/>
          </w:rPr>
          <w:t>期末按行业分类的股票投资组合</w:t>
        </w:r>
        <w:r>
          <w:rPr>
            <w:noProof/>
            <w:webHidden/>
          </w:rPr>
          <w:tab/>
        </w:r>
        <w:r>
          <w:rPr>
            <w:noProof/>
            <w:webHidden/>
          </w:rPr>
          <w:fldChar w:fldCharType="begin"/>
        </w:r>
        <w:r>
          <w:rPr>
            <w:noProof/>
            <w:webHidden/>
          </w:rPr>
          <w:instrText xml:space="preserve"> PAGEREF _Toc162426285 \h </w:instrText>
        </w:r>
        <w:r>
          <w:rPr>
            <w:noProof/>
            <w:webHidden/>
          </w:rPr>
        </w:r>
        <w:r>
          <w:rPr>
            <w:noProof/>
            <w:webHidden/>
          </w:rPr>
          <w:fldChar w:fldCharType="separate"/>
        </w:r>
        <w:r>
          <w:rPr>
            <w:noProof/>
            <w:webHidden/>
          </w:rPr>
          <w:t>61</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86" w:history="1">
        <w:r w:rsidRPr="00F0778C">
          <w:rPr>
            <w:rStyle w:val="ad"/>
            <w:noProof/>
          </w:rPr>
          <w:t xml:space="preserve">8.3 </w:t>
        </w:r>
        <w:r w:rsidRPr="00F0778C">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_Toc162426286 \h </w:instrText>
        </w:r>
        <w:r>
          <w:rPr>
            <w:noProof/>
            <w:webHidden/>
          </w:rPr>
        </w:r>
        <w:r>
          <w:rPr>
            <w:noProof/>
            <w:webHidden/>
          </w:rPr>
          <w:fldChar w:fldCharType="separate"/>
        </w:r>
        <w:r>
          <w:rPr>
            <w:noProof/>
            <w:webHidden/>
          </w:rPr>
          <w:t>62</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87" w:history="1">
        <w:r w:rsidRPr="00F0778C">
          <w:rPr>
            <w:rStyle w:val="ad"/>
            <w:noProof/>
          </w:rPr>
          <w:t xml:space="preserve">8.4 </w:t>
        </w:r>
        <w:r w:rsidRPr="00F0778C">
          <w:rPr>
            <w:rStyle w:val="ad"/>
            <w:noProof/>
          </w:rPr>
          <w:t>报告期内股票投资组合的重大变动</w:t>
        </w:r>
        <w:r>
          <w:rPr>
            <w:noProof/>
            <w:webHidden/>
          </w:rPr>
          <w:tab/>
        </w:r>
        <w:r>
          <w:rPr>
            <w:noProof/>
            <w:webHidden/>
          </w:rPr>
          <w:fldChar w:fldCharType="begin"/>
        </w:r>
        <w:r>
          <w:rPr>
            <w:noProof/>
            <w:webHidden/>
          </w:rPr>
          <w:instrText xml:space="preserve"> PAGEREF _Toc162426287 \h </w:instrText>
        </w:r>
        <w:r>
          <w:rPr>
            <w:noProof/>
            <w:webHidden/>
          </w:rPr>
        </w:r>
        <w:r>
          <w:rPr>
            <w:noProof/>
            <w:webHidden/>
          </w:rPr>
          <w:fldChar w:fldCharType="separate"/>
        </w:r>
        <w:r>
          <w:rPr>
            <w:noProof/>
            <w:webHidden/>
          </w:rPr>
          <w:t>63</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88" w:history="1">
        <w:r w:rsidRPr="00F0778C">
          <w:rPr>
            <w:rStyle w:val="ad"/>
            <w:noProof/>
          </w:rPr>
          <w:t xml:space="preserve">8.5 </w:t>
        </w:r>
        <w:r w:rsidRPr="00F0778C">
          <w:rPr>
            <w:rStyle w:val="ad"/>
            <w:noProof/>
          </w:rPr>
          <w:t>期末按债券品种分类的债券投资组合</w:t>
        </w:r>
        <w:r>
          <w:rPr>
            <w:noProof/>
            <w:webHidden/>
          </w:rPr>
          <w:tab/>
        </w:r>
        <w:r>
          <w:rPr>
            <w:noProof/>
            <w:webHidden/>
          </w:rPr>
          <w:fldChar w:fldCharType="begin"/>
        </w:r>
        <w:r>
          <w:rPr>
            <w:noProof/>
            <w:webHidden/>
          </w:rPr>
          <w:instrText xml:space="preserve"> PAGEREF _Toc162426288 \h </w:instrText>
        </w:r>
        <w:r>
          <w:rPr>
            <w:noProof/>
            <w:webHidden/>
          </w:rPr>
        </w:r>
        <w:r>
          <w:rPr>
            <w:noProof/>
            <w:webHidden/>
          </w:rPr>
          <w:fldChar w:fldCharType="separate"/>
        </w:r>
        <w:r>
          <w:rPr>
            <w:noProof/>
            <w:webHidden/>
          </w:rPr>
          <w:t>65</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89" w:history="1">
        <w:r w:rsidRPr="00F0778C">
          <w:rPr>
            <w:rStyle w:val="ad"/>
            <w:noProof/>
          </w:rPr>
          <w:t xml:space="preserve">8.6 </w:t>
        </w:r>
        <w:r w:rsidRPr="00F0778C">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_Toc162426289 \h </w:instrText>
        </w:r>
        <w:r>
          <w:rPr>
            <w:noProof/>
            <w:webHidden/>
          </w:rPr>
        </w:r>
        <w:r>
          <w:rPr>
            <w:noProof/>
            <w:webHidden/>
          </w:rPr>
          <w:fldChar w:fldCharType="separate"/>
        </w:r>
        <w:r>
          <w:rPr>
            <w:noProof/>
            <w:webHidden/>
          </w:rPr>
          <w:t>65</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90" w:history="1">
        <w:r w:rsidRPr="00F0778C">
          <w:rPr>
            <w:rStyle w:val="ad"/>
            <w:noProof/>
          </w:rPr>
          <w:t xml:space="preserve">8.7 </w:t>
        </w:r>
        <w:r w:rsidRPr="00F0778C">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_Toc162426290 \h </w:instrText>
        </w:r>
        <w:r>
          <w:rPr>
            <w:noProof/>
            <w:webHidden/>
          </w:rPr>
        </w:r>
        <w:r>
          <w:rPr>
            <w:noProof/>
            <w:webHidden/>
          </w:rPr>
          <w:fldChar w:fldCharType="separate"/>
        </w:r>
        <w:r>
          <w:rPr>
            <w:noProof/>
            <w:webHidden/>
          </w:rPr>
          <w:t>66</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91" w:history="1">
        <w:r w:rsidRPr="00F0778C">
          <w:rPr>
            <w:rStyle w:val="ad"/>
            <w:noProof/>
          </w:rPr>
          <w:t xml:space="preserve">8.8 </w:t>
        </w:r>
        <w:r w:rsidRPr="00F0778C">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_Toc162426291 \h </w:instrText>
        </w:r>
        <w:r>
          <w:rPr>
            <w:noProof/>
            <w:webHidden/>
          </w:rPr>
        </w:r>
        <w:r>
          <w:rPr>
            <w:noProof/>
            <w:webHidden/>
          </w:rPr>
          <w:fldChar w:fldCharType="separate"/>
        </w:r>
        <w:r>
          <w:rPr>
            <w:noProof/>
            <w:webHidden/>
          </w:rPr>
          <w:t>66</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92" w:history="1">
        <w:r w:rsidRPr="00F0778C">
          <w:rPr>
            <w:rStyle w:val="ad"/>
            <w:noProof/>
          </w:rPr>
          <w:t xml:space="preserve">8.9 </w:t>
        </w:r>
        <w:r w:rsidRPr="00F0778C">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_Toc162426292 \h </w:instrText>
        </w:r>
        <w:r>
          <w:rPr>
            <w:noProof/>
            <w:webHidden/>
          </w:rPr>
        </w:r>
        <w:r>
          <w:rPr>
            <w:noProof/>
            <w:webHidden/>
          </w:rPr>
          <w:fldChar w:fldCharType="separate"/>
        </w:r>
        <w:r>
          <w:rPr>
            <w:noProof/>
            <w:webHidden/>
          </w:rPr>
          <w:t>66</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93" w:history="1">
        <w:r w:rsidRPr="00F0778C">
          <w:rPr>
            <w:rStyle w:val="ad"/>
            <w:noProof/>
          </w:rPr>
          <w:t xml:space="preserve">8.10 </w:t>
        </w:r>
        <w:r w:rsidRPr="00F0778C">
          <w:rPr>
            <w:rStyle w:val="ad"/>
            <w:noProof/>
          </w:rPr>
          <w:t>本基金投资股指期货的投资政策</w:t>
        </w:r>
        <w:r>
          <w:rPr>
            <w:noProof/>
            <w:webHidden/>
          </w:rPr>
          <w:tab/>
        </w:r>
        <w:r>
          <w:rPr>
            <w:noProof/>
            <w:webHidden/>
          </w:rPr>
          <w:fldChar w:fldCharType="begin"/>
        </w:r>
        <w:r>
          <w:rPr>
            <w:noProof/>
            <w:webHidden/>
          </w:rPr>
          <w:instrText xml:space="preserve"> PAGEREF _Toc162426293 \h </w:instrText>
        </w:r>
        <w:r>
          <w:rPr>
            <w:noProof/>
            <w:webHidden/>
          </w:rPr>
        </w:r>
        <w:r>
          <w:rPr>
            <w:noProof/>
            <w:webHidden/>
          </w:rPr>
          <w:fldChar w:fldCharType="separate"/>
        </w:r>
        <w:r>
          <w:rPr>
            <w:noProof/>
            <w:webHidden/>
          </w:rPr>
          <w:t>66</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94" w:history="1">
        <w:r w:rsidRPr="00F0778C">
          <w:rPr>
            <w:rStyle w:val="ad"/>
            <w:noProof/>
          </w:rPr>
          <w:t>8.11</w:t>
        </w:r>
        <w:r w:rsidRPr="00F0778C">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_Toc162426294 \h </w:instrText>
        </w:r>
        <w:r>
          <w:rPr>
            <w:noProof/>
            <w:webHidden/>
          </w:rPr>
        </w:r>
        <w:r>
          <w:rPr>
            <w:noProof/>
            <w:webHidden/>
          </w:rPr>
          <w:fldChar w:fldCharType="separate"/>
        </w:r>
        <w:r>
          <w:rPr>
            <w:noProof/>
            <w:webHidden/>
          </w:rPr>
          <w:t>66</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95" w:history="1">
        <w:r w:rsidRPr="00F0778C">
          <w:rPr>
            <w:rStyle w:val="ad"/>
            <w:noProof/>
          </w:rPr>
          <w:t xml:space="preserve">8.12 </w:t>
        </w:r>
        <w:r w:rsidRPr="00F0778C">
          <w:rPr>
            <w:rStyle w:val="ad"/>
            <w:noProof/>
          </w:rPr>
          <w:t>本报告期投资基金情况</w:t>
        </w:r>
        <w:r>
          <w:rPr>
            <w:noProof/>
            <w:webHidden/>
          </w:rPr>
          <w:tab/>
        </w:r>
        <w:r>
          <w:rPr>
            <w:noProof/>
            <w:webHidden/>
          </w:rPr>
          <w:fldChar w:fldCharType="begin"/>
        </w:r>
        <w:r>
          <w:rPr>
            <w:noProof/>
            <w:webHidden/>
          </w:rPr>
          <w:instrText xml:space="preserve"> PAGEREF _Toc162426295 \h </w:instrText>
        </w:r>
        <w:r>
          <w:rPr>
            <w:noProof/>
            <w:webHidden/>
          </w:rPr>
        </w:r>
        <w:r>
          <w:rPr>
            <w:noProof/>
            <w:webHidden/>
          </w:rPr>
          <w:fldChar w:fldCharType="separate"/>
        </w:r>
        <w:r>
          <w:rPr>
            <w:noProof/>
            <w:webHidden/>
          </w:rPr>
          <w:t>66</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96" w:history="1">
        <w:r w:rsidRPr="00F0778C">
          <w:rPr>
            <w:rStyle w:val="ad"/>
            <w:noProof/>
          </w:rPr>
          <w:t xml:space="preserve">8.13 </w:t>
        </w:r>
        <w:r w:rsidRPr="00F0778C">
          <w:rPr>
            <w:rStyle w:val="ad"/>
            <w:noProof/>
          </w:rPr>
          <w:t>投资组合报告附注</w:t>
        </w:r>
        <w:r>
          <w:rPr>
            <w:noProof/>
            <w:webHidden/>
          </w:rPr>
          <w:tab/>
        </w:r>
        <w:r>
          <w:rPr>
            <w:noProof/>
            <w:webHidden/>
          </w:rPr>
          <w:fldChar w:fldCharType="begin"/>
        </w:r>
        <w:r>
          <w:rPr>
            <w:noProof/>
            <w:webHidden/>
          </w:rPr>
          <w:instrText xml:space="preserve"> PAGEREF _Toc162426296 \h </w:instrText>
        </w:r>
        <w:r>
          <w:rPr>
            <w:noProof/>
            <w:webHidden/>
          </w:rPr>
        </w:r>
        <w:r>
          <w:rPr>
            <w:noProof/>
            <w:webHidden/>
          </w:rPr>
          <w:fldChar w:fldCharType="separate"/>
        </w:r>
        <w:r>
          <w:rPr>
            <w:noProof/>
            <w:webHidden/>
          </w:rPr>
          <w:t>66</w:t>
        </w:r>
        <w:r>
          <w:rPr>
            <w:noProof/>
            <w:webHidden/>
          </w:rPr>
          <w:fldChar w:fldCharType="end"/>
        </w:r>
      </w:hyperlink>
    </w:p>
    <w:p w:rsidR="007627DD" w:rsidRDefault="007627DD">
      <w:pPr>
        <w:pStyle w:val="12"/>
        <w:rPr>
          <w:rFonts w:asciiTheme="minorHAnsi" w:eastAsiaTheme="minorEastAsia" w:hAnsiTheme="minorHAnsi" w:cstheme="minorBidi"/>
          <w:noProof/>
          <w:szCs w:val="22"/>
        </w:rPr>
      </w:pPr>
      <w:hyperlink w:anchor="_Toc162426297" w:history="1">
        <w:r w:rsidRPr="00F0778C">
          <w:rPr>
            <w:rStyle w:val="ad"/>
            <w:b/>
            <w:bCs/>
            <w:noProof/>
          </w:rPr>
          <w:t xml:space="preserve">§9  </w:t>
        </w:r>
        <w:r w:rsidRPr="00F0778C">
          <w:rPr>
            <w:rStyle w:val="ad"/>
            <w:b/>
            <w:bCs/>
            <w:noProof/>
          </w:rPr>
          <w:t>基金份额持有人信息</w:t>
        </w:r>
        <w:r>
          <w:rPr>
            <w:noProof/>
            <w:webHidden/>
          </w:rPr>
          <w:tab/>
        </w:r>
        <w:r>
          <w:rPr>
            <w:noProof/>
            <w:webHidden/>
          </w:rPr>
          <w:fldChar w:fldCharType="begin"/>
        </w:r>
        <w:r>
          <w:rPr>
            <w:noProof/>
            <w:webHidden/>
          </w:rPr>
          <w:instrText xml:space="preserve"> PAGEREF _Toc162426297 \h </w:instrText>
        </w:r>
        <w:r>
          <w:rPr>
            <w:noProof/>
            <w:webHidden/>
          </w:rPr>
        </w:r>
        <w:r>
          <w:rPr>
            <w:noProof/>
            <w:webHidden/>
          </w:rPr>
          <w:fldChar w:fldCharType="separate"/>
        </w:r>
        <w:r>
          <w:rPr>
            <w:noProof/>
            <w:webHidden/>
          </w:rPr>
          <w:t>67</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98" w:history="1">
        <w:r w:rsidRPr="00F0778C">
          <w:rPr>
            <w:rStyle w:val="ad"/>
            <w:noProof/>
          </w:rPr>
          <w:t xml:space="preserve">9.1 </w:t>
        </w:r>
        <w:r w:rsidRPr="00F0778C">
          <w:rPr>
            <w:rStyle w:val="ad"/>
            <w:noProof/>
          </w:rPr>
          <w:t>期末基金份额持有人户数及持有人结构</w:t>
        </w:r>
        <w:r>
          <w:rPr>
            <w:noProof/>
            <w:webHidden/>
          </w:rPr>
          <w:tab/>
        </w:r>
        <w:r>
          <w:rPr>
            <w:noProof/>
            <w:webHidden/>
          </w:rPr>
          <w:fldChar w:fldCharType="begin"/>
        </w:r>
        <w:r>
          <w:rPr>
            <w:noProof/>
            <w:webHidden/>
          </w:rPr>
          <w:instrText xml:space="preserve"> PAGEREF _Toc162426298 \h </w:instrText>
        </w:r>
        <w:r>
          <w:rPr>
            <w:noProof/>
            <w:webHidden/>
          </w:rPr>
        </w:r>
        <w:r>
          <w:rPr>
            <w:noProof/>
            <w:webHidden/>
          </w:rPr>
          <w:fldChar w:fldCharType="separate"/>
        </w:r>
        <w:r>
          <w:rPr>
            <w:noProof/>
            <w:webHidden/>
          </w:rPr>
          <w:t>67</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299" w:history="1">
        <w:r w:rsidRPr="00F0778C">
          <w:rPr>
            <w:rStyle w:val="ad"/>
            <w:noProof/>
          </w:rPr>
          <w:t xml:space="preserve">9.2 </w:t>
        </w:r>
        <w:r w:rsidRPr="00F0778C">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_Toc162426299 \h </w:instrText>
        </w:r>
        <w:r>
          <w:rPr>
            <w:noProof/>
            <w:webHidden/>
          </w:rPr>
        </w:r>
        <w:r>
          <w:rPr>
            <w:noProof/>
            <w:webHidden/>
          </w:rPr>
          <w:fldChar w:fldCharType="separate"/>
        </w:r>
        <w:r>
          <w:rPr>
            <w:noProof/>
            <w:webHidden/>
          </w:rPr>
          <w:t>68</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300" w:history="1">
        <w:r w:rsidRPr="00F0778C">
          <w:rPr>
            <w:rStyle w:val="ad"/>
            <w:noProof/>
          </w:rPr>
          <w:t>9.3</w:t>
        </w:r>
        <w:r w:rsidRPr="00F0778C">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_Toc162426300 \h </w:instrText>
        </w:r>
        <w:r>
          <w:rPr>
            <w:noProof/>
            <w:webHidden/>
          </w:rPr>
        </w:r>
        <w:r>
          <w:rPr>
            <w:noProof/>
            <w:webHidden/>
          </w:rPr>
          <w:fldChar w:fldCharType="separate"/>
        </w:r>
        <w:r>
          <w:rPr>
            <w:noProof/>
            <w:webHidden/>
          </w:rPr>
          <w:t>68</w:t>
        </w:r>
        <w:r>
          <w:rPr>
            <w:noProof/>
            <w:webHidden/>
          </w:rPr>
          <w:fldChar w:fldCharType="end"/>
        </w:r>
      </w:hyperlink>
    </w:p>
    <w:p w:rsidR="007627DD" w:rsidRDefault="007627DD">
      <w:pPr>
        <w:pStyle w:val="12"/>
        <w:rPr>
          <w:rFonts w:asciiTheme="minorHAnsi" w:eastAsiaTheme="minorEastAsia" w:hAnsiTheme="minorHAnsi" w:cstheme="minorBidi"/>
          <w:noProof/>
          <w:szCs w:val="22"/>
        </w:rPr>
      </w:pPr>
      <w:hyperlink w:anchor="_Toc162426301" w:history="1">
        <w:r w:rsidRPr="00F0778C">
          <w:rPr>
            <w:rStyle w:val="ad"/>
            <w:b/>
            <w:bCs/>
            <w:noProof/>
          </w:rPr>
          <w:t xml:space="preserve">§10  </w:t>
        </w:r>
        <w:r w:rsidRPr="00F0778C">
          <w:rPr>
            <w:rStyle w:val="ad"/>
            <w:b/>
            <w:bCs/>
            <w:noProof/>
          </w:rPr>
          <w:t>开放式基金份额变动</w:t>
        </w:r>
        <w:r>
          <w:rPr>
            <w:noProof/>
            <w:webHidden/>
          </w:rPr>
          <w:tab/>
        </w:r>
        <w:r>
          <w:rPr>
            <w:noProof/>
            <w:webHidden/>
          </w:rPr>
          <w:fldChar w:fldCharType="begin"/>
        </w:r>
        <w:r>
          <w:rPr>
            <w:noProof/>
            <w:webHidden/>
          </w:rPr>
          <w:instrText xml:space="preserve"> PAGEREF _Toc162426301 \h </w:instrText>
        </w:r>
        <w:r>
          <w:rPr>
            <w:noProof/>
            <w:webHidden/>
          </w:rPr>
        </w:r>
        <w:r>
          <w:rPr>
            <w:noProof/>
            <w:webHidden/>
          </w:rPr>
          <w:fldChar w:fldCharType="separate"/>
        </w:r>
        <w:r>
          <w:rPr>
            <w:noProof/>
            <w:webHidden/>
          </w:rPr>
          <w:t>68</w:t>
        </w:r>
        <w:r>
          <w:rPr>
            <w:noProof/>
            <w:webHidden/>
          </w:rPr>
          <w:fldChar w:fldCharType="end"/>
        </w:r>
      </w:hyperlink>
    </w:p>
    <w:p w:rsidR="007627DD" w:rsidRDefault="007627DD">
      <w:pPr>
        <w:pStyle w:val="12"/>
        <w:rPr>
          <w:rFonts w:asciiTheme="minorHAnsi" w:eastAsiaTheme="minorEastAsia" w:hAnsiTheme="minorHAnsi" w:cstheme="minorBidi"/>
          <w:noProof/>
          <w:szCs w:val="22"/>
        </w:rPr>
      </w:pPr>
      <w:hyperlink w:anchor="_Toc162426302" w:history="1">
        <w:r w:rsidRPr="00F0778C">
          <w:rPr>
            <w:rStyle w:val="ad"/>
            <w:b/>
            <w:bCs/>
            <w:noProof/>
          </w:rPr>
          <w:t xml:space="preserve">§11  </w:t>
        </w:r>
        <w:r w:rsidRPr="00F0778C">
          <w:rPr>
            <w:rStyle w:val="ad"/>
            <w:b/>
            <w:bCs/>
            <w:noProof/>
          </w:rPr>
          <w:t>重大事件揭示</w:t>
        </w:r>
        <w:r>
          <w:rPr>
            <w:noProof/>
            <w:webHidden/>
          </w:rPr>
          <w:tab/>
        </w:r>
        <w:r>
          <w:rPr>
            <w:noProof/>
            <w:webHidden/>
          </w:rPr>
          <w:fldChar w:fldCharType="begin"/>
        </w:r>
        <w:r>
          <w:rPr>
            <w:noProof/>
            <w:webHidden/>
          </w:rPr>
          <w:instrText xml:space="preserve"> PAGEREF _Toc162426302 \h </w:instrText>
        </w:r>
        <w:r>
          <w:rPr>
            <w:noProof/>
            <w:webHidden/>
          </w:rPr>
        </w:r>
        <w:r>
          <w:rPr>
            <w:noProof/>
            <w:webHidden/>
          </w:rPr>
          <w:fldChar w:fldCharType="separate"/>
        </w:r>
        <w:r>
          <w:rPr>
            <w:noProof/>
            <w:webHidden/>
          </w:rPr>
          <w:t>68</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303" w:history="1">
        <w:r w:rsidRPr="00F0778C">
          <w:rPr>
            <w:rStyle w:val="ad"/>
            <w:noProof/>
          </w:rPr>
          <w:t>11.1</w:t>
        </w:r>
        <w:r w:rsidRPr="00F0778C">
          <w:rPr>
            <w:rStyle w:val="ad"/>
            <w:noProof/>
          </w:rPr>
          <w:t>基金份额持有人大会决议</w:t>
        </w:r>
        <w:r>
          <w:rPr>
            <w:noProof/>
            <w:webHidden/>
          </w:rPr>
          <w:tab/>
        </w:r>
        <w:r>
          <w:rPr>
            <w:noProof/>
            <w:webHidden/>
          </w:rPr>
          <w:fldChar w:fldCharType="begin"/>
        </w:r>
        <w:r>
          <w:rPr>
            <w:noProof/>
            <w:webHidden/>
          </w:rPr>
          <w:instrText xml:space="preserve"> PAGEREF _Toc162426303 \h </w:instrText>
        </w:r>
        <w:r>
          <w:rPr>
            <w:noProof/>
            <w:webHidden/>
          </w:rPr>
        </w:r>
        <w:r>
          <w:rPr>
            <w:noProof/>
            <w:webHidden/>
          </w:rPr>
          <w:fldChar w:fldCharType="separate"/>
        </w:r>
        <w:r>
          <w:rPr>
            <w:noProof/>
            <w:webHidden/>
          </w:rPr>
          <w:t>68</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304" w:history="1">
        <w:r w:rsidRPr="00F0778C">
          <w:rPr>
            <w:rStyle w:val="ad"/>
            <w:noProof/>
          </w:rPr>
          <w:t xml:space="preserve">11.2 </w:t>
        </w:r>
        <w:r w:rsidRPr="00F0778C">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_Toc162426304 \h </w:instrText>
        </w:r>
        <w:r>
          <w:rPr>
            <w:noProof/>
            <w:webHidden/>
          </w:rPr>
        </w:r>
        <w:r>
          <w:rPr>
            <w:noProof/>
            <w:webHidden/>
          </w:rPr>
          <w:fldChar w:fldCharType="separate"/>
        </w:r>
        <w:r>
          <w:rPr>
            <w:noProof/>
            <w:webHidden/>
          </w:rPr>
          <w:t>68</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305" w:history="1">
        <w:r w:rsidRPr="00F0778C">
          <w:rPr>
            <w:rStyle w:val="ad"/>
            <w:noProof/>
          </w:rPr>
          <w:t xml:space="preserve">11.3 </w:t>
        </w:r>
        <w:r w:rsidRPr="00F0778C">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_Toc162426305 \h </w:instrText>
        </w:r>
        <w:r>
          <w:rPr>
            <w:noProof/>
            <w:webHidden/>
          </w:rPr>
        </w:r>
        <w:r>
          <w:rPr>
            <w:noProof/>
            <w:webHidden/>
          </w:rPr>
          <w:fldChar w:fldCharType="separate"/>
        </w:r>
        <w:r>
          <w:rPr>
            <w:noProof/>
            <w:webHidden/>
          </w:rPr>
          <w:t>69</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306" w:history="1">
        <w:r w:rsidRPr="00F0778C">
          <w:rPr>
            <w:rStyle w:val="ad"/>
            <w:noProof/>
          </w:rPr>
          <w:t xml:space="preserve">11.4 </w:t>
        </w:r>
        <w:r w:rsidRPr="00F0778C">
          <w:rPr>
            <w:rStyle w:val="ad"/>
            <w:noProof/>
          </w:rPr>
          <w:t>基金投资策略的改变</w:t>
        </w:r>
        <w:r>
          <w:rPr>
            <w:noProof/>
            <w:webHidden/>
          </w:rPr>
          <w:tab/>
        </w:r>
        <w:r>
          <w:rPr>
            <w:noProof/>
            <w:webHidden/>
          </w:rPr>
          <w:fldChar w:fldCharType="begin"/>
        </w:r>
        <w:r>
          <w:rPr>
            <w:noProof/>
            <w:webHidden/>
          </w:rPr>
          <w:instrText xml:space="preserve"> PAGEREF _Toc162426306 \h </w:instrText>
        </w:r>
        <w:r>
          <w:rPr>
            <w:noProof/>
            <w:webHidden/>
          </w:rPr>
        </w:r>
        <w:r>
          <w:rPr>
            <w:noProof/>
            <w:webHidden/>
          </w:rPr>
          <w:fldChar w:fldCharType="separate"/>
        </w:r>
        <w:r>
          <w:rPr>
            <w:noProof/>
            <w:webHidden/>
          </w:rPr>
          <w:t>69</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307" w:history="1">
        <w:r w:rsidRPr="00F0778C">
          <w:rPr>
            <w:rStyle w:val="ad"/>
            <w:noProof/>
          </w:rPr>
          <w:t xml:space="preserve">11.5 </w:t>
        </w:r>
        <w:r w:rsidRPr="00F0778C">
          <w:rPr>
            <w:rStyle w:val="ad"/>
            <w:noProof/>
          </w:rPr>
          <w:t>为基金进行审计的会计师事务所情况</w:t>
        </w:r>
        <w:r>
          <w:rPr>
            <w:noProof/>
            <w:webHidden/>
          </w:rPr>
          <w:tab/>
        </w:r>
        <w:r>
          <w:rPr>
            <w:noProof/>
            <w:webHidden/>
          </w:rPr>
          <w:fldChar w:fldCharType="begin"/>
        </w:r>
        <w:r>
          <w:rPr>
            <w:noProof/>
            <w:webHidden/>
          </w:rPr>
          <w:instrText xml:space="preserve"> PAGEREF _Toc162426307 \h </w:instrText>
        </w:r>
        <w:r>
          <w:rPr>
            <w:noProof/>
            <w:webHidden/>
          </w:rPr>
        </w:r>
        <w:r>
          <w:rPr>
            <w:noProof/>
            <w:webHidden/>
          </w:rPr>
          <w:fldChar w:fldCharType="separate"/>
        </w:r>
        <w:r>
          <w:rPr>
            <w:noProof/>
            <w:webHidden/>
          </w:rPr>
          <w:t>69</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308" w:history="1">
        <w:r w:rsidRPr="00F0778C">
          <w:rPr>
            <w:rStyle w:val="ad"/>
            <w:noProof/>
          </w:rPr>
          <w:t xml:space="preserve">11.6 </w:t>
        </w:r>
        <w:r w:rsidRPr="00F0778C">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_Toc162426308 \h </w:instrText>
        </w:r>
        <w:r>
          <w:rPr>
            <w:noProof/>
            <w:webHidden/>
          </w:rPr>
        </w:r>
        <w:r>
          <w:rPr>
            <w:noProof/>
            <w:webHidden/>
          </w:rPr>
          <w:fldChar w:fldCharType="separate"/>
        </w:r>
        <w:r>
          <w:rPr>
            <w:noProof/>
            <w:webHidden/>
          </w:rPr>
          <w:t>69</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309" w:history="1">
        <w:r w:rsidRPr="00F0778C">
          <w:rPr>
            <w:rStyle w:val="ad"/>
            <w:noProof/>
          </w:rPr>
          <w:t xml:space="preserve">11.6.1 </w:t>
        </w:r>
        <w:r w:rsidRPr="00F0778C">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_Toc162426309 \h </w:instrText>
        </w:r>
        <w:r>
          <w:rPr>
            <w:noProof/>
            <w:webHidden/>
          </w:rPr>
        </w:r>
        <w:r>
          <w:rPr>
            <w:noProof/>
            <w:webHidden/>
          </w:rPr>
          <w:fldChar w:fldCharType="separate"/>
        </w:r>
        <w:r>
          <w:rPr>
            <w:noProof/>
            <w:webHidden/>
          </w:rPr>
          <w:t>69</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310" w:history="1">
        <w:r w:rsidRPr="00F0778C">
          <w:rPr>
            <w:rStyle w:val="ad"/>
            <w:noProof/>
          </w:rPr>
          <w:t xml:space="preserve">11.6.2 </w:t>
        </w:r>
        <w:r w:rsidRPr="00F0778C">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_Toc162426310 \h </w:instrText>
        </w:r>
        <w:r>
          <w:rPr>
            <w:noProof/>
            <w:webHidden/>
          </w:rPr>
        </w:r>
        <w:r>
          <w:rPr>
            <w:noProof/>
            <w:webHidden/>
          </w:rPr>
          <w:fldChar w:fldCharType="separate"/>
        </w:r>
        <w:r>
          <w:rPr>
            <w:noProof/>
            <w:webHidden/>
          </w:rPr>
          <w:t>69</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311" w:history="1">
        <w:r w:rsidRPr="00F0778C">
          <w:rPr>
            <w:rStyle w:val="ad"/>
            <w:noProof/>
          </w:rPr>
          <w:t xml:space="preserve">11.7 </w:t>
        </w:r>
        <w:r w:rsidRPr="00F0778C">
          <w:rPr>
            <w:rStyle w:val="ad"/>
            <w:noProof/>
          </w:rPr>
          <w:t>基金租用证券公司交易单元的有关情况</w:t>
        </w:r>
        <w:r>
          <w:rPr>
            <w:noProof/>
            <w:webHidden/>
          </w:rPr>
          <w:tab/>
        </w:r>
        <w:r>
          <w:rPr>
            <w:noProof/>
            <w:webHidden/>
          </w:rPr>
          <w:fldChar w:fldCharType="begin"/>
        </w:r>
        <w:r>
          <w:rPr>
            <w:noProof/>
            <w:webHidden/>
          </w:rPr>
          <w:instrText xml:space="preserve"> PAGEREF _Toc162426311 \h </w:instrText>
        </w:r>
        <w:r>
          <w:rPr>
            <w:noProof/>
            <w:webHidden/>
          </w:rPr>
        </w:r>
        <w:r>
          <w:rPr>
            <w:noProof/>
            <w:webHidden/>
          </w:rPr>
          <w:fldChar w:fldCharType="separate"/>
        </w:r>
        <w:r>
          <w:rPr>
            <w:noProof/>
            <w:webHidden/>
          </w:rPr>
          <w:t>69</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312" w:history="1">
        <w:r w:rsidRPr="00F0778C">
          <w:rPr>
            <w:rStyle w:val="ad"/>
            <w:noProof/>
          </w:rPr>
          <w:t xml:space="preserve">11.8 </w:t>
        </w:r>
        <w:r w:rsidRPr="00F0778C">
          <w:rPr>
            <w:rStyle w:val="ad"/>
            <w:noProof/>
          </w:rPr>
          <w:t>其他重大事件</w:t>
        </w:r>
        <w:r>
          <w:rPr>
            <w:noProof/>
            <w:webHidden/>
          </w:rPr>
          <w:tab/>
        </w:r>
        <w:r>
          <w:rPr>
            <w:noProof/>
            <w:webHidden/>
          </w:rPr>
          <w:fldChar w:fldCharType="begin"/>
        </w:r>
        <w:r>
          <w:rPr>
            <w:noProof/>
            <w:webHidden/>
          </w:rPr>
          <w:instrText xml:space="preserve"> PAGEREF _Toc162426312 \h </w:instrText>
        </w:r>
        <w:r>
          <w:rPr>
            <w:noProof/>
            <w:webHidden/>
          </w:rPr>
        </w:r>
        <w:r>
          <w:rPr>
            <w:noProof/>
            <w:webHidden/>
          </w:rPr>
          <w:fldChar w:fldCharType="separate"/>
        </w:r>
        <w:r>
          <w:rPr>
            <w:noProof/>
            <w:webHidden/>
          </w:rPr>
          <w:t>71</w:t>
        </w:r>
        <w:r>
          <w:rPr>
            <w:noProof/>
            <w:webHidden/>
          </w:rPr>
          <w:fldChar w:fldCharType="end"/>
        </w:r>
      </w:hyperlink>
    </w:p>
    <w:p w:rsidR="007627DD" w:rsidRDefault="007627DD">
      <w:pPr>
        <w:pStyle w:val="12"/>
        <w:rPr>
          <w:rFonts w:asciiTheme="minorHAnsi" w:eastAsiaTheme="minorEastAsia" w:hAnsiTheme="minorHAnsi" w:cstheme="minorBidi"/>
          <w:noProof/>
          <w:szCs w:val="22"/>
        </w:rPr>
      </w:pPr>
      <w:hyperlink w:anchor="_Toc162426313" w:history="1">
        <w:r w:rsidRPr="00F0778C">
          <w:rPr>
            <w:rStyle w:val="ad"/>
            <w:b/>
            <w:bCs/>
            <w:noProof/>
          </w:rPr>
          <w:t xml:space="preserve">12  </w:t>
        </w:r>
        <w:r w:rsidRPr="00F0778C">
          <w:rPr>
            <w:rStyle w:val="ad"/>
            <w:b/>
            <w:bCs/>
            <w:noProof/>
          </w:rPr>
          <w:t>影响投资者决策的其他重要信息</w:t>
        </w:r>
        <w:r>
          <w:rPr>
            <w:noProof/>
            <w:webHidden/>
          </w:rPr>
          <w:tab/>
        </w:r>
        <w:r>
          <w:rPr>
            <w:noProof/>
            <w:webHidden/>
          </w:rPr>
          <w:fldChar w:fldCharType="begin"/>
        </w:r>
        <w:r>
          <w:rPr>
            <w:noProof/>
            <w:webHidden/>
          </w:rPr>
          <w:instrText xml:space="preserve"> PAGEREF _Toc162426313 \h </w:instrText>
        </w:r>
        <w:r>
          <w:rPr>
            <w:noProof/>
            <w:webHidden/>
          </w:rPr>
        </w:r>
        <w:r>
          <w:rPr>
            <w:noProof/>
            <w:webHidden/>
          </w:rPr>
          <w:fldChar w:fldCharType="separate"/>
        </w:r>
        <w:r>
          <w:rPr>
            <w:noProof/>
            <w:webHidden/>
          </w:rPr>
          <w:t>71</w:t>
        </w:r>
        <w:r>
          <w:rPr>
            <w:noProof/>
            <w:webHidden/>
          </w:rPr>
          <w:fldChar w:fldCharType="end"/>
        </w:r>
      </w:hyperlink>
    </w:p>
    <w:p w:rsidR="007627DD" w:rsidRDefault="007627DD">
      <w:pPr>
        <w:pStyle w:val="12"/>
        <w:rPr>
          <w:rFonts w:asciiTheme="minorHAnsi" w:eastAsiaTheme="minorEastAsia" w:hAnsiTheme="minorHAnsi" w:cstheme="minorBidi"/>
          <w:noProof/>
          <w:szCs w:val="22"/>
        </w:rPr>
      </w:pPr>
      <w:hyperlink w:anchor="_Toc162426314" w:history="1">
        <w:r w:rsidRPr="00F0778C">
          <w:rPr>
            <w:rStyle w:val="ad"/>
            <w:b/>
            <w:bCs/>
            <w:noProof/>
          </w:rPr>
          <w:t xml:space="preserve">§13  </w:t>
        </w:r>
        <w:r w:rsidRPr="00F0778C">
          <w:rPr>
            <w:rStyle w:val="ad"/>
            <w:b/>
            <w:bCs/>
            <w:noProof/>
          </w:rPr>
          <w:t>备查文件目录</w:t>
        </w:r>
        <w:r>
          <w:rPr>
            <w:noProof/>
            <w:webHidden/>
          </w:rPr>
          <w:tab/>
        </w:r>
        <w:r>
          <w:rPr>
            <w:noProof/>
            <w:webHidden/>
          </w:rPr>
          <w:fldChar w:fldCharType="begin"/>
        </w:r>
        <w:r>
          <w:rPr>
            <w:noProof/>
            <w:webHidden/>
          </w:rPr>
          <w:instrText xml:space="preserve"> PAGEREF _Toc162426314 \h </w:instrText>
        </w:r>
        <w:r>
          <w:rPr>
            <w:noProof/>
            <w:webHidden/>
          </w:rPr>
        </w:r>
        <w:r>
          <w:rPr>
            <w:noProof/>
            <w:webHidden/>
          </w:rPr>
          <w:fldChar w:fldCharType="separate"/>
        </w:r>
        <w:r>
          <w:rPr>
            <w:noProof/>
            <w:webHidden/>
          </w:rPr>
          <w:t>71</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315" w:history="1">
        <w:r w:rsidRPr="00F0778C">
          <w:rPr>
            <w:rStyle w:val="ad"/>
            <w:noProof/>
          </w:rPr>
          <w:t xml:space="preserve">13.1 </w:t>
        </w:r>
        <w:r w:rsidRPr="00F0778C">
          <w:rPr>
            <w:rStyle w:val="ad"/>
            <w:noProof/>
          </w:rPr>
          <w:t>备查文件目录</w:t>
        </w:r>
        <w:r>
          <w:rPr>
            <w:noProof/>
            <w:webHidden/>
          </w:rPr>
          <w:tab/>
        </w:r>
        <w:r>
          <w:rPr>
            <w:noProof/>
            <w:webHidden/>
          </w:rPr>
          <w:fldChar w:fldCharType="begin"/>
        </w:r>
        <w:r>
          <w:rPr>
            <w:noProof/>
            <w:webHidden/>
          </w:rPr>
          <w:instrText xml:space="preserve"> PAGEREF _Toc162426315 \h </w:instrText>
        </w:r>
        <w:r>
          <w:rPr>
            <w:noProof/>
            <w:webHidden/>
          </w:rPr>
        </w:r>
        <w:r>
          <w:rPr>
            <w:noProof/>
            <w:webHidden/>
          </w:rPr>
          <w:fldChar w:fldCharType="separate"/>
        </w:r>
        <w:r>
          <w:rPr>
            <w:noProof/>
            <w:webHidden/>
          </w:rPr>
          <w:t>71</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316" w:history="1">
        <w:r w:rsidRPr="00F0778C">
          <w:rPr>
            <w:rStyle w:val="ad"/>
            <w:noProof/>
          </w:rPr>
          <w:t xml:space="preserve">13.2 </w:t>
        </w:r>
        <w:r w:rsidRPr="00F0778C">
          <w:rPr>
            <w:rStyle w:val="ad"/>
            <w:noProof/>
          </w:rPr>
          <w:t>存放地点</w:t>
        </w:r>
        <w:r>
          <w:rPr>
            <w:noProof/>
            <w:webHidden/>
          </w:rPr>
          <w:tab/>
        </w:r>
        <w:r>
          <w:rPr>
            <w:noProof/>
            <w:webHidden/>
          </w:rPr>
          <w:fldChar w:fldCharType="begin"/>
        </w:r>
        <w:r>
          <w:rPr>
            <w:noProof/>
            <w:webHidden/>
          </w:rPr>
          <w:instrText xml:space="preserve"> PAGEREF _Toc162426316 \h </w:instrText>
        </w:r>
        <w:r>
          <w:rPr>
            <w:noProof/>
            <w:webHidden/>
          </w:rPr>
        </w:r>
        <w:r>
          <w:rPr>
            <w:noProof/>
            <w:webHidden/>
          </w:rPr>
          <w:fldChar w:fldCharType="separate"/>
        </w:r>
        <w:r>
          <w:rPr>
            <w:noProof/>
            <w:webHidden/>
          </w:rPr>
          <w:t>72</w:t>
        </w:r>
        <w:r>
          <w:rPr>
            <w:noProof/>
            <w:webHidden/>
          </w:rPr>
          <w:fldChar w:fldCharType="end"/>
        </w:r>
      </w:hyperlink>
    </w:p>
    <w:p w:rsidR="007627DD" w:rsidRDefault="007627DD">
      <w:pPr>
        <w:pStyle w:val="24"/>
        <w:ind w:left="420"/>
        <w:rPr>
          <w:rFonts w:asciiTheme="minorHAnsi" w:eastAsiaTheme="minorEastAsia" w:hAnsiTheme="minorHAnsi" w:cstheme="minorBidi"/>
          <w:noProof/>
          <w:kern w:val="2"/>
          <w:szCs w:val="22"/>
        </w:rPr>
      </w:pPr>
      <w:hyperlink w:anchor="_Toc162426317" w:history="1">
        <w:r w:rsidRPr="00F0778C">
          <w:rPr>
            <w:rStyle w:val="ad"/>
            <w:noProof/>
          </w:rPr>
          <w:t xml:space="preserve">13.3 </w:t>
        </w:r>
        <w:r w:rsidRPr="00F0778C">
          <w:rPr>
            <w:rStyle w:val="ad"/>
            <w:noProof/>
          </w:rPr>
          <w:t>查阅方式</w:t>
        </w:r>
        <w:r>
          <w:rPr>
            <w:noProof/>
            <w:webHidden/>
          </w:rPr>
          <w:tab/>
        </w:r>
        <w:r>
          <w:rPr>
            <w:noProof/>
            <w:webHidden/>
          </w:rPr>
          <w:fldChar w:fldCharType="begin"/>
        </w:r>
        <w:r>
          <w:rPr>
            <w:noProof/>
            <w:webHidden/>
          </w:rPr>
          <w:instrText xml:space="preserve"> PAGEREF _Toc162426317 \h </w:instrText>
        </w:r>
        <w:r>
          <w:rPr>
            <w:noProof/>
            <w:webHidden/>
          </w:rPr>
        </w:r>
        <w:r>
          <w:rPr>
            <w:noProof/>
            <w:webHidden/>
          </w:rPr>
          <w:fldChar w:fldCharType="separate"/>
        </w:r>
        <w:r>
          <w:rPr>
            <w:noProof/>
            <w:webHidden/>
          </w:rPr>
          <w:t>72</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62426248"/>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62426249"/>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摩根安隆回报混合型证券投资基金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摩根安隆回报混合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004738</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004738</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2018</w:t>
            </w:r>
            <w:r w:rsidRPr="00E54740">
              <w:rPr>
                <w:rFonts w:eastAsiaTheme="minorEastAsia"/>
                <w:szCs w:val="21"/>
              </w:rPr>
              <w:t>年</w:t>
            </w:r>
            <w:r w:rsidRPr="00E54740">
              <w:rPr>
                <w:rFonts w:eastAsiaTheme="minorEastAsia"/>
                <w:szCs w:val="21"/>
              </w:rPr>
              <w:t>2</w:t>
            </w:r>
            <w:r w:rsidRPr="00E54740">
              <w:rPr>
                <w:rFonts w:eastAsiaTheme="minorEastAsia"/>
                <w:szCs w:val="21"/>
              </w:rPr>
              <w:t>月</w:t>
            </w:r>
            <w:r w:rsidRPr="00E54740">
              <w:rPr>
                <w:rFonts w:eastAsiaTheme="minorEastAsia"/>
                <w:szCs w:val="21"/>
              </w:rPr>
              <w:t>8</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杭州银行股份有限公司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468,855,395.16</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004738</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004739</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290,158,624.34</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178,696,770.82</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62426250"/>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以追求稳健收益作为基金的投资目标，通过严格的风险控制，力争实现基金资产的稳健增值。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3404FD" w:rsidRDefault="00F975AC">
            <w:pPr>
              <w:spacing w:line="360" w:lineRule="auto"/>
              <w:rPr>
                <w:rFonts w:eastAsiaTheme="minorEastAsia"/>
                <w:szCs w:val="21"/>
              </w:rPr>
            </w:pPr>
            <w:r>
              <w:rPr>
                <w:rFonts w:eastAsiaTheme="minorEastAsia"/>
                <w:szCs w:val="21"/>
              </w:rPr>
              <w:t>1</w:t>
            </w:r>
            <w:r>
              <w:rPr>
                <w:rFonts w:eastAsiaTheme="minorEastAsia"/>
                <w:szCs w:val="21"/>
              </w:rPr>
              <w:t>、资产配置策略</w:t>
            </w:r>
          </w:p>
          <w:p w:rsidR="003404FD" w:rsidRDefault="00F975AC">
            <w:pPr>
              <w:spacing w:line="360" w:lineRule="auto"/>
              <w:rPr>
                <w:rFonts w:eastAsiaTheme="minorEastAsia"/>
                <w:szCs w:val="21"/>
              </w:rPr>
            </w:pPr>
            <w:r>
              <w:rPr>
                <w:rFonts w:eastAsiaTheme="minorEastAsia"/>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3404FD" w:rsidRDefault="00F975AC">
            <w:pPr>
              <w:spacing w:line="360" w:lineRule="auto"/>
              <w:rPr>
                <w:rFonts w:eastAsiaTheme="minorEastAsia"/>
                <w:szCs w:val="21"/>
              </w:rPr>
            </w:pPr>
            <w:r>
              <w:rPr>
                <w:rFonts w:eastAsiaTheme="minorEastAsia"/>
                <w:szCs w:val="21"/>
              </w:rPr>
              <w:t>2</w:t>
            </w:r>
            <w:r>
              <w:rPr>
                <w:rFonts w:eastAsiaTheme="minorEastAsia"/>
                <w:szCs w:val="21"/>
              </w:rPr>
              <w:t>、债券投资策略</w:t>
            </w:r>
          </w:p>
          <w:p w:rsidR="003404FD" w:rsidRDefault="00F975AC">
            <w:pPr>
              <w:spacing w:line="360" w:lineRule="auto"/>
              <w:rPr>
                <w:rFonts w:eastAsiaTheme="minorEastAsia"/>
                <w:szCs w:val="21"/>
              </w:rPr>
            </w:pPr>
            <w:r>
              <w:rPr>
                <w:rFonts w:eastAsiaTheme="minorEastAsia"/>
                <w:szCs w:val="21"/>
              </w:rPr>
              <w:t>本基金根据对财政政策、货币政策的分析以及对宏观经济的持续跟踪，结合不同债券品种的到期收益率、流动性、市场规模等情况，灵活运用</w:t>
            </w:r>
            <w:r>
              <w:rPr>
                <w:rFonts w:eastAsiaTheme="minorEastAsia"/>
                <w:szCs w:val="21"/>
              </w:rPr>
              <w:lastRenderedPageBreak/>
              <w:t>久期策略、期限结构配置策略、信用债策略、可转债策略、中小企业私募债策略、证券公司短期债等多种投资策略，实施积极主动的组合管理，并根据对债券收益率曲线形态、息差变化的预测，对债券组合进行动态调整。</w:t>
            </w:r>
          </w:p>
          <w:p w:rsidR="003404FD" w:rsidRDefault="00F975AC">
            <w:pPr>
              <w:spacing w:line="360" w:lineRule="auto"/>
              <w:rPr>
                <w:rFonts w:eastAsiaTheme="minorEastAsia"/>
                <w:szCs w:val="21"/>
              </w:rPr>
            </w:pPr>
            <w:r>
              <w:rPr>
                <w:rFonts w:eastAsiaTheme="minorEastAsia"/>
                <w:szCs w:val="21"/>
              </w:rPr>
              <w:t>3</w:t>
            </w:r>
            <w:r>
              <w:rPr>
                <w:rFonts w:eastAsiaTheme="minorEastAsia"/>
                <w:szCs w:val="21"/>
              </w:rPr>
              <w:t>、股票投资策略</w:t>
            </w:r>
          </w:p>
          <w:p w:rsidR="003404FD" w:rsidRDefault="00F975AC">
            <w:pPr>
              <w:spacing w:line="360" w:lineRule="auto"/>
              <w:rPr>
                <w:rFonts w:eastAsiaTheme="minorEastAsia"/>
                <w:szCs w:val="21"/>
              </w:rPr>
            </w:pPr>
            <w:r>
              <w:rPr>
                <w:rFonts w:eastAsiaTheme="minorEastAsia"/>
                <w:szCs w:val="21"/>
              </w:rPr>
              <w:t>本基金将采用自下而上的分析方法，根据上市公司财务分析、盈利预期、治理结构等因素，结合股票的价值评估，以及对公司经营有实质性影响的事件，精选个股，构建投资组合。</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、其他投资策略：包括股指期货投资策略、股票期权投资策略、资产支持证券投资策略、存托凭证投资策略。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×20%+</w:t>
            </w:r>
            <w:r w:rsidRPr="00E54740">
              <w:rPr>
                <w:rFonts w:eastAsiaTheme="minorEastAsia"/>
                <w:szCs w:val="21"/>
              </w:rPr>
              <w:t>中证综合债券指数收益率</w:t>
            </w:r>
            <w:r w:rsidRPr="00E54740">
              <w:rPr>
                <w:rFonts w:eastAsiaTheme="minorEastAsia"/>
                <w:szCs w:val="21"/>
              </w:rPr>
              <w:t>×80%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本基金属于混合型基金产品，预期风险和收益水平高于债券型基金和货币市场基金，低于股票型基金，属于中等风险收益水平的基金产品。根据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62426251"/>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杭州银行股份有限公司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曲中雯</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0571-86475538</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quzhongwen@hzbank.com.cn</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95398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0571-86475525</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w:t>
            </w:r>
            <w:r w:rsidRPr="00E54740">
              <w:rPr>
                <w:rFonts w:eastAsiaTheme="minorEastAsia"/>
                <w:kern w:val="0"/>
                <w:szCs w:val="21"/>
              </w:rPr>
              <w:lastRenderedPageBreak/>
              <w:t>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杭州市下城区庆春路</w:t>
            </w:r>
            <w:r w:rsidRPr="00E54740">
              <w:rPr>
                <w:rFonts w:eastAsiaTheme="minorEastAsia"/>
                <w:kern w:val="0"/>
                <w:szCs w:val="21"/>
              </w:rPr>
              <w:t>46</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杭州市庆春路</w:t>
            </w:r>
            <w:r w:rsidRPr="00E54740">
              <w:rPr>
                <w:rFonts w:eastAsiaTheme="minorEastAsia"/>
                <w:kern w:val="0"/>
                <w:szCs w:val="21"/>
              </w:rPr>
              <w:t>46</w:t>
            </w:r>
            <w:r w:rsidRPr="00E54740">
              <w:rPr>
                <w:rFonts w:eastAsiaTheme="minorEastAsia"/>
                <w:kern w:val="0"/>
                <w:szCs w:val="21"/>
              </w:rPr>
              <w:t>号杭州银行大厦</w:t>
            </w:r>
            <w:r w:rsidRPr="00E54740">
              <w:rPr>
                <w:rFonts w:eastAsiaTheme="minorEastAsia"/>
                <w:kern w:val="0"/>
                <w:szCs w:val="21"/>
              </w:rPr>
              <w:t>13</w:t>
            </w:r>
            <w:r w:rsidRPr="00E54740">
              <w:rPr>
                <w:rFonts w:eastAsiaTheme="minorEastAsia"/>
                <w:kern w:val="0"/>
                <w:szCs w:val="21"/>
              </w:rPr>
              <w:t>楼资产托管部</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310003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宋剑斌</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62426252"/>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62426253"/>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普华永道中天会计师事务所（特殊普通合伙）</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62426254"/>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62426255"/>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6"/>
          <w:bookmarkEnd w:id="27"/>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摩根安隆回报混合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-652,526.82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-2,465,737.36</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22,488,104.72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9,206,072.92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84,343,799.11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59,200,305.28</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w:t>
            </w:r>
            <w:r w:rsidRPr="00E54740">
              <w:rPr>
                <w:rFonts w:eastAsiaTheme="minorEastAsia"/>
                <w:szCs w:val="21"/>
              </w:rPr>
              <w:lastRenderedPageBreak/>
              <w:t>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-3,375,934.</w:t>
            </w:r>
            <w:r w:rsidRPr="00E54740">
              <w:rPr>
                <w:rFonts w:eastAsiaTheme="minorEastAsia"/>
                <w:szCs w:val="21"/>
              </w:rPr>
              <w:lastRenderedPageBreak/>
              <w:t>72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-4,186,217.</w:t>
            </w:r>
            <w:r w:rsidRPr="00E54740">
              <w:rPr>
                <w:rFonts w:eastAsiaTheme="minorEastAsia"/>
                <w:szCs w:val="21"/>
              </w:rPr>
              <w:lastRenderedPageBreak/>
              <w:t>15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-11,789,168.0</w:t>
            </w:r>
            <w:r w:rsidRPr="00E54740">
              <w:rPr>
                <w:rFonts w:eastAsiaTheme="minorEastAsia"/>
                <w:szCs w:val="21"/>
              </w:rPr>
              <w:lastRenderedPageBreak/>
              <w:t>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-2,335,603.66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76,694,297.3</w:t>
            </w:r>
            <w:r w:rsidRPr="00E54740">
              <w:rPr>
                <w:rFonts w:eastAsiaTheme="minorEastAsia"/>
                <w:szCs w:val="21"/>
              </w:rPr>
              <w:lastRenderedPageBreak/>
              <w:t>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50,908,531.82</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-0.0074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-0.0174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-0.0103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-0.0043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0.0468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0.0443</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3.60%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3.45%</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4.06%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3.75%</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88,075,869.99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49,950,825.09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246,770,380.72</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104,605,032.94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353,209,828.24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231,398,875.86</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0.3035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0.2795</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0.3180</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0.2976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0.2988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0.2826</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378,945,321.38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229,095,710.82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1,031,370,795.65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459,924,909.71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1,573,742,306.35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1,076,532,600.02</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1.3060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1.2820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1.3290</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1.3086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1.3311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1.3146</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lastRenderedPageBreak/>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30.60%</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28.20%</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32.90%</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30.86%</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33.11%</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31.46%</w:t>
            </w:r>
          </w:p>
        </w:tc>
      </w:tr>
    </w:tbl>
    <w:p w:rsidR="003404FD" w:rsidRDefault="00F975A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62426256"/>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．摩根安隆回报混合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3404FD">
        <w:tc>
          <w:tcPr>
            <w:tcW w:w="1620" w:type="dxa"/>
            <w:vAlign w:val="center"/>
          </w:tcPr>
          <w:p w:rsidR="003404FD" w:rsidRDefault="00F975AC">
            <w:pPr>
              <w:jc w:val="left"/>
            </w:pPr>
            <w:r>
              <w:rPr>
                <w:rFonts w:eastAsiaTheme="minorEastAsia"/>
                <w:szCs w:val="21"/>
              </w:rPr>
              <w:t>过去三个月</w:t>
            </w:r>
          </w:p>
        </w:tc>
        <w:tc>
          <w:tcPr>
            <w:tcW w:w="1350" w:type="dxa"/>
            <w:vAlign w:val="center"/>
          </w:tcPr>
          <w:p w:rsidR="003404FD" w:rsidRDefault="00F975AC">
            <w:pPr>
              <w:jc w:val="center"/>
            </w:pPr>
            <w:r>
              <w:rPr>
                <w:rFonts w:eastAsiaTheme="minorEastAsia"/>
                <w:szCs w:val="21"/>
              </w:rPr>
              <w:t>-1.48%</w:t>
            </w:r>
          </w:p>
        </w:tc>
        <w:tc>
          <w:tcPr>
            <w:tcW w:w="1350" w:type="dxa"/>
            <w:vAlign w:val="center"/>
          </w:tcPr>
          <w:p w:rsidR="003404FD" w:rsidRDefault="00F975AC">
            <w:pPr>
              <w:jc w:val="center"/>
            </w:pPr>
            <w:r>
              <w:rPr>
                <w:rFonts w:eastAsiaTheme="minorEastAsia"/>
                <w:szCs w:val="21"/>
              </w:rPr>
              <w:t>0.27%</w:t>
            </w:r>
          </w:p>
        </w:tc>
        <w:tc>
          <w:tcPr>
            <w:tcW w:w="1350" w:type="dxa"/>
            <w:vAlign w:val="center"/>
          </w:tcPr>
          <w:p w:rsidR="003404FD" w:rsidRDefault="00F975AC">
            <w:pPr>
              <w:jc w:val="center"/>
            </w:pPr>
            <w:r>
              <w:rPr>
                <w:rFonts w:eastAsiaTheme="minorEastAsia"/>
                <w:szCs w:val="21"/>
              </w:rPr>
              <w:t>-0.34%</w:t>
            </w:r>
          </w:p>
        </w:tc>
        <w:tc>
          <w:tcPr>
            <w:tcW w:w="1350" w:type="dxa"/>
            <w:vAlign w:val="center"/>
          </w:tcPr>
          <w:p w:rsidR="003404FD" w:rsidRDefault="00F975AC">
            <w:pPr>
              <w:jc w:val="center"/>
            </w:pPr>
            <w:r>
              <w:rPr>
                <w:rFonts w:eastAsiaTheme="minorEastAsia"/>
                <w:szCs w:val="21"/>
              </w:rPr>
              <w:t>0.16%</w:t>
            </w:r>
          </w:p>
        </w:tc>
        <w:tc>
          <w:tcPr>
            <w:tcW w:w="1350" w:type="dxa"/>
            <w:vAlign w:val="center"/>
          </w:tcPr>
          <w:p w:rsidR="003404FD" w:rsidRDefault="00F975AC">
            <w:pPr>
              <w:jc w:val="center"/>
            </w:pPr>
            <w:r>
              <w:rPr>
                <w:rFonts w:eastAsiaTheme="minorEastAsia"/>
                <w:szCs w:val="21"/>
              </w:rPr>
              <w:t>-1.14%</w:t>
            </w:r>
          </w:p>
        </w:tc>
        <w:tc>
          <w:tcPr>
            <w:tcW w:w="1350" w:type="dxa"/>
            <w:vAlign w:val="center"/>
          </w:tcPr>
          <w:p w:rsidR="003404FD" w:rsidRDefault="00F975AC">
            <w:pPr>
              <w:jc w:val="center"/>
            </w:pPr>
            <w:r>
              <w:rPr>
                <w:rFonts w:eastAsiaTheme="minorEastAsia"/>
                <w:szCs w:val="21"/>
              </w:rPr>
              <w:t>0.11%</w:t>
            </w:r>
          </w:p>
        </w:tc>
      </w:tr>
      <w:tr w:rsidR="003404FD">
        <w:tc>
          <w:tcPr>
            <w:tcW w:w="1620" w:type="dxa"/>
            <w:vAlign w:val="center"/>
          </w:tcPr>
          <w:p w:rsidR="003404FD" w:rsidRDefault="00F975AC">
            <w:pPr>
              <w:jc w:val="left"/>
            </w:pPr>
            <w:r>
              <w:rPr>
                <w:rFonts w:eastAsiaTheme="minorEastAsia"/>
                <w:szCs w:val="21"/>
              </w:rPr>
              <w:t>过去六个月</w:t>
            </w:r>
          </w:p>
        </w:tc>
        <w:tc>
          <w:tcPr>
            <w:tcW w:w="1350" w:type="dxa"/>
            <w:vAlign w:val="center"/>
          </w:tcPr>
          <w:p w:rsidR="003404FD" w:rsidRDefault="00F975AC">
            <w:pPr>
              <w:jc w:val="center"/>
            </w:pPr>
            <w:r>
              <w:rPr>
                <w:rFonts w:eastAsiaTheme="minorEastAsia"/>
                <w:szCs w:val="21"/>
              </w:rPr>
              <w:t>-2.08%</w:t>
            </w:r>
          </w:p>
        </w:tc>
        <w:tc>
          <w:tcPr>
            <w:tcW w:w="1350" w:type="dxa"/>
            <w:vAlign w:val="center"/>
          </w:tcPr>
          <w:p w:rsidR="003404FD" w:rsidRDefault="00F975AC">
            <w:pPr>
              <w:jc w:val="center"/>
            </w:pPr>
            <w:r>
              <w:rPr>
                <w:rFonts w:eastAsiaTheme="minorEastAsia"/>
                <w:szCs w:val="21"/>
              </w:rPr>
              <w:t>0.23%</w:t>
            </w:r>
          </w:p>
        </w:tc>
        <w:tc>
          <w:tcPr>
            <w:tcW w:w="1350" w:type="dxa"/>
            <w:vAlign w:val="center"/>
          </w:tcPr>
          <w:p w:rsidR="003404FD" w:rsidRDefault="00F975AC">
            <w:pPr>
              <w:jc w:val="center"/>
            </w:pPr>
            <w:r>
              <w:rPr>
                <w:rFonts w:eastAsiaTheme="minorEastAsia"/>
                <w:szCs w:val="21"/>
              </w:rPr>
              <w:t>-0.52%</w:t>
            </w:r>
          </w:p>
        </w:tc>
        <w:tc>
          <w:tcPr>
            <w:tcW w:w="1350" w:type="dxa"/>
            <w:vAlign w:val="center"/>
          </w:tcPr>
          <w:p w:rsidR="003404FD" w:rsidRDefault="00F975AC">
            <w:pPr>
              <w:jc w:val="center"/>
            </w:pPr>
            <w:r>
              <w:rPr>
                <w:rFonts w:eastAsiaTheme="minorEastAsia"/>
                <w:szCs w:val="21"/>
              </w:rPr>
              <w:t>0.17%</w:t>
            </w:r>
          </w:p>
        </w:tc>
        <w:tc>
          <w:tcPr>
            <w:tcW w:w="1350" w:type="dxa"/>
            <w:vAlign w:val="center"/>
          </w:tcPr>
          <w:p w:rsidR="003404FD" w:rsidRDefault="00F975AC">
            <w:pPr>
              <w:jc w:val="center"/>
            </w:pPr>
            <w:r>
              <w:rPr>
                <w:rFonts w:eastAsiaTheme="minorEastAsia"/>
                <w:szCs w:val="21"/>
              </w:rPr>
              <w:t>-1.56%</w:t>
            </w:r>
          </w:p>
        </w:tc>
        <w:tc>
          <w:tcPr>
            <w:tcW w:w="1350" w:type="dxa"/>
            <w:vAlign w:val="center"/>
          </w:tcPr>
          <w:p w:rsidR="003404FD" w:rsidRDefault="00F975AC">
            <w:pPr>
              <w:jc w:val="center"/>
            </w:pPr>
            <w:r>
              <w:rPr>
                <w:rFonts w:eastAsiaTheme="minorEastAsia"/>
                <w:szCs w:val="21"/>
              </w:rPr>
              <w:t>0.06%</w:t>
            </w:r>
          </w:p>
        </w:tc>
      </w:tr>
      <w:tr w:rsidR="003404FD">
        <w:tc>
          <w:tcPr>
            <w:tcW w:w="1620" w:type="dxa"/>
            <w:vAlign w:val="center"/>
          </w:tcPr>
          <w:p w:rsidR="003404FD" w:rsidRDefault="00F975AC">
            <w:pPr>
              <w:jc w:val="left"/>
            </w:pPr>
            <w:r>
              <w:rPr>
                <w:rFonts w:eastAsiaTheme="minorEastAsia"/>
                <w:szCs w:val="21"/>
              </w:rPr>
              <w:t>过去一年</w:t>
            </w:r>
          </w:p>
        </w:tc>
        <w:tc>
          <w:tcPr>
            <w:tcW w:w="1350" w:type="dxa"/>
            <w:vAlign w:val="center"/>
          </w:tcPr>
          <w:p w:rsidR="003404FD" w:rsidRDefault="00F975AC">
            <w:pPr>
              <w:jc w:val="center"/>
            </w:pPr>
            <w:r>
              <w:rPr>
                <w:rFonts w:eastAsiaTheme="minorEastAsia"/>
                <w:szCs w:val="21"/>
              </w:rPr>
              <w:t>-1.73%</w:t>
            </w:r>
          </w:p>
        </w:tc>
        <w:tc>
          <w:tcPr>
            <w:tcW w:w="1350" w:type="dxa"/>
            <w:vAlign w:val="center"/>
          </w:tcPr>
          <w:p w:rsidR="003404FD" w:rsidRDefault="00F975AC">
            <w:pPr>
              <w:jc w:val="center"/>
            </w:pPr>
            <w:r>
              <w:rPr>
                <w:rFonts w:eastAsiaTheme="minorEastAsia"/>
                <w:szCs w:val="21"/>
              </w:rPr>
              <w:t>0.23%</w:t>
            </w:r>
          </w:p>
        </w:tc>
        <w:tc>
          <w:tcPr>
            <w:tcW w:w="1350" w:type="dxa"/>
            <w:vAlign w:val="center"/>
          </w:tcPr>
          <w:p w:rsidR="003404FD" w:rsidRDefault="00F975AC">
            <w:pPr>
              <w:jc w:val="center"/>
            </w:pPr>
            <w:r>
              <w:rPr>
                <w:rFonts w:eastAsiaTheme="minorEastAsia"/>
                <w:szCs w:val="21"/>
              </w:rPr>
              <w:t>1.57%</w:t>
            </w:r>
          </w:p>
        </w:tc>
        <w:tc>
          <w:tcPr>
            <w:tcW w:w="1350" w:type="dxa"/>
            <w:vAlign w:val="center"/>
          </w:tcPr>
          <w:p w:rsidR="003404FD" w:rsidRDefault="00F975AC">
            <w:pPr>
              <w:jc w:val="center"/>
            </w:pPr>
            <w:r>
              <w:rPr>
                <w:rFonts w:eastAsiaTheme="minorEastAsia"/>
                <w:szCs w:val="21"/>
              </w:rPr>
              <w:t>0.17%</w:t>
            </w:r>
          </w:p>
        </w:tc>
        <w:tc>
          <w:tcPr>
            <w:tcW w:w="1350" w:type="dxa"/>
            <w:vAlign w:val="center"/>
          </w:tcPr>
          <w:p w:rsidR="003404FD" w:rsidRDefault="00F975AC">
            <w:pPr>
              <w:jc w:val="center"/>
            </w:pPr>
            <w:r>
              <w:rPr>
                <w:rFonts w:eastAsiaTheme="minorEastAsia"/>
                <w:szCs w:val="21"/>
              </w:rPr>
              <w:t>-3.30%</w:t>
            </w:r>
          </w:p>
        </w:tc>
        <w:tc>
          <w:tcPr>
            <w:tcW w:w="1350" w:type="dxa"/>
            <w:vAlign w:val="center"/>
          </w:tcPr>
          <w:p w:rsidR="003404FD" w:rsidRDefault="00F975AC">
            <w:pPr>
              <w:jc w:val="center"/>
            </w:pPr>
            <w:r>
              <w:rPr>
                <w:rFonts w:eastAsiaTheme="minorEastAsia"/>
                <w:szCs w:val="21"/>
              </w:rPr>
              <w:t>0.06%</w:t>
            </w:r>
          </w:p>
        </w:tc>
      </w:tr>
      <w:tr w:rsidR="003404FD">
        <w:tc>
          <w:tcPr>
            <w:tcW w:w="1620" w:type="dxa"/>
            <w:vAlign w:val="center"/>
          </w:tcPr>
          <w:p w:rsidR="003404FD" w:rsidRDefault="00F975AC">
            <w:pPr>
              <w:jc w:val="left"/>
            </w:pPr>
            <w:r>
              <w:rPr>
                <w:rFonts w:eastAsiaTheme="minorEastAsia"/>
                <w:szCs w:val="21"/>
              </w:rPr>
              <w:t>过去三年</w:t>
            </w:r>
          </w:p>
        </w:tc>
        <w:tc>
          <w:tcPr>
            <w:tcW w:w="1350" w:type="dxa"/>
            <w:vAlign w:val="center"/>
          </w:tcPr>
          <w:p w:rsidR="003404FD" w:rsidRDefault="00F975AC">
            <w:pPr>
              <w:jc w:val="center"/>
            </w:pPr>
            <w:r>
              <w:rPr>
                <w:rFonts w:eastAsiaTheme="minorEastAsia"/>
                <w:szCs w:val="21"/>
              </w:rPr>
              <w:t>2.10%</w:t>
            </w:r>
          </w:p>
        </w:tc>
        <w:tc>
          <w:tcPr>
            <w:tcW w:w="1350" w:type="dxa"/>
            <w:vAlign w:val="center"/>
          </w:tcPr>
          <w:p w:rsidR="003404FD" w:rsidRDefault="00F975AC">
            <w:pPr>
              <w:jc w:val="center"/>
            </w:pPr>
            <w:r>
              <w:rPr>
                <w:rFonts w:eastAsiaTheme="minorEastAsia"/>
                <w:szCs w:val="21"/>
              </w:rPr>
              <w:t>0.23%</w:t>
            </w:r>
          </w:p>
        </w:tc>
        <w:tc>
          <w:tcPr>
            <w:tcW w:w="1350" w:type="dxa"/>
            <w:vAlign w:val="center"/>
          </w:tcPr>
          <w:p w:rsidR="003404FD" w:rsidRDefault="00F975AC">
            <w:pPr>
              <w:jc w:val="center"/>
            </w:pPr>
            <w:r>
              <w:rPr>
                <w:rFonts w:eastAsiaTheme="minorEastAsia"/>
                <w:szCs w:val="21"/>
              </w:rPr>
              <w:t>4.33%</w:t>
            </w:r>
          </w:p>
        </w:tc>
        <w:tc>
          <w:tcPr>
            <w:tcW w:w="1350" w:type="dxa"/>
            <w:vAlign w:val="center"/>
          </w:tcPr>
          <w:p w:rsidR="003404FD" w:rsidRDefault="00F975AC">
            <w:pPr>
              <w:jc w:val="center"/>
            </w:pPr>
            <w:r>
              <w:rPr>
                <w:rFonts w:eastAsiaTheme="minorEastAsia"/>
                <w:szCs w:val="21"/>
              </w:rPr>
              <w:t>0.22%</w:t>
            </w:r>
          </w:p>
        </w:tc>
        <w:tc>
          <w:tcPr>
            <w:tcW w:w="1350" w:type="dxa"/>
            <w:vAlign w:val="center"/>
          </w:tcPr>
          <w:p w:rsidR="003404FD" w:rsidRDefault="00F975AC">
            <w:pPr>
              <w:jc w:val="center"/>
            </w:pPr>
            <w:r>
              <w:rPr>
                <w:rFonts w:eastAsiaTheme="minorEastAsia"/>
                <w:szCs w:val="21"/>
              </w:rPr>
              <w:t>-2.23%</w:t>
            </w:r>
          </w:p>
        </w:tc>
        <w:tc>
          <w:tcPr>
            <w:tcW w:w="1350" w:type="dxa"/>
            <w:vAlign w:val="center"/>
          </w:tcPr>
          <w:p w:rsidR="003404FD" w:rsidRDefault="00F975AC">
            <w:pPr>
              <w:jc w:val="center"/>
            </w:pPr>
            <w:r>
              <w:rPr>
                <w:rFonts w:eastAsiaTheme="minorEastAsia"/>
                <w:szCs w:val="21"/>
              </w:rPr>
              <w:t>0.01%</w:t>
            </w:r>
          </w:p>
        </w:tc>
      </w:tr>
      <w:tr w:rsidR="003404FD">
        <w:tc>
          <w:tcPr>
            <w:tcW w:w="1620" w:type="dxa"/>
            <w:vAlign w:val="center"/>
          </w:tcPr>
          <w:p w:rsidR="003404FD" w:rsidRDefault="00F975AC">
            <w:pPr>
              <w:jc w:val="left"/>
            </w:pPr>
            <w:r>
              <w:rPr>
                <w:rFonts w:eastAsiaTheme="minorEastAsia"/>
                <w:szCs w:val="21"/>
              </w:rPr>
              <w:t>过去五年</w:t>
            </w:r>
          </w:p>
        </w:tc>
        <w:tc>
          <w:tcPr>
            <w:tcW w:w="1350" w:type="dxa"/>
            <w:vAlign w:val="center"/>
          </w:tcPr>
          <w:p w:rsidR="003404FD" w:rsidRDefault="00F975AC">
            <w:pPr>
              <w:jc w:val="center"/>
            </w:pPr>
            <w:r>
              <w:rPr>
                <w:rFonts w:eastAsiaTheme="minorEastAsia"/>
                <w:szCs w:val="21"/>
              </w:rPr>
              <w:t>32.01%</w:t>
            </w:r>
          </w:p>
        </w:tc>
        <w:tc>
          <w:tcPr>
            <w:tcW w:w="1350" w:type="dxa"/>
            <w:vAlign w:val="center"/>
          </w:tcPr>
          <w:p w:rsidR="003404FD" w:rsidRDefault="00F975AC">
            <w:pPr>
              <w:jc w:val="center"/>
            </w:pPr>
            <w:r>
              <w:rPr>
                <w:rFonts w:eastAsiaTheme="minorEastAsia"/>
                <w:szCs w:val="21"/>
              </w:rPr>
              <w:t>0.25%</w:t>
            </w:r>
          </w:p>
        </w:tc>
        <w:tc>
          <w:tcPr>
            <w:tcW w:w="1350" w:type="dxa"/>
            <w:vAlign w:val="center"/>
          </w:tcPr>
          <w:p w:rsidR="003404FD" w:rsidRDefault="00F975AC">
            <w:pPr>
              <w:jc w:val="center"/>
            </w:pPr>
            <w:r>
              <w:rPr>
                <w:rFonts w:eastAsiaTheme="minorEastAsia"/>
                <w:szCs w:val="21"/>
              </w:rPr>
              <w:t>21.04%</w:t>
            </w:r>
          </w:p>
        </w:tc>
        <w:tc>
          <w:tcPr>
            <w:tcW w:w="1350" w:type="dxa"/>
            <w:vAlign w:val="center"/>
          </w:tcPr>
          <w:p w:rsidR="003404FD" w:rsidRDefault="00F975AC">
            <w:pPr>
              <w:jc w:val="center"/>
            </w:pPr>
            <w:r>
              <w:rPr>
                <w:rFonts w:eastAsiaTheme="minorEastAsia"/>
                <w:szCs w:val="21"/>
              </w:rPr>
              <w:t>0.24%</w:t>
            </w:r>
          </w:p>
        </w:tc>
        <w:tc>
          <w:tcPr>
            <w:tcW w:w="1350" w:type="dxa"/>
            <w:vAlign w:val="center"/>
          </w:tcPr>
          <w:p w:rsidR="003404FD" w:rsidRDefault="00F975AC">
            <w:pPr>
              <w:jc w:val="center"/>
            </w:pPr>
            <w:r>
              <w:rPr>
                <w:rFonts w:eastAsiaTheme="minorEastAsia"/>
                <w:szCs w:val="21"/>
              </w:rPr>
              <w:t>10.97%</w:t>
            </w:r>
          </w:p>
        </w:tc>
        <w:tc>
          <w:tcPr>
            <w:tcW w:w="1350" w:type="dxa"/>
            <w:vAlign w:val="center"/>
          </w:tcPr>
          <w:p w:rsidR="003404FD" w:rsidRDefault="00F975AC">
            <w:pPr>
              <w:jc w:val="center"/>
            </w:pPr>
            <w:r>
              <w:rPr>
                <w:rFonts w:eastAsiaTheme="minorEastAsia"/>
                <w:szCs w:val="21"/>
              </w:rPr>
              <w:t>0.01%</w:t>
            </w:r>
          </w:p>
        </w:tc>
      </w:tr>
      <w:tr w:rsidR="003404FD">
        <w:tc>
          <w:tcPr>
            <w:tcW w:w="1620" w:type="dxa"/>
            <w:vAlign w:val="center"/>
          </w:tcPr>
          <w:p w:rsidR="003404FD" w:rsidRDefault="00F975AC">
            <w:pPr>
              <w:jc w:val="left"/>
            </w:pPr>
            <w:r>
              <w:rPr>
                <w:rFonts w:eastAsiaTheme="minorEastAsia"/>
                <w:szCs w:val="21"/>
              </w:rPr>
              <w:t>自基金合同生效起至今</w:t>
            </w:r>
          </w:p>
        </w:tc>
        <w:tc>
          <w:tcPr>
            <w:tcW w:w="1350" w:type="dxa"/>
            <w:vAlign w:val="center"/>
          </w:tcPr>
          <w:p w:rsidR="003404FD" w:rsidRDefault="00F975AC">
            <w:pPr>
              <w:jc w:val="center"/>
            </w:pPr>
            <w:r>
              <w:rPr>
                <w:rFonts w:eastAsiaTheme="minorEastAsia"/>
                <w:szCs w:val="21"/>
              </w:rPr>
              <w:t>30.60%</w:t>
            </w:r>
          </w:p>
        </w:tc>
        <w:tc>
          <w:tcPr>
            <w:tcW w:w="1350" w:type="dxa"/>
            <w:vAlign w:val="center"/>
          </w:tcPr>
          <w:p w:rsidR="003404FD" w:rsidRDefault="00F975AC">
            <w:pPr>
              <w:jc w:val="center"/>
            </w:pPr>
            <w:r>
              <w:rPr>
                <w:rFonts w:eastAsiaTheme="minorEastAsia"/>
                <w:szCs w:val="21"/>
              </w:rPr>
              <w:t>0.24%</w:t>
            </w:r>
          </w:p>
        </w:tc>
        <w:tc>
          <w:tcPr>
            <w:tcW w:w="1350" w:type="dxa"/>
            <w:vAlign w:val="center"/>
          </w:tcPr>
          <w:p w:rsidR="003404FD" w:rsidRDefault="00F975AC">
            <w:pPr>
              <w:jc w:val="center"/>
            </w:pPr>
            <w:r>
              <w:rPr>
                <w:rFonts w:eastAsiaTheme="minorEastAsia"/>
                <w:szCs w:val="21"/>
              </w:rPr>
              <w:t>22.60%</w:t>
            </w:r>
          </w:p>
        </w:tc>
        <w:tc>
          <w:tcPr>
            <w:tcW w:w="1350" w:type="dxa"/>
            <w:vAlign w:val="center"/>
          </w:tcPr>
          <w:p w:rsidR="003404FD" w:rsidRDefault="00F975AC">
            <w:pPr>
              <w:jc w:val="center"/>
            </w:pPr>
            <w:r>
              <w:rPr>
                <w:rFonts w:eastAsiaTheme="minorEastAsia"/>
                <w:szCs w:val="21"/>
              </w:rPr>
              <w:t>0.24%</w:t>
            </w:r>
          </w:p>
        </w:tc>
        <w:tc>
          <w:tcPr>
            <w:tcW w:w="1350" w:type="dxa"/>
            <w:vAlign w:val="center"/>
          </w:tcPr>
          <w:p w:rsidR="003404FD" w:rsidRDefault="00F975AC">
            <w:pPr>
              <w:jc w:val="center"/>
            </w:pPr>
            <w:r>
              <w:rPr>
                <w:rFonts w:eastAsiaTheme="minorEastAsia"/>
                <w:szCs w:val="21"/>
              </w:rPr>
              <w:t>8.00%</w:t>
            </w:r>
          </w:p>
        </w:tc>
        <w:tc>
          <w:tcPr>
            <w:tcW w:w="1350" w:type="dxa"/>
            <w:vAlign w:val="center"/>
          </w:tcPr>
          <w:p w:rsidR="003404FD" w:rsidRDefault="00F975AC">
            <w:pPr>
              <w:jc w:val="center"/>
            </w:pPr>
            <w:r>
              <w:rPr>
                <w:rFonts w:eastAsiaTheme="minorEastAsia"/>
                <w:szCs w:val="21"/>
              </w:rPr>
              <w:t>0.00%</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．摩根安隆回报混合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3404FD">
        <w:tc>
          <w:tcPr>
            <w:tcW w:w="1620" w:type="dxa"/>
            <w:vAlign w:val="center"/>
          </w:tcPr>
          <w:p w:rsidR="003404FD" w:rsidRDefault="00F975AC">
            <w:pPr>
              <w:jc w:val="left"/>
            </w:pPr>
            <w:r>
              <w:rPr>
                <w:rFonts w:eastAsiaTheme="minorEastAsia"/>
                <w:szCs w:val="21"/>
              </w:rPr>
              <w:t>过去三个月</w:t>
            </w:r>
          </w:p>
        </w:tc>
        <w:tc>
          <w:tcPr>
            <w:tcW w:w="1350" w:type="dxa"/>
            <w:vAlign w:val="center"/>
          </w:tcPr>
          <w:p w:rsidR="003404FD" w:rsidRDefault="00F975AC">
            <w:pPr>
              <w:jc w:val="center"/>
            </w:pPr>
            <w:r>
              <w:rPr>
                <w:rFonts w:eastAsiaTheme="minorEastAsia"/>
                <w:szCs w:val="21"/>
              </w:rPr>
              <w:t>-1.55%</w:t>
            </w:r>
          </w:p>
        </w:tc>
        <w:tc>
          <w:tcPr>
            <w:tcW w:w="1350" w:type="dxa"/>
            <w:vAlign w:val="center"/>
          </w:tcPr>
          <w:p w:rsidR="003404FD" w:rsidRDefault="00F975AC">
            <w:pPr>
              <w:jc w:val="center"/>
            </w:pPr>
            <w:r>
              <w:rPr>
                <w:rFonts w:eastAsiaTheme="minorEastAsia"/>
                <w:szCs w:val="21"/>
              </w:rPr>
              <w:t>0.27%</w:t>
            </w:r>
          </w:p>
        </w:tc>
        <w:tc>
          <w:tcPr>
            <w:tcW w:w="1350" w:type="dxa"/>
            <w:vAlign w:val="center"/>
          </w:tcPr>
          <w:p w:rsidR="003404FD" w:rsidRDefault="00F975AC">
            <w:pPr>
              <w:jc w:val="center"/>
            </w:pPr>
            <w:r>
              <w:rPr>
                <w:rFonts w:eastAsiaTheme="minorEastAsia"/>
                <w:szCs w:val="21"/>
              </w:rPr>
              <w:t>-0.34%</w:t>
            </w:r>
          </w:p>
        </w:tc>
        <w:tc>
          <w:tcPr>
            <w:tcW w:w="1350" w:type="dxa"/>
            <w:vAlign w:val="center"/>
          </w:tcPr>
          <w:p w:rsidR="003404FD" w:rsidRDefault="00F975AC">
            <w:pPr>
              <w:jc w:val="center"/>
            </w:pPr>
            <w:r>
              <w:rPr>
                <w:rFonts w:eastAsiaTheme="minorEastAsia"/>
                <w:szCs w:val="21"/>
              </w:rPr>
              <w:t>0.16%</w:t>
            </w:r>
          </w:p>
        </w:tc>
        <w:tc>
          <w:tcPr>
            <w:tcW w:w="1350" w:type="dxa"/>
            <w:vAlign w:val="center"/>
          </w:tcPr>
          <w:p w:rsidR="003404FD" w:rsidRDefault="00F975AC">
            <w:pPr>
              <w:jc w:val="center"/>
            </w:pPr>
            <w:r>
              <w:rPr>
                <w:rFonts w:eastAsiaTheme="minorEastAsia"/>
                <w:szCs w:val="21"/>
              </w:rPr>
              <w:t>-1.21%</w:t>
            </w:r>
          </w:p>
        </w:tc>
        <w:tc>
          <w:tcPr>
            <w:tcW w:w="1350" w:type="dxa"/>
            <w:vAlign w:val="center"/>
          </w:tcPr>
          <w:p w:rsidR="003404FD" w:rsidRDefault="00F975AC">
            <w:pPr>
              <w:jc w:val="center"/>
            </w:pPr>
            <w:r>
              <w:rPr>
                <w:rFonts w:eastAsiaTheme="minorEastAsia"/>
                <w:szCs w:val="21"/>
              </w:rPr>
              <w:t>0.11%</w:t>
            </w:r>
          </w:p>
        </w:tc>
      </w:tr>
      <w:tr w:rsidR="003404FD">
        <w:tc>
          <w:tcPr>
            <w:tcW w:w="1620" w:type="dxa"/>
            <w:vAlign w:val="center"/>
          </w:tcPr>
          <w:p w:rsidR="003404FD" w:rsidRDefault="00F975AC">
            <w:pPr>
              <w:jc w:val="left"/>
            </w:pPr>
            <w:r>
              <w:rPr>
                <w:rFonts w:eastAsiaTheme="minorEastAsia"/>
                <w:szCs w:val="21"/>
              </w:rPr>
              <w:t>过去六个月</w:t>
            </w:r>
          </w:p>
        </w:tc>
        <w:tc>
          <w:tcPr>
            <w:tcW w:w="1350" w:type="dxa"/>
            <w:vAlign w:val="center"/>
          </w:tcPr>
          <w:p w:rsidR="003404FD" w:rsidRDefault="00F975AC">
            <w:pPr>
              <w:jc w:val="center"/>
            </w:pPr>
            <w:r>
              <w:rPr>
                <w:rFonts w:eastAsiaTheme="minorEastAsia"/>
                <w:szCs w:val="21"/>
              </w:rPr>
              <w:t>-2.23%</w:t>
            </w:r>
          </w:p>
        </w:tc>
        <w:tc>
          <w:tcPr>
            <w:tcW w:w="1350" w:type="dxa"/>
            <w:vAlign w:val="center"/>
          </w:tcPr>
          <w:p w:rsidR="003404FD" w:rsidRDefault="00F975AC">
            <w:pPr>
              <w:jc w:val="center"/>
            </w:pPr>
            <w:r>
              <w:rPr>
                <w:rFonts w:eastAsiaTheme="minorEastAsia"/>
                <w:szCs w:val="21"/>
              </w:rPr>
              <w:t>0.23%</w:t>
            </w:r>
          </w:p>
        </w:tc>
        <w:tc>
          <w:tcPr>
            <w:tcW w:w="1350" w:type="dxa"/>
            <w:vAlign w:val="center"/>
          </w:tcPr>
          <w:p w:rsidR="003404FD" w:rsidRDefault="00F975AC">
            <w:pPr>
              <w:jc w:val="center"/>
            </w:pPr>
            <w:r>
              <w:rPr>
                <w:rFonts w:eastAsiaTheme="minorEastAsia"/>
                <w:szCs w:val="21"/>
              </w:rPr>
              <w:t>-0.52%</w:t>
            </w:r>
          </w:p>
        </w:tc>
        <w:tc>
          <w:tcPr>
            <w:tcW w:w="1350" w:type="dxa"/>
            <w:vAlign w:val="center"/>
          </w:tcPr>
          <w:p w:rsidR="003404FD" w:rsidRDefault="00F975AC">
            <w:pPr>
              <w:jc w:val="center"/>
            </w:pPr>
            <w:r>
              <w:rPr>
                <w:rFonts w:eastAsiaTheme="minorEastAsia"/>
                <w:szCs w:val="21"/>
              </w:rPr>
              <w:t>0.17%</w:t>
            </w:r>
          </w:p>
        </w:tc>
        <w:tc>
          <w:tcPr>
            <w:tcW w:w="1350" w:type="dxa"/>
            <w:vAlign w:val="center"/>
          </w:tcPr>
          <w:p w:rsidR="003404FD" w:rsidRDefault="00F975AC">
            <w:pPr>
              <w:jc w:val="center"/>
            </w:pPr>
            <w:r>
              <w:rPr>
                <w:rFonts w:eastAsiaTheme="minorEastAsia"/>
                <w:szCs w:val="21"/>
              </w:rPr>
              <w:t>-1.71%</w:t>
            </w:r>
          </w:p>
        </w:tc>
        <w:tc>
          <w:tcPr>
            <w:tcW w:w="1350" w:type="dxa"/>
            <w:vAlign w:val="center"/>
          </w:tcPr>
          <w:p w:rsidR="003404FD" w:rsidRDefault="00F975AC">
            <w:pPr>
              <w:jc w:val="center"/>
            </w:pPr>
            <w:r>
              <w:rPr>
                <w:rFonts w:eastAsiaTheme="minorEastAsia"/>
                <w:szCs w:val="21"/>
              </w:rPr>
              <w:t>0.06%</w:t>
            </w:r>
          </w:p>
        </w:tc>
      </w:tr>
      <w:tr w:rsidR="003404FD">
        <w:tc>
          <w:tcPr>
            <w:tcW w:w="1620" w:type="dxa"/>
            <w:vAlign w:val="center"/>
          </w:tcPr>
          <w:p w:rsidR="003404FD" w:rsidRDefault="00F975AC">
            <w:pPr>
              <w:jc w:val="left"/>
            </w:pPr>
            <w:r>
              <w:rPr>
                <w:rFonts w:eastAsiaTheme="minorEastAsia"/>
                <w:szCs w:val="21"/>
              </w:rPr>
              <w:t>过去一年</w:t>
            </w:r>
          </w:p>
        </w:tc>
        <w:tc>
          <w:tcPr>
            <w:tcW w:w="1350" w:type="dxa"/>
            <w:vAlign w:val="center"/>
          </w:tcPr>
          <w:p w:rsidR="003404FD" w:rsidRDefault="00F975AC">
            <w:pPr>
              <w:jc w:val="center"/>
            </w:pPr>
            <w:r>
              <w:rPr>
                <w:rFonts w:eastAsiaTheme="minorEastAsia"/>
                <w:szCs w:val="21"/>
              </w:rPr>
              <w:t>-2.03%</w:t>
            </w:r>
          </w:p>
        </w:tc>
        <w:tc>
          <w:tcPr>
            <w:tcW w:w="1350" w:type="dxa"/>
            <w:vAlign w:val="center"/>
          </w:tcPr>
          <w:p w:rsidR="003404FD" w:rsidRDefault="00F975AC">
            <w:pPr>
              <w:jc w:val="center"/>
            </w:pPr>
            <w:r>
              <w:rPr>
                <w:rFonts w:eastAsiaTheme="minorEastAsia"/>
                <w:szCs w:val="21"/>
              </w:rPr>
              <w:t>0.23%</w:t>
            </w:r>
          </w:p>
        </w:tc>
        <w:tc>
          <w:tcPr>
            <w:tcW w:w="1350" w:type="dxa"/>
            <w:vAlign w:val="center"/>
          </w:tcPr>
          <w:p w:rsidR="003404FD" w:rsidRDefault="00F975AC">
            <w:pPr>
              <w:jc w:val="center"/>
            </w:pPr>
            <w:r>
              <w:rPr>
                <w:rFonts w:eastAsiaTheme="minorEastAsia"/>
                <w:szCs w:val="21"/>
              </w:rPr>
              <w:t>1.57%</w:t>
            </w:r>
          </w:p>
        </w:tc>
        <w:tc>
          <w:tcPr>
            <w:tcW w:w="1350" w:type="dxa"/>
            <w:vAlign w:val="center"/>
          </w:tcPr>
          <w:p w:rsidR="003404FD" w:rsidRDefault="00F975AC">
            <w:pPr>
              <w:jc w:val="center"/>
            </w:pPr>
            <w:r>
              <w:rPr>
                <w:rFonts w:eastAsiaTheme="minorEastAsia"/>
                <w:szCs w:val="21"/>
              </w:rPr>
              <w:t>0.17%</w:t>
            </w:r>
          </w:p>
        </w:tc>
        <w:tc>
          <w:tcPr>
            <w:tcW w:w="1350" w:type="dxa"/>
            <w:vAlign w:val="center"/>
          </w:tcPr>
          <w:p w:rsidR="003404FD" w:rsidRDefault="00F975AC">
            <w:pPr>
              <w:jc w:val="center"/>
            </w:pPr>
            <w:r>
              <w:rPr>
                <w:rFonts w:eastAsiaTheme="minorEastAsia"/>
                <w:szCs w:val="21"/>
              </w:rPr>
              <w:t>-3.60%</w:t>
            </w:r>
          </w:p>
        </w:tc>
        <w:tc>
          <w:tcPr>
            <w:tcW w:w="1350" w:type="dxa"/>
            <w:vAlign w:val="center"/>
          </w:tcPr>
          <w:p w:rsidR="003404FD" w:rsidRDefault="00F975AC">
            <w:pPr>
              <w:jc w:val="center"/>
            </w:pPr>
            <w:r>
              <w:rPr>
                <w:rFonts w:eastAsiaTheme="minorEastAsia"/>
                <w:szCs w:val="21"/>
              </w:rPr>
              <w:t>0.06%</w:t>
            </w:r>
          </w:p>
        </w:tc>
      </w:tr>
      <w:tr w:rsidR="003404FD">
        <w:tc>
          <w:tcPr>
            <w:tcW w:w="1620" w:type="dxa"/>
            <w:vAlign w:val="center"/>
          </w:tcPr>
          <w:p w:rsidR="003404FD" w:rsidRDefault="00F975AC">
            <w:pPr>
              <w:jc w:val="left"/>
            </w:pPr>
            <w:r>
              <w:rPr>
                <w:rFonts w:eastAsiaTheme="minorEastAsia"/>
                <w:szCs w:val="21"/>
              </w:rPr>
              <w:t>过去三年</w:t>
            </w:r>
          </w:p>
        </w:tc>
        <w:tc>
          <w:tcPr>
            <w:tcW w:w="1350" w:type="dxa"/>
            <w:vAlign w:val="center"/>
          </w:tcPr>
          <w:p w:rsidR="003404FD" w:rsidRDefault="00F975AC">
            <w:pPr>
              <w:jc w:val="center"/>
            </w:pPr>
            <w:r>
              <w:rPr>
                <w:rFonts w:eastAsiaTheme="minorEastAsia"/>
                <w:szCs w:val="21"/>
              </w:rPr>
              <w:t>1.18%</w:t>
            </w:r>
          </w:p>
        </w:tc>
        <w:tc>
          <w:tcPr>
            <w:tcW w:w="1350" w:type="dxa"/>
            <w:vAlign w:val="center"/>
          </w:tcPr>
          <w:p w:rsidR="003404FD" w:rsidRDefault="00F975AC">
            <w:pPr>
              <w:jc w:val="center"/>
            </w:pPr>
            <w:r>
              <w:rPr>
                <w:rFonts w:eastAsiaTheme="minorEastAsia"/>
                <w:szCs w:val="21"/>
              </w:rPr>
              <w:t>0.23%</w:t>
            </w:r>
          </w:p>
        </w:tc>
        <w:tc>
          <w:tcPr>
            <w:tcW w:w="1350" w:type="dxa"/>
            <w:vAlign w:val="center"/>
          </w:tcPr>
          <w:p w:rsidR="003404FD" w:rsidRDefault="00F975AC">
            <w:pPr>
              <w:jc w:val="center"/>
            </w:pPr>
            <w:r>
              <w:rPr>
                <w:rFonts w:eastAsiaTheme="minorEastAsia"/>
                <w:szCs w:val="21"/>
              </w:rPr>
              <w:t>4.33%</w:t>
            </w:r>
          </w:p>
        </w:tc>
        <w:tc>
          <w:tcPr>
            <w:tcW w:w="1350" w:type="dxa"/>
            <w:vAlign w:val="center"/>
          </w:tcPr>
          <w:p w:rsidR="003404FD" w:rsidRDefault="00F975AC">
            <w:pPr>
              <w:jc w:val="center"/>
            </w:pPr>
            <w:r>
              <w:rPr>
                <w:rFonts w:eastAsiaTheme="minorEastAsia"/>
                <w:szCs w:val="21"/>
              </w:rPr>
              <w:t>0.22%</w:t>
            </w:r>
          </w:p>
        </w:tc>
        <w:tc>
          <w:tcPr>
            <w:tcW w:w="1350" w:type="dxa"/>
            <w:vAlign w:val="center"/>
          </w:tcPr>
          <w:p w:rsidR="003404FD" w:rsidRDefault="00F975AC">
            <w:pPr>
              <w:jc w:val="center"/>
            </w:pPr>
            <w:r>
              <w:rPr>
                <w:rFonts w:eastAsiaTheme="minorEastAsia"/>
                <w:szCs w:val="21"/>
              </w:rPr>
              <w:t>-3.15%</w:t>
            </w:r>
          </w:p>
        </w:tc>
        <w:tc>
          <w:tcPr>
            <w:tcW w:w="1350" w:type="dxa"/>
            <w:vAlign w:val="center"/>
          </w:tcPr>
          <w:p w:rsidR="003404FD" w:rsidRDefault="00F975AC">
            <w:pPr>
              <w:jc w:val="center"/>
            </w:pPr>
            <w:r>
              <w:rPr>
                <w:rFonts w:eastAsiaTheme="minorEastAsia"/>
                <w:szCs w:val="21"/>
              </w:rPr>
              <w:t>0.01%</w:t>
            </w:r>
          </w:p>
        </w:tc>
      </w:tr>
      <w:tr w:rsidR="003404FD">
        <w:tc>
          <w:tcPr>
            <w:tcW w:w="1620" w:type="dxa"/>
            <w:vAlign w:val="center"/>
          </w:tcPr>
          <w:p w:rsidR="003404FD" w:rsidRDefault="00F975AC">
            <w:pPr>
              <w:jc w:val="left"/>
            </w:pPr>
            <w:r>
              <w:rPr>
                <w:rFonts w:eastAsiaTheme="minorEastAsia"/>
                <w:szCs w:val="21"/>
              </w:rPr>
              <w:t>过去五年</w:t>
            </w:r>
          </w:p>
        </w:tc>
        <w:tc>
          <w:tcPr>
            <w:tcW w:w="1350" w:type="dxa"/>
            <w:vAlign w:val="center"/>
          </w:tcPr>
          <w:p w:rsidR="003404FD" w:rsidRDefault="00F975AC">
            <w:pPr>
              <w:jc w:val="center"/>
            </w:pPr>
            <w:r>
              <w:rPr>
                <w:rFonts w:eastAsiaTheme="minorEastAsia"/>
                <w:szCs w:val="21"/>
              </w:rPr>
              <w:t>30.05%</w:t>
            </w:r>
          </w:p>
        </w:tc>
        <w:tc>
          <w:tcPr>
            <w:tcW w:w="1350" w:type="dxa"/>
            <w:vAlign w:val="center"/>
          </w:tcPr>
          <w:p w:rsidR="003404FD" w:rsidRDefault="00F975AC">
            <w:pPr>
              <w:jc w:val="center"/>
            </w:pPr>
            <w:r>
              <w:rPr>
                <w:rFonts w:eastAsiaTheme="minorEastAsia"/>
                <w:szCs w:val="21"/>
              </w:rPr>
              <w:t>0.25%</w:t>
            </w:r>
          </w:p>
        </w:tc>
        <w:tc>
          <w:tcPr>
            <w:tcW w:w="1350" w:type="dxa"/>
            <w:vAlign w:val="center"/>
          </w:tcPr>
          <w:p w:rsidR="003404FD" w:rsidRDefault="00F975AC">
            <w:pPr>
              <w:jc w:val="center"/>
            </w:pPr>
            <w:r>
              <w:rPr>
                <w:rFonts w:eastAsiaTheme="minorEastAsia"/>
                <w:szCs w:val="21"/>
              </w:rPr>
              <w:t>21.04%</w:t>
            </w:r>
          </w:p>
        </w:tc>
        <w:tc>
          <w:tcPr>
            <w:tcW w:w="1350" w:type="dxa"/>
            <w:vAlign w:val="center"/>
          </w:tcPr>
          <w:p w:rsidR="003404FD" w:rsidRDefault="00F975AC">
            <w:pPr>
              <w:jc w:val="center"/>
            </w:pPr>
            <w:r>
              <w:rPr>
                <w:rFonts w:eastAsiaTheme="minorEastAsia"/>
                <w:szCs w:val="21"/>
              </w:rPr>
              <w:t>0.24%</w:t>
            </w:r>
          </w:p>
        </w:tc>
        <w:tc>
          <w:tcPr>
            <w:tcW w:w="1350" w:type="dxa"/>
            <w:vAlign w:val="center"/>
          </w:tcPr>
          <w:p w:rsidR="003404FD" w:rsidRDefault="00F975AC">
            <w:pPr>
              <w:jc w:val="center"/>
            </w:pPr>
            <w:r>
              <w:rPr>
                <w:rFonts w:eastAsiaTheme="minorEastAsia"/>
                <w:szCs w:val="21"/>
              </w:rPr>
              <w:t>9.01%</w:t>
            </w:r>
          </w:p>
        </w:tc>
        <w:tc>
          <w:tcPr>
            <w:tcW w:w="1350" w:type="dxa"/>
            <w:vAlign w:val="center"/>
          </w:tcPr>
          <w:p w:rsidR="003404FD" w:rsidRDefault="00F975AC">
            <w:pPr>
              <w:jc w:val="center"/>
            </w:pPr>
            <w:r>
              <w:rPr>
                <w:rFonts w:eastAsiaTheme="minorEastAsia"/>
                <w:szCs w:val="21"/>
              </w:rPr>
              <w:t>0.01%</w:t>
            </w:r>
          </w:p>
        </w:tc>
      </w:tr>
      <w:tr w:rsidR="003404FD">
        <w:tc>
          <w:tcPr>
            <w:tcW w:w="1620" w:type="dxa"/>
            <w:vAlign w:val="center"/>
          </w:tcPr>
          <w:p w:rsidR="003404FD" w:rsidRDefault="00F975AC">
            <w:pPr>
              <w:jc w:val="left"/>
            </w:pPr>
            <w:r>
              <w:rPr>
                <w:rFonts w:eastAsiaTheme="minorEastAsia"/>
                <w:szCs w:val="21"/>
              </w:rPr>
              <w:lastRenderedPageBreak/>
              <w:t>自基金合同生效起至今</w:t>
            </w:r>
          </w:p>
        </w:tc>
        <w:tc>
          <w:tcPr>
            <w:tcW w:w="1350" w:type="dxa"/>
            <w:vAlign w:val="center"/>
          </w:tcPr>
          <w:p w:rsidR="003404FD" w:rsidRDefault="00F975AC">
            <w:pPr>
              <w:jc w:val="center"/>
            </w:pPr>
            <w:r>
              <w:rPr>
                <w:rFonts w:eastAsiaTheme="minorEastAsia"/>
                <w:szCs w:val="21"/>
              </w:rPr>
              <w:t>28.20%</w:t>
            </w:r>
          </w:p>
        </w:tc>
        <w:tc>
          <w:tcPr>
            <w:tcW w:w="1350" w:type="dxa"/>
            <w:vAlign w:val="center"/>
          </w:tcPr>
          <w:p w:rsidR="003404FD" w:rsidRDefault="00F975AC">
            <w:pPr>
              <w:jc w:val="center"/>
            </w:pPr>
            <w:r>
              <w:rPr>
                <w:rFonts w:eastAsiaTheme="minorEastAsia"/>
                <w:szCs w:val="21"/>
              </w:rPr>
              <w:t>0.24%</w:t>
            </w:r>
          </w:p>
        </w:tc>
        <w:tc>
          <w:tcPr>
            <w:tcW w:w="1350" w:type="dxa"/>
            <w:vAlign w:val="center"/>
          </w:tcPr>
          <w:p w:rsidR="003404FD" w:rsidRDefault="00F975AC">
            <w:pPr>
              <w:jc w:val="center"/>
            </w:pPr>
            <w:r>
              <w:rPr>
                <w:rFonts w:eastAsiaTheme="minorEastAsia"/>
                <w:szCs w:val="21"/>
              </w:rPr>
              <w:t>22.60%</w:t>
            </w:r>
          </w:p>
        </w:tc>
        <w:tc>
          <w:tcPr>
            <w:tcW w:w="1350" w:type="dxa"/>
            <w:vAlign w:val="center"/>
          </w:tcPr>
          <w:p w:rsidR="003404FD" w:rsidRDefault="00F975AC">
            <w:pPr>
              <w:jc w:val="center"/>
            </w:pPr>
            <w:r>
              <w:rPr>
                <w:rFonts w:eastAsiaTheme="minorEastAsia"/>
                <w:szCs w:val="21"/>
              </w:rPr>
              <w:t>0.24%</w:t>
            </w:r>
          </w:p>
        </w:tc>
        <w:tc>
          <w:tcPr>
            <w:tcW w:w="1350" w:type="dxa"/>
            <w:vAlign w:val="center"/>
          </w:tcPr>
          <w:p w:rsidR="003404FD" w:rsidRDefault="00F975AC">
            <w:pPr>
              <w:jc w:val="center"/>
            </w:pPr>
            <w:r>
              <w:rPr>
                <w:rFonts w:eastAsiaTheme="minorEastAsia"/>
                <w:szCs w:val="21"/>
              </w:rPr>
              <w:t>5.60%</w:t>
            </w:r>
          </w:p>
        </w:tc>
        <w:tc>
          <w:tcPr>
            <w:tcW w:w="1350" w:type="dxa"/>
            <w:vAlign w:val="center"/>
          </w:tcPr>
          <w:p w:rsidR="003404FD" w:rsidRDefault="00F975AC">
            <w:pPr>
              <w:jc w:val="center"/>
            </w:pPr>
            <w:r>
              <w:rPr>
                <w:rFonts w:eastAsiaTheme="minorEastAsia"/>
                <w:szCs w:val="21"/>
              </w:rPr>
              <w:t>0.00%</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摩根安隆回报混合型证券投资基金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(2018</w:t>
      </w:r>
      <w:r w:rsidRPr="00E54740">
        <w:rPr>
          <w:rFonts w:ascii="Times New Roman" w:eastAsiaTheme="minorEastAsia" w:hAnsi="Times New Roman"/>
        </w:rPr>
        <w:t>年</w:t>
      </w:r>
      <w:r w:rsidRPr="00E54740">
        <w:rPr>
          <w:rFonts w:ascii="Times New Roman" w:eastAsiaTheme="minorEastAsia" w:hAnsi="Times New Roman"/>
        </w:rPr>
        <w:t>2</w:t>
      </w:r>
      <w:r w:rsidRPr="00E54740">
        <w:rPr>
          <w:rFonts w:ascii="Times New Roman" w:eastAsiaTheme="minorEastAsia" w:hAnsi="Times New Roman"/>
        </w:rPr>
        <w:t>月</w:t>
      </w:r>
      <w:r w:rsidRPr="00E54740">
        <w:rPr>
          <w:rFonts w:ascii="Times New Roman" w:eastAsiaTheme="minorEastAsia" w:hAnsi="Times New Roman"/>
        </w:rPr>
        <w:t>8</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、摩根安隆回报混合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3404FD" w:rsidRDefault="00F975A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8</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、摩根安隆回报混合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404FD" w:rsidRDefault="00F975A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8</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摩根安隆回报混合型证券投资基金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摩根安隆回报混合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、摩根安隆回报混合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62426257"/>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62426258"/>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8"/>
      <w:bookmarkEnd w:id="39"/>
      <w:bookmarkEnd w:id="40"/>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62426259"/>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3404FD">
        <w:tc>
          <w:tcPr>
            <w:tcW w:w="1090" w:type="dxa"/>
            <w:vAlign w:val="center"/>
          </w:tcPr>
          <w:p w:rsidR="003404FD" w:rsidRDefault="00F975AC">
            <w:pPr>
              <w:jc w:val="center"/>
            </w:pPr>
            <w:r>
              <w:rPr>
                <w:rFonts w:eastAsiaTheme="minorEastAsia"/>
                <w:szCs w:val="21"/>
              </w:rPr>
              <w:t>陈圆明</w:t>
            </w:r>
          </w:p>
        </w:tc>
        <w:tc>
          <w:tcPr>
            <w:tcW w:w="1500" w:type="dxa"/>
            <w:vAlign w:val="center"/>
          </w:tcPr>
          <w:p w:rsidR="003404FD" w:rsidRDefault="00F975AC">
            <w:pPr>
              <w:jc w:val="center"/>
            </w:pPr>
            <w:r>
              <w:rPr>
                <w:rFonts w:eastAsiaTheme="minorEastAsia"/>
                <w:szCs w:val="21"/>
              </w:rPr>
              <w:t>本基金基金经理、绝对收益投资部总监</w:t>
            </w:r>
          </w:p>
        </w:tc>
        <w:tc>
          <w:tcPr>
            <w:tcW w:w="1190" w:type="dxa"/>
            <w:vAlign w:val="center"/>
          </w:tcPr>
          <w:p w:rsidR="003404FD" w:rsidRDefault="00F975AC">
            <w:pPr>
              <w:jc w:val="center"/>
            </w:pPr>
            <w:r>
              <w:rPr>
                <w:rFonts w:eastAsiaTheme="minorEastAsia"/>
                <w:szCs w:val="21"/>
              </w:rPr>
              <w:t>2019-04-12</w:t>
            </w:r>
          </w:p>
        </w:tc>
        <w:tc>
          <w:tcPr>
            <w:tcW w:w="1260" w:type="dxa"/>
            <w:vAlign w:val="center"/>
          </w:tcPr>
          <w:p w:rsidR="003404FD" w:rsidRDefault="00F975AC">
            <w:pPr>
              <w:jc w:val="center"/>
            </w:pPr>
            <w:r>
              <w:rPr>
                <w:rFonts w:eastAsiaTheme="minorEastAsia"/>
                <w:szCs w:val="21"/>
              </w:rPr>
              <w:t>-</w:t>
            </w:r>
          </w:p>
        </w:tc>
        <w:tc>
          <w:tcPr>
            <w:tcW w:w="1260" w:type="dxa"/>
            <w:vAlign w:val="center"/>
          </w:tcPr>
          <w:p w:rsidR="003404FD" w:rsidRDefault="00F975AC">
            <w:pPr>
              <w:jc w:val="center"/>
            </w:pPr>
            <w:r>
              <w:rPr>
                <w:rFonts w:eastAsiaTheme="minorEastAsia"/>
                <w:szCs w:val="21"/>
              </w:rPr>
              <w:t>15</w:t>
            </w:r>
            <w:r>
              <w:rPr>
                <w:rFonts w:eastAsiaTheme="minorEastAsia"/>
                <w:szCs w:val="21"/>
              </w:rPr>
              <w:t>年</w:t>
            </w:r>
          </w:p>
        </w:tc>
        <w:tc>
          <w:tcPr>
            <w:tcW w:w="3240" w:type="dxa"/>
            <w:vAlign w:val="center"/>
          </w:tcPr>
          <w:p w:rsidR="003404FD" w:rsidRDefault="00F975AC">
            <w:r>
              <w:rPr>
                <w:rFonts w:eastAsiaTheme="minorEastAsia"/>
                <w:szCs w:val="21"/>
              </w:rPr>
              <w:t>陈圆明先生曾任东海证券有限责任公司研究员，国联安基金管理有限公司研究员，国投瑞银基金</w:t>
            </w:r>
            <w:r>
              <w:rPr>
                <w:rFonts w:eastAsiaTheme="minorEastAsia"/>
                <w:szCs w:val="21"/>
              </w:rPr>
              <w:lastRenderedPageBreak/>
              <w:t>管理有限公司研究员、投资经理，鹏华基金管理有限公司投资经理、绝对收益副总监。</w:t>
            </w:r>
            <w:r>
              <w:rPr>
                <w:rFonts w:eastAsiaTheme="minorEastAsia"/>
                <w:szCs w:val="21"/>
              </w:rPr>
              <w:t>2019</w:t>
            </w:r>
            <w:r>
              <w:rPr>
                <w:rFonts w:eastAsiaTheme="minorEastAsia"/>
                <w:szCs w:val="21"/>
              </w:rPr>
              <w:t>年</w:t>
            </w:r>
            <w:r>
              <w:rPr>
                <w:rFonts w:eastAsiaTheme="minorEastAsia"/>
                <w:szCs w:val="21"/>
              </w:rPr>
              <w:t>2</w:t>
            </w:r>
            <w:r>
              <w:rPr>
                <w:rFonts w:eastAsiaTheme="minorEastAsia"/>
                <w:szCs w:val="21"/>
              </w:rPr>
              <w:t>月起加入摩根基金管理（中国）有限公司（原上投摩根基金管理有限公司），现担任绝对收益投资部总监兼资深基金经理。</w:t>
            </w:r>
          </w:p>
        </w:tc>
      </w:tr>
      <w:tr w:rsidR="003404FD">
        <w:tc>
          <w:tcPr>
            <w:tcW w:w="1090" w:type="dxa"/>
            <w:vAlign w:val="center"/>
          </w:tcPr>
          <w:p w:rsidR="003404FD" w:rsidRDefault="00F975AC">
            <w:pPr>
              <w:jc w:val="center"/>
            </w:pPr>
            <w:r>
              <w:rPr>
                <w:rFonts w:eastAsiaTheme="minorEastAsia"/>
                <w:szCs w:val="21"/>
              </w:rPr>
              <w:lastRenderedPageBreak/>
              <w:t>王娟</w:t>
            </w:r>
          </w:p>
        </w:tc>
        <w:tc>
          <w:tcPr>
            <w:tcW w:w="1500" w:type="dxa"/>
            <w:vAlign w:val="center"/>
          </w:tcPr>
          <w:p w:rsidR="003404FD" w:rsidRDefault="00F975AC">
            <w:pPr>
              <w:jc w:val="center"/>
            </w:pPr>
            <w:r>
              <w:rPr>
                <w:rFonts w:eastAsiaTheme="minorEastAsia"/>
                <w:szCs w:val="21"/>
              </w:rPr>
              <w:t>本基金基金经理</w:t>
            </w:r>
          </w:p>
        </w:tc>
        <w:tc>
          <w:tcPr>
            <w:tcW w:w="1190" w:type="dxa"/>
            <w:vAlign w:val="center"/>
          </w:tcPr>
          <w:p w:rsidR="003404FD" w:rsidRDefault="00F975AC">
            <w:pPr>
              <w:jc w:val="center"/>
            </w:pPr>
            <w:r>
              <w:rPr>
                <w:rFonts w:eastAsiaTheme="minorEastAsia"/>
                <w:szCs w:val="21"/>
              </w:rPr>
              <w:t>2022-11-25</w:t>
            </w:r>
          </w:p>
        </w:tc>
        <w:tc>
          <w:tcPr>
            <w:tcW w:w="1260" w:type="dxa"/>
            <w:vAlign w:val="center"/>
          </w:tcPr>
          <w:p w:rsidR="003404FD" w:rsidRDefault="00F975AC">
            <w:pPr>
              <w:jc w:val="center"/>
            </w:pPr>
            <w:r>
              <w:rPr>
                <w:rFonts w:eastAsiaTheme="minorEastAsia"/>
                <w:szCs w:val="21"/>
              </w:rPr>
              <w:t>-</w:t>
            </w:r>
          </w:p>
        </w:tc>
        <w:tc>
          <w:tcPr>
            <w:tcW w:w="1260" w:type="dxa"/>
            <w:vAlign w:val="center"/>
          </w:tcPr>
          <w:p w:rsidR="003404FD" w:rsidRDefault="00F975AC">
            <w:pPr>
              <w:jc w:val="center"/>
            </w:pPr>
            <w:r>
              <w:rPr>
                <w:rFonts w:eastAsiaTheme="minorEastAsia"/>
                <w:szCs w:val="21"/>
              </w:rPr>
              <w:t>11</w:t>
            </w:r>
            <w:r>
              <w:rPr>
                <w:rFonts w:eastAsiaTheme="minorEastAsia"/>
                <w:szCs w:val="21"/>
              </w:rPr>
              <w:t>年</w:t>
            </w:r>
          </w:p>
        </w:tc>
        <w:tc>
          <w:tcPr>
            <w:tcW w:w="3240" w:type="dxa"/>
            <w:vAlign w:val="center"/>
          </w:tcPr>
          <w:p w:rsidR="003404FD" w:rsidRDefault="00F975AC">
            <w:r>
              <w:rPr>
                <w:rFonts w:eastAsiaTheme="minorEastAsia"/>
                <w:szCs w:val="21"/>
              </w:rPr>
              <w:t>王娟女士曾任海通期货有限公司研究所金融期货部经理，中国农业银行金融市场部投资经理，尚腾资本管理有限公司投资经理；自</w:t>
            </w:r>
            <w:r>
              <w:rPr>
                <w:rFonts w:eastAsiaTheme="minorEastAsia"/>
                <w:szCs w:val="21"/>
              </w:rPr>
              <w:t>2020</w:t>
            </w:r>
            <w:r>
              <w:rPr>
                <w:rFonts w:eastAsiaTheme="minorEastAsia"/>
                <w:szCs w:val="21"/>
              </w:rPr>
              <w:t>年</w:t>
            </w:r>
            <w:r>
              <w:rPr>
                <w:rFonts w:eastAsiaTheme="minorEastAsia"/>
                <w:szCs w:val="21"/>
              </w:rPr>
              <w:t>8</w:t>
            </w:r>
            <w:r>
              <w:rPr>
                <w:rFonts w:eastAsiaTheme="minorEastAsia"/>
                <w:szCs w:val="21"/>
              </w:rPr>
              <w:t>月加入摩根基金管理（中国）有限公司（原上投摩根基金管理有限公司），历任绝对收益投资部基金经理助理，现任基金经理。</w:t>
            </w:r>
          </w:p>
        </w:tc>
      </w:tr>
      <w:tr w:rsidR="003404FD">
        <w:tc>
          <w:tcPr>
            <w:tcW w:w="1090" w:type="dxa"/>
            <w:vAlign w:val="center"/>
          </w:tcPr>
          <w:p w:rsidR="003404FD" w:rsidRDefault="00F975AC">
            <w:pPr>
              <w:jc w:val="center"/>
            </w:pPr>
            <w:r>
              <w:rPr>
                <w:rFonts w:eastAsiaTheme="minorEastAsia"/>
                <w:szCs w:val="21"/>
              </w:rPr>
              <w:t>杨鹏</w:t>
            </w:r>
          </w:p>
        </w:tc>
        <w:tc>
          <w:tcPr>
            <w:tcW w:w="1500" w:type="dxa"/>
            <w:vAlign w:val="center"/>
          </w:tcPr>
          <w:p w:rsidR="003404FD" w:rsidRDefault="00F975AC">
            <w:pPr>
              <w:jc w:val="center"/>
            </w:pPr>
            <w:r>
              <w:rPr>
                <w:rFonts w:eastAsiaTheme="minorEastAsia"/>
                <w:szCs w:val="21"/>
              </w:rPr>
              <w:t>本基金基金经理</w:t>
            </w:r>
          </w:p>
        </w:tc>
        <w:tc>
          <w:tcPr>
            <w:tcW w:w="1190" w:type="dxa"/>
            <w:vAlign w:val="center"/>
          </w:tcPr>
          <w:p w:rsidR="003404FD" w:rsidRDefault="00F975AC">
            <w:pPr>
              <w:jc w:val="center"/>
            </w:pPr>
            <w:r>
              <w:rPr>
                <w:rFonts w:eastAsiaTheme="minorEastAsia"/>
                <w:szCs w:val="21"/>
              </w:rPr>
              <w:t>2023-09-15</w:t>
            </w:r>
          </w:p>
        </w:tc>
        <w:tc>
          <w:tcPr>
            <w:tcW w:w="1260" w:type="dxa"/>
            <w:vAlign w:val="center"/>
          </w:tcPr>
          <w:p w:rsidR="003404FD" w:rsidRDefault="00F975AC">
            <w:pPr>
              <w:jc w:val="center"/>
            </w:pPr>
            <w:r>
              <w:rPr>
                <w:rFonts w:eastAsiaTheme="minorEastAsia"/>
                <w:szCs w:val="21"/>
              </w:rPr>
              <w:t>-</w:t>
            </w:r>
          </w:p>
        </w:tc>
        <w:tc>
          <w:tcPr>
            <w:tcW w:w="1260" w:type="dxa"/>
            <w:vAlign w:val="center"/>
          </w:tcPr>
          <w:p w:rsidR="003404FD" w:rsidRDefault="00F975AC">
            <w:pPr>
              <w:jc w:val="center"/>
            </w:pPr>
            <w:r>
              <w:rPr>
                <w:rFonts w:eastAsiaTheme="minorEastAsia"/>
                <w:szCs w:val="21"/>
              </w:rPr>
              <w:t>13</w:t>
            </w:r>
            <w:r>
              <w:rPr>
                <w:rFonts w:eastAsiaTheme="minorEastAsia"/>
                <w:szCs w:val="21"/>
              </w:rPr>
              <w:t>年</w:t>
            </w:r>
          </w:p>
        </w:tc>
        <w:tc>
          <w:tcPr>
            <w:tcW w:w="3240" w:type="dxa"/>
            <w:vAlign w:val="center"/>
          </w:tcPr>
          <w:p w:rsidR="003404FD" w:rsidRDefault="00F975AC">
            <w:r>
              <w:rPr>
                <w:rFonts w:eastAsiaTheme="minorEastAsia"/>
                <w:szCs w:val="21"/>
              </w:rPr>
              <w:t>杨鹏先生曾就职于华泰柏瑞基金管理有限公司和华金证券，曾任建信人寿保险股份有限公司</w:t>
            </w:r>
            <w:r>
              <w:rPr>
                <w:rFonts w:eastAsiaTheme="minorEastAsia"/>
                <w:szCs w:val="21"/>
              </w:rPr>
              <w:t>FOF</w:t>
            </w:r>
            <w:r>
              <w:rPr>
                <w:rFonts w:eastAsiaTheme="minorEastAsia"/>
                <w:szCs w:val="21"/>
              </w:rPr>
              <w:t>投资经理，鹏华基金管理有限公司绝对收益投资部投资经理，太平养老保险股份有限公司年金和养老金投资经理。自</w:t>
            </w:r>
            <w:r>
              <w:rPr>
                <w:rFonts w:eastAsiaTheme="minorEastAsia"/>
                <w:szCs w:val="21"/>
              </w:rPr>
              <w:t>2023</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月加入摩根基金管理（中国）有限公司（原上投摩根基金管理有限公司），现任绝对收益投资部高级基金经理。</w:t>
            </w:r>
          </w:p>
        </w:tc>
      </w:tr>
    </w:tbl>
    <w:p w:rsidR="003404FD" w:rsidRDefault="00F975A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62426260"/>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62426261"/>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3404FD" w:rsidRDefault="00F975AC">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w:t>
      </w:r>
      <w:r>
        <w:rPr>
          <w:rFonts w:eastAsiaTheme="minorEastAsia"/>
          <w:szCs w:val="21"/>
        </w:rPr>
        <w:lastRenderedPageBreak/>
        <w:t>《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3404FD" w:rsidRDefault="00F975AC">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3404FD" w:rsidRDefault="00F975AC">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3404FD" w:rsidRDefault="00F975AC">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3404FD" w:rsidRDefault="00F975AC">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w:t>
      </w:r>
      <w:r>
        <w:rPr>
          <w:rFonts w:eastAsiaTheme="minorEastAsia"/>
          <w:szCs w:val="21"/>
        </w:rPr>
        <w:lastRenderedPageBreak/>
        <w:t>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62426262"/>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3404FD" w:rsidRDefault="00F975AC">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年一季度，在财政发力背景下，企业中长期贷款维持高增，并对信贷构成较强支撑。一季度人民币贷款同比多增</w:t>
      </w:r>
      <w:r>
        <w:rPr>
          <w:rFonts w:eastAsiaTheme="minorEastAsia"/>
          <w:szCs w:val="21"/>
        </w:rPr>
        <w:t>2.3</w:t>
      </w:r>
      <w:r>
        <w:rPr>
          <w:rFonts w:eastAsiaTheme="minorEastAsia"/>
          <w:szCs w:val="21"/>
        </w:rPr>
        <w:t>万亿，中长期贷款同比多增</w:t>
      </w:r>
      <w:r>
        <w:rPr>
          <w:rFonts w:eastAsiaTheme="minorEastAsia"/>
          <w:szCs w:val="21"/>
        </w:rPr>
        <w:t>2.6</w:t>
      </w:r>
      <w:r>
        <w:rPr>
          <w:rFonts w:eastAsiaTheme="minorEastAsia"/>
          <w:szCs w:val="21"/>
        </w:rPr>
        <w:t>万亿，企业中长期贷款同比多增</w:t>
      </w:r>
      <w:r>
        <w:rPr>
          <w:rFonts w:eastAsiaTheme="minorEastAsia"/>
          <w:szCs w:val="21"/>
        </w:rPr>
        <w:t>2.7</w:t>
      </w:r>
      <w:r>
        <w:rPr>
          <w:rFonts w:eastAsiaTheme="minorEastAsia"/>
          <w:szCs w:val="21"/>
        </w:rPr>
        <w:t>万亿。但是</w:t>
      </w:r>
      <w:r>
        <w:rPr>
          <w:rFonts w:eastAsiaTheme="minorEastAsia"/>
          <w:szCs w:val="21"/>
        </w:rPr>
        <w:t>4</w:t>
      </w:r>
      <w:r>
        <w:rPr>
          <w:rFonts w:eastAsiaTheme="minorEastAsia"/>
          <w:szCs w:val="21"/>
        </w:rPr>
        <w:t>月以后，经济数据表现持续弱于市场预期，经济动能边际减弱。疫后复苏的脉冲式需求逐步消退，周期力量再度重回主导。二季度，制造业</w:t>
      </w:r>
      <w:r>
        <w:rPr>
          <w:rFonts w:eastAsiaTheme="minorEastAsia"/>
          <w:szCs w:val="21"/>
        </w:rPr>
        <w:t>PMI</w:t>
      </w:r>
      <w:r>
        <w:rPr>
          <w:rFonts w:eastAsiaTheme="minorEastAsia"/>
          <w:szCs w:val="21"/>
        </w:rPr>
        <w:t>重回</w:t>
      </w:r>
      <w:r>
        <w:rPr>
          <w:rFonts w:eastAsiaTheme="minorEastAsia"/>
          <w:szCs w:val="21"/>
        </w:rPr>
        <w:t>50</w:t>
      </w:r>
      <w:r>
        <w:rPr>
          <w:rFonts w:eastAsiaTheme="minorEastAsia"/>
          <w:szCs w:val="21"/>
        </w:rPr>
        <w:t>以下，建筑业和服务业</w:t>
      </w:r>
      <w:r>
        <w:rPr>
          <w:rFonts w:eastAsiaTheme="minorEastAsia"/>
          <w:szCs w:val="21"/>
        </w:rPr>
        <w:t>PMI</w:t>
      </w:r>
      <w:r>
        <w:rPr>
          <w:rFonts w:eastAsiaTheme="minorEastAsia"/>
          <w:szCs w:val="21"/>
        </w:rPr>
        <w:t>处于下行通道。</w:t>
      </w:r>
      <w:r>
        <w:rPr>
          <w:rFonts w:eastAsiaTheme="minorEastAsia"/>
          <w:szCs w:val="21"/>
        </w:rPr>
        <w:t>10</w:t>
      </w:r>
      <w:r>
        <w:rPr>
          <w:rFonts w:eastAsiaTheme="minorEastAsia"/>
          <w:szCs w:val="21"/>
        </w:rPr>
        <w:t>年国债收益率先上后下，</w:t>
      </w:r>
      <w:r>
        <w:rPr>
          <w:rFonts w:eastAsiaTheme="minorEastAsia"/>
          <w:szCs w:val="21"/>
        </w:rPr>
        <w:t>6</w:t>
      </w:r>
      <w:r>
        <w:rPr>
          <w:rFonts w:eastAsiaTheme="minorEastAsia"/>
          <w:szCs w:val="21"/>
        </w:rPr>
        <w:t>月中旬最低达到</w:t>
      </w:r>
      <w:r>
        <w:rPr>
          <w:rFonts w:eastAsiaTheme="minorEastAsia"/>
          <w:szCs w:val="21"/>
        </w:rPr>
        <w:t>2.62%</w:t>
      </w:r>
      <w:r>
        <w:rPr>
          <w:rFonts w:eastAsiaTheme="minorEastAsia"/>
          <w:szCs w:val="21"/>
        </w:rPr>
        <w:t>。上证指数先上后下，</w:t>
      </w:r>
      <w:r>
        <w:rPr>
          <w:rFonts w:eastAsiaTheme="minorEastAsia"/>
          <w:szCs w:val="21"/>
        </w:rPr>
        <w:t>5</w:t>
      </w:r>
      <w:r>
        <w:rPr>
          <w:rFonts w:eastAsiaTheme="minorEastAsia"/>
          <w:szCs w:val="21"/>
        </w:rPr>
        <w:t>月初达到上半年高点。</w:t>
      </w:r>
    </w:p>
    <w:p w:rsidR="003404FD" w:rsidRDefault="00F975AC">
      <w:pPr>
        <w:spacing w:line="360" w:lineRule="auto"/>
        <w:ind w:firstLineChars="200" w:firstLine="420"/>
        <w:rPr>
          <w:rFonts w:eastAsiaTheme="minorEastAsia"/>
          <w:szCs w:val="21"/>
        </w:rPr>
      </w:pPr>
      <w:r>
        <w:rPr>
          <w:rFonts w:eastAsiaTheme="minorEastAsia"/>
          <w:szCs w:val="21"/>
        </w:rPr>
        <w:t>三季度，宏观经济数据显现回暖势头，工业增加值同比增速加快，叠加</w:t>
      </w:r>
      <w:r>
        <w:rPr>
          <w:rFonts w:eastAsiaTheme="minorEastAsia"/>
          <w:szCs w:val="21"/>
        </w:rPr>
        <w:t>PPI</w:t>
      </w:r>
      <w:r>
        <w:rPr>
          <w:rFonts w:eastAsiaTheme="minorEastAsia"/>
          <w:szCs w:val="21"/>
        </w:rPr>
        <w:t>（生产者价格指数）、工业企业利润跌幅持续收窄，复苏趋势明显。消费同比增速季末明显提高，投资相对偏弱，主要受到房地产投资拖累。三季度信用债存量增速持续回升。债券市场方面，受资本市场、地产、居民部门等一系列政策出台的影响，以及股债跷跷板因素，各期限收益率明显上行。</w:t>
      </w:r>
      <w:r>
        <w:rPr>
          <w:rFonts w:eastAsiaTheme="minorEastAsia"/>
          <w:szCs w:val="21"/>
        </w:rPr>
        <w:t>10</w:t>
      </w:r>
      <w:r>
        <w:rPr>
          <w:rFonts w:eastAsiaTheme="minorEastAsia"/>
          <w:szCs w:val="21"/>
        </w:rPr>
        <w:t>年期国债收益率在</w:t>
      </w:r>
      <w:r>
        <w:rPr>
          <w:rFonts w:eastAsiaTheme="minorEastAsia"/>
          <w:szCs w:val="21"/>
        </w:rPr>
        <w:t>8</w:t>
      </w:r>
      <w:r>
        <w:rPr>
          <w:rFonts w:eastAsiaTheme="minorEastAsia"/>
          <w:szCs w:val="21"/>
        </w:rPr>
        <w:t>月下旬触及</w:t>
      </w:r>
      <w:r>
        <w:rPr>
          <w:rFonts w:eastAsiaTheme="minorEastAsia"/>
          <w:szCs w:val="21"/>
        </w:rPr>
        <w:t>2.54%</w:t>
      </w:r>
      <w:r>
        <w:rPr>
          <w:rFonts w:eastAsiaTheme="minorEastAsia"/>
          <w:szCs w:val="21"/>
        </w:rPr>
        <w:t>的低点后震荡上行。四季度，数据显现宏观经济出现分化，生产表现强于需求。耐用品消费对于社零拉动有所减弱，服务消费延续趋弱格局；基建淡季略超往年。社融总量稳定回升，但结构问题仍然存在，当下主要是政府债在发力。债券市场，</w:t>
      </w:r>
      <w:r>
        <w:rPr>
          <w:rFonts w:eastAsiaTheme="minorEastAsia"/>
          <w:szCs w:val="21"/>
        </w:rPr>
        <w:t>10</w:t>
      </w:r>
      <w:r>
        <w:rPr>
          <w:rFonts w:eastAsiaTheme="minorEastAsia"/>
          <w:szCs w:val="21"/>
        </w:rPr>
        <w:t>月份受财政政策加码预期影响，利率曲线小幅上行。</w:t>
      </w:r>
      <w:r>
        <w:rPr>
          <w:rFonts w:eastAsiaTheme="minorEastAsia"/>
          <w:szCs w:val="21"/>
        </w:rPr>
        <w:t>11-12</w:t>
      </w:r>
      <w:r>
        <w:rPr>
          <w:rFonts w:eastAsiaTheme="minorEastAsia"/>
          <w:szCs w:val="21"/>
        </w:rPr>
        <w:t>月份，年末中央财经会议财政发力低于预期，同时受存款利率下调影响，市场开始交易</w:t>
      </w:r>
      <w:r>
        <w:rPr>
          <w:rFonts w:eastAsiaTheme="minorEastAsia"/>
          <w:szCs w:val="21"/>
        </w:rPr>
        <w:t>2024</w:t>
      </w:r>
      <w:r>
        <w:rPr>
          <w:rFonts w:eastAsiaTheme="minorEastAsia"/>
          <w:szCs w:val="21"/>
        </w:rPr>
        <w:t>年一季度的降准降息预期，各期限收益率明显下行。权益市场方面，下半年整体呈震荡回落走势。</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操作策略上，本基金在报告期内债券方面保持短久期和适度的流动性，以争取票息收益为主。权益方面，一季度以政策发力方向为主要配置方向，增持了</w:t>
      </w:r>
      <w:r w:rsidRPr="00E54740">
        <w:rPr>
          <w:rFonts w:eastAsiaTheme="minorEastAsia"/>
          <w:szCs w:val="21"/>
        </w:rPr>
        <w:t>TMT</w:t>
      </w:r>
      <w:r w:rsidRPr="00E54740">
        <w:rPr>
          <w:rFonts w:eastAsiaTheme="minorEastAsia"/>
          <w:szCs w:val="21"/>
        </w:rPr>
        <w:t>（通信、传媒与信息技术）相关标的。二季度，调整了持仓结构，高点减仓一部分消费品公司，进一步优化消费行业的持仓。下半年，根据市场变化优化持仓结构。</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3404FD" w:rsidRDefault="00F975AC">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:-1.73%</w:t>
      </w:r>
      <w:r>
        <w:rPr>
          <w:rFonts w:eastAsiaTheme="minorEastAsia"/>
          <w:szCs w:val="21"/>
        </w:rPr>
        <w:t>，同期业绩比较基准收益率为</w:t>
      </w:r>
      <w:r>
        <w:rPr>
          <w:rFonts w:eastAsiaTheme="minorEastAsia"/>
          <w:szCs w:val="21"/>
        </w:rPr>
        <w:t>:1.57%</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:-2.03%</w:t>
      </w:r>
      <w:r w:rsidRPr="00E54740">
        <w:rPr>
          <w:rFonts w:eastAsiaTheme="minorEastAsia"/>
          <w:szCs w:val="21"/>
        </w:rPr>
        <w:t>，同期业绩比较基准收益率为</w:t>
      </w:r>
      <w:r w:rsidRPr="00E54740">
        <w:rPr>
          <w:rFonts w:eastAsiaTheme="minorEastAsia"/>
          <w:szCs w:val="21"/>
        </w:rPr>
        <w:t>:1.57%</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62426263"/>
      <w:r w:rsidRPr="00E54740">
        <w:rPr>
          <w:rFonts w:ascii="Times New Roman" w:eastAsiaTheme="minorEastAsia" w:hAnsi="Times New Roman"/>
          <w:kern w:val="0"/>
          <w:sz w:val="21"/>
          <w:szCs w:val="21"/>
        </w:rPr>
        <w:lastRenderedPageBreak/>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rsidR="003404FD" w:rsidRDefault="00F975AC">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2024</w:t>
      </w:r>
      <w:r>
        <w:rPr>
          <w:rFonts w:eastAsiaTheme="minorEastAsia"/>
          <w:szCs w:val="21"/>
        </w:rPr>
        <w:t>年一季度，存款利率下调打开了货币政策想象空间，市场对后续降息降准的期待有所升温。超预期点可能在于财政发力强度、资金从财政拨付时滞、以及地产政策继续加码。重点关注一季度银行信贷的投放情况，</w:t>
      </w:r>
      <w:r>
        <w:rPr>
          <w:rFonts w:eastAsiaTheme="minorEastAsia"/>
          <w:szCs w:val="21"/>
        </w:rPr>
        <w:t>PSL</w:t>
      </w:r>
      <w:r>
        <w:rPr>
          <w:rFonts w:eastAsiaTheme="minorEastAsia"/>
          <w:szCs w:val="21"/>
        </w:rPr>
        <w:t>（补充抵押贷款）投放支持了政策行投放实体贷款尤其是企业中长期贷款，或可以带动信用扩张；其次，关注政府债融资高峰过后，财政开支释放对</w:t>
      </w:r>
      <w:r>
        <w:rPr>
          <w:rFonts w:eastAsiaTheme="minorEastAsia"/>
          <w:szCs w:val="21"/>
        </w:rPr>
        <w:t>M2</w:t>
      </w:r>
      <w:r>
        <w:rPr>
          <w:rFonts w:eastAsiaTheme="minorEastAsia"/>
          <w:szCs w:val="21"/>
        </w:rPr>
        <w:t>的拉动。</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权益方面，我们将继续根据市场变化优化持仓结构，尽力寻找个股的阿尔法机会，争取为组合持续创造绝对收益。债券方面，货币政策稳健取向未变，若资金压力边际缓解，短端或具备不错的配置价值。</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62426264"/>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rsidR="003404FD" w:rsidRDefault="00F975AC">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3404FD" w:rsidRDefault="00F975AC">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3404FD" w:rsidRDefault="00F975A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3404FD" w:rsidRDefault="00F975A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3404FD" w:rsidRDefault="00F975A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3404FD" w:rsidRDefault="00F975AC">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62426265"/>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w:t>
      </w:r>
      <w:r w:rsidRPr="00E54740">
        <w:rPr>
          <w:rFonts w:eastAsiaTheme="minorEastAsia"/>
          <w:szCs w:val="21"/>
        </w:rPr>
        <w:lastRenderedPageBreak/>
        <w:t>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62426266"/>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7" w:name="_Toc162426267"/>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62426268"/>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62426269"/>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本报告期，杭州银行股份有限公司（以下称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）在对摩根安隆回报混合型证券投资基金（以下称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62426270"/>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rsidR="003C03DA" w:rsidRPr="003C03DA" w:rsidRDefault="003C03DA" w:rsidP="007627DD">
      <w:pPr>
        <w:pStyle w:val="20"/>
        <w:spacing w:beforeLines="100" w:before="312"/>
        <w:ind w:firstLineChars="200" w:firstLine="420"/>
        <w:rPr>
          <w:rFonts w:ascii="Times New Roman" w:eastAsiaTheme="minorEastAsia" w:hAnsi="Times New Roman"/>
          <w:b w:val="0"/>
          <w:bCs w:val="0"/>
          <w:sz w:val="21"/>
          <w:szCs w:val="21"/>
        </w:rPr>
      </w:pPr>
      <w:bookmarkStart w:id="77" w:name="_Toc162426271"/>
      <w:r w:rsidRPr="003C03DA">
        <w:rPr>
          <w:rFonts w:ascii="Times New Roman" w:eastAsiaTheme="minorEastAsia" w:hAnsi="Times New Roman" w:hint="eastAsia"/>
          <w:b w:val="0"/>
          <w:bCs w:val="0"/>
          <w:sz w:val="21"/>
          <w:szCs w:val="21"/>
        </w:rPr>
        <w:t>本报告期，本托管人按照《证券投资基金法》、基金合同、托管协议和其他有关规定，对本基金管理人的投资运作进行了必要的监督，对基金资产净值计算、基金份额申购赎回价格的计算以及基金费用开支等方面进行了认真的复核，对本基金的投资运作方面进行了监督，未发现基金管理人有损害基金份额持有人利益的行为。</w:t>
      </w:r>
      <w:bookmarkEnd w:id="77"/>
    </w:p>
    <w:p w:rsidR="001A59F9" w:rsidRPr="00E54740" w:rsidRDefault="003C03DA" w:rsidP="00A4203E">
      <w:pPr>
        <w:spacing w:line="360" w:lineRule="auto"/>
        <w:ind w:firstLineChars="200" w:firstLine="420"/>
        <w:rPr>
          <w:rFonts w:eastAsiaTheme="minorEastAsia"/>
          <w:szCs w:val="21"/>
        </w:rPr>
      </w:pPr>
      <w:r w:rsidRPr="003C03DA">
        <w:rPr>
          <w:rFonts w:eastAsiaTheme="minorEastAsia" w:hint="eastAsia"/>
          <w:szCs w:val="21"/>
        </w:rPr>
        <w:t>本年度报告中利润分配情况真实、准确。</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2426272"/>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9B7080" w:rsidP="00E01E48">
      <w:pPr>
        <w:spacing w:line="360" w:lineRule="auto"/>
        <w:ind w:firstLineChars="200" w:firstLine="420"/>
        <w:rPr>
          <w:rFonts w:eastAsiaTheme="minorEastAsia"/>
          <w:szCs w:val="21"/>
        </w:rPr>
      </w:pPr>
      <w:r w:rsidRPr="009B7080">
        <w:rPr>
          <w:rFonts w:eastAsiaTheme="minorEastAsia" w:hint="eastAsia"/>
          <w:szCs w:val="21"/>
        </w:rPr>
        <w:t>本报告中的财务指标、净值表现、收益分配情况、财务会计报告（注：“财务会计报告”中的“各关联方投资本基金的情况”、“金融工具风险及管理”部分以及“基金份额持有人信息”部分均未在</w:t>
      </w:r>
      <w:r w:rsidRPr="009B7080">
        <w:rPr>
          <w:rFonts w:eastAsiaTheme="minorEastAsia" w:hint="eastAsia"/>
          <w:szCs w:val="21"/>
        </w:rPr>
        <w:lastRenderedPageBreak/>
        <w:t>托管人复核范围内）、投资组合报告等数据真实、准确和完整。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162426273"/>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9"/>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22529</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摩根安隆回报混合型证券投资基金全体基金份额持有人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286996147"/>
      <w:bookmarkStart w:id="97" w:name="_Toc352255987"/>
      <w:bookmarkStart w:id="98" w:name="_Toc352256055"/>
      <w:bookmarkStart w:id="99" w:name="_Toc352331233"/>
      <w:bookmarkStart w:id="100" w:name="_Toc362424011"/>
      <w:bookmarkStart w:id="101" w:name="_Toc374459273"/>
      <w:bookmarkStart w:id="102" w:name="_Toc162426274"/>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102"/>
    </w:p>
    <w:p w:rsidR="003404FD" w:rsidRDefault="00F975AC">
      <w:pPr>
        <w:widowControl/>
        <w:spacing w:line="360" w:lineRule="auto"/>
        <w:ind w:firstLine="420"/>
        <w:rPr>
          <w:rFonts w:eastAsiaTheme="minorEastAsia"/>
          <w:kern w:val="0"/>
          <w:szCs w:val="21"/>
        </w:rPr>
      </w:pPr>
      <w:r>
        <w:rPr>
          <w:rFonts w:eastAsiaTheme="minorEastAsia"/>
          <w:kern w:val="0"/>
          <w:szCs w:val="21"/>
        </w:rPr>
        <w:t>（一）我们审计的内容</w:t>
      </w:r>
    </w:p>
    <w:p w:rsidR="003404FD" w:rsidRDefault="00F975AC">
      <w:pPr>
        <w:widowControl/>
        <w:spacing w:line="360" w:lineRule="auto"/>
        <w:ind w:firstLine="420"/>
        <w:rPr>
          <w:rFonts w:eastAsiaTheme="minorEastAsia"/>
          <w:kern w:val="0"/>
          <w:szCs w:val="21"/>
        </w:rPr>
      </w:pPr>
      <w:r>
        <w:rPr>
          <w:rFonts w:eastAsiaTheme="minorEastAsia"/>
          <w:kern w:val="0"/>
          <w:szCs w:val="21"/>
        </w:rPr>
        <w:t>我们审计了摩根安隆回报混合型证券投资基金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摩根安隆回报混合基金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3404FD" w:rsidRDefault="00F975AC">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发布的有关规定及允许的基金行业实务操作编制，公允反映了摩根安隆回报混合基金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2426275"/>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3404FD" w:rsidRDefault="00F975AC">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按照中国注册会计师职业道德守则，我们独立于摩根安隆回报混合基金，并履行了职业道德方面的其他责任。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2426276"/>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rsidR="003404FD" w:rsidRDefault="00F975AC">
      <w:pPr>
        <w:spacing w:line="360" w:lineRule="auto"/>
        <w:ind w:firstLineChars="200" w:firstLine="420"/>
        <w:rPr>
          <w:rFonts w:eastAsiaTheme="minorEastAsia"/>
          <w:szCs w:val="21"/>
        </w:rPr>
      </w:pPr>
      <w:r>
        <w:rPr>
          <w:rFonts w:eastAsiaTheme="minorEastAsia"/>
          <w:szCs w:val="21"/>
        </w:rPr>
        <w:t>摩根安隆回报混合基金的基金管理人摩根基金管理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404FD" w:rsidRDefault="00F975AC">
      <w:pPr>
        <w:spacing w:line="360" w:lineRule="auto"/>
        <w:ind w:firstLineChars="200" w:firstLine="420"/>
        <w:rPr>
          <w:rFonts w:eastAsiaTheme="minorEastAsia"/>
          <w:szCs w:val="21"/>
        </w:rPr>
      </w:pPr>
      <w:r>
        <w:rPr>
          <w:rFonts w:eastAsiaTheme="minorEastAsia"/>
          <w:szCs w:val="21"/>
        </w:rPr>
        <w:t>在编制财务报表时，基金管理人管理层负责评估摩根安隆回报混合基金的持续经营能力，披露与持续经营相关的事项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，并运用持续经营假设，除非基金管理人管理层计划清算摩根安隆回报混合基金、终止运营或别无其他现实的选择。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lastRenderedPageBreak/>
        <w:t>基金管理人治理层负责监督摩根安隆回报混合基金的财务报告过程。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2426277"/>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3404FD" w:rsidRDefault="00F975AC">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404FD" w:rsidRDefault="00F975AC">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3404FD" w:rsidRDefault="00F975AC">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404FD" w:rsidRDefault="00F975AC">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3404FD" w:rsidRDefault="00F975AC">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3404FD" w:rsidRDefault="00F975AC">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安隆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安隆回报混合基金不能持续经营。</w:t>
      </w:r>
    </w:p>
    <w:p w:rsidR="003404FD" w:rsidRDefault="00F975AC">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2426278"/>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2426279"/>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会计主体：摩根安隆回报混合型证券投资基金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6,594,409.16</w:t>
            </w:r>
          </w:p>
        </w:tc>
        <w:tc>
          <w:tcPr>
            <w:tcW w:w="2520" w:type="dxa"/>
            <w:vAlign w:val="center"/>
          </w:tcPr>
          <w:p w:rsidR="0058289D" w:rsidRPr="00E54740" w:rsidRDefault="0058289D" w:rsidP="0058289D">
            <w:pPr>
              <w:spacing w:line="360" w:lineRule="auto"/>
              <w:jc w:val="right"/>
              <w:rPr>
                <w:szCs w:val="21"/>
              </w:rPr>
            </w:pPr>
            <w:r w:rsidRPr="0058289D">
              <w:rPr>
                <w:szCs w:val="21"/>
              </w:rPr>
              <w:t>8,622,175.87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1,416,513.89</w:t>
            </w:r>
          </w:p>
        </w:tc>
        <w:tc>
          <w:tcPr>
            <w:tcW w:w="2520" w:type="dxa"/>
            <w:vAlign w:val="bottom"/>
          </w:tcPr>
          <w:p w:rsidR="00986196" w:rsidRPr="00E54740" w:rsidRDefault="00986196" w:rsidP="00CE7D52">
            <w:pPr>
              <w:spacing w:line="360" w:lineRule="auto"/>
              <w:jc w:val="right"/>
              <w:rPr>
                <w:szCs w:val="21"/>
              </w:rPr>
            </w:pPr>
            <w:r w:rsidRPr="00E54740">
              <w:rPr>
                <w:szCs w:val="21"/>
              </w:rPr>
              <w:t>5,044,335.79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272,256.76</w:t>
            </w:r>
          </w:p>
        </w:tc>
        <w:tc>
          <w:tcPr>
            <w:tcW w:w="2520" w:type="dxa"/>
            <w:vAlign w:val="bottom"/>
          </w:tcPr>
          <w:p w:rsidR="00986196" w:rsidRPr="00E54740" w:rsidRDefault="00986196" w:rsidP="00CE7D52">
            <w:pPr>
              <w:spacing w:line="360" w:lineRule="auto"/>
              <w:jc w:val="right"/>
              <w:rPr>
                <w:szCs w:val="21"/>
              </w:rPr>
            </w:pPr>
            <w:r w:rsidRPr="00E54740">
              <w:rPr>
                <w:szCs w:val="21"/>
              </w:rPr>
              <w:t>342,567.24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610,021,065.33</w:t>
            </w:r>
          </w:p>
        </w:tc>
        <w:tc>
          <w:tcPr>
            <w:tcW w:w="2520" w:type="dxa"/>
            <w:vAlign w:val="bottom"/>
          </w:tcPr>
          <w:p w:rsidR="00986196" w:rsidRPr="00E54740" w:rsidRDefault="00986196" w:rsidP="00CE7D52">
            <w:pPr>
              <w:spacing w:line="360" w:lineRule="auto"/>
              <w:jc w:val="right"/>
              <w:rPr>
                <w:szCs w:val="21"/>
              </w:rPr>
            </w:pPr>
            <w:r w:rsidRPr="00E54740">
              <w:rPr>
                <w:szCs w:val="21"/>
              </w:rPr>
              <w:t>1,480,763,796.46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183,248,885.16</w:t>
            </w:r>
          </w:p>
        </w:tc>
        <w:tc>
          <w:tcPr>
            <w:tcW w:w="2520" w:type="dxa"/>
            <w:vAlign w:val="bottom"/>
          </w:tcPr>
          <w:p w:rsidR="00986196" w:rsidRPr="00E54740" w:rsidRDefault="00986196" w:rsidP="00CE7D52">
            <w:pPr>
              <w:spacing w:line="360" w:lineRule="auto"/>
              <w:jc w:val="right"/>
              <w:rPr>
                <w:szCs w:val="21"/>
              </w:rPr>
            </w:pPr>
            <w:r w:rsidRPr="00E54740">
              <w:rPr>
                <w:szCs w:val="21"/>
              </w:rPr>
              <w:t>347,819,944.59</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426,772,180.17</w:t>
            </w:r>
          </w:p>
        </w:tc>
        <w:tc>
          <w:tcPr>
            <w:tcW w:w="2520" w:type="dxa"/>
            <w:vAlign w:val="bottom"/>
          </w:tcPr>
          <w:p w:rsidR="00986196" w:rsidRPr="00E54740" w:rsidRDefault="00986196" w:rsidP="00CE7D52">
            <w:pPr>
              <w:spacing w:line="360" w:lineRule="auto"/>
              <w:jc w:val="right"/>
              <w:rPr>
                <w:szCs w:val="21"/>
              </w:rPr>
            </w:pPr>
            <w:r w:rsidRPr="00E54740">
              <w:rPr>
                <w:szCs w:val="21"/>
              </w:rPr>
              <w:t>1,132,943,851.87</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35,738.15</w:t>
            </w:r>
          </w:p>
        </w:tc>
        <w:tc>
          <w:tcPr>
            <w:tcW w:w="2520" w:type="dxa"/>
            <w:vAlign w:val="bottom"/>
          </w:tcPr>
          <w:p w:rsidR="00986196" w:rsidRPr="00E54740" w:rsidRDefault="00986196" w:rsidP="00CE7D52">
            <w:pPr>
              <w:spacing w:line="360" w:lineRule="auto"/>
              <w:jc w:val="right"/>
              <w:rPr>
                <w:szCs w:val="21"/>
              </w:rPr>
            </w:pPr>
            <w:r w:rsidRPr="00E54740">
              <w:rPr>
                <w:szCs w:val="21"/>
              </w:rPr>
              <w:t>267,436.25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618,339,983.29</w:t>
            </w:r>
          </w:p>
        </w:tc>
        <w:tc>
          <w:tcPr>
            <w:tcW w:w="2520" w:type="dxa"/>
            <w:vAlign w:val="bottom"/>
          </w:tcPr>
          <w:p w:rsidR="00986196" w:rsidRPr="00E54740" w:rsidRDefault="00986196" w:rsidP="00CE7D52">
            <w:pPr>
              <w:spacing w:line="360" w:lineRule="auto"/>
              <w:jc w:val="right"/>
              <w:rPr>
                <w:szCs w:val="21"/>
              </w:rPr>
            </w:pPr>
            <w:r w:rsidRPr="00E54740">
              <w:rPr>
                <w:szCs w:val="21"/>
              </w:rPr>
              <w:t>1,495,040,311.61</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8,766,458.63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211,963.59</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450,591.14</w:t>
            </w:r>
          </w:p>
        </w:tc>
        <w:tc>
          <w:tcPr>
            <w:tcW w:w="2520" w:type="dxa"/>
            <w:vAlign w:val="bottom"/>
          </w:tcPr>
          <w:p w:rsidR="00986196" w:rsidRPr="00E54740" w:rsidRDefault="00986196" w:rsidP="00CE7D52">
            <w:pPr>
              <w:spacing w:line="360" w:lineRule="auto"/>
              <w:jc w:val="right"/>
              <w:rPr>
                <w:szCs w:val="21"/>
              </w:rPr>
            </w:pPr>
            <w:r w:rsidRPr="00E54740">
              <w:rPr>
                <w:szCs w:val="21"/>
              </w:rPr>
              <w:t>2,162,452.18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315,805.50</w:t>
            </w:r>
          </w:p>
        </w:tc>
        <w:tc>
          <w:tcPr>
            <w:tcW w:w="2520" w:type="dxa"/>
            <w:vAlign w:val="bottom"/>
          </w:tcPr>
          <w:p w:rsidR="00986196" w:rsidRPr="00E54740" w:rsidRDefault="00986196" w:rsidP="00CE7D52">
            <w:pPr>
              <w:spacing w:line="360" w:lineRule="auto"/>
              <w:jc w:val="right"/>
              <w:rPr>
                <w:szCs w:val="21"/>
              </w:rPr>
            </w:pPr>
            <w:r w:rsidRPr="00E54740">
              <w:rPr>
                <w:szCs w:val="21"/>
              </w:rPr>
              <w:t>787,656.79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52,634.25</w:t>
            </w:r>
          </w:p>
        </w:tc>
        <w:tc>
          <w:tcPr>
            <w:tcW w:w="2520" w:type="dxa"/>
            <w:vAlign w:val="bottom"/>
          </w:tcPr>
          <w:p w:rsidR="00986196" w:rsidRPr="00E54740" w:rsidRDefault="00986196" w:rsidP="00CE7D52">
            <w:pPr>
              <w:spacing w:line="360" w:lineRule="auto"/>
              <w:jc w:val="right"/>
              <w:rPr>
                <w:szCs w:val="21"/>
              </w:rPr>
            </w:pPr>
            <w:r w:rsidRPr="00E54740">
              <w:rPr>
                <w:szCs w:val="21"/>
              </w:rPr>
              <w:t>131,276.14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60,441.24</w:t>
            </w:r>
          </w:p>
        </w:tc>
        <w:tc>
          <w:tcPr>
            <w:tcW w:w="2520" w:type="dxa"/>
            <w:vAlign w:val="bottom"/>
          </w:tcPr>
          <w:p w:rsidR="00986196" w:rsidRPr="00E54740" w:rsidRDefault="00986196" w:rsidP="00CE7D52">
            <w:pPr>
              <w:spacing w:line="360" w:lineRule="auto"/>
              <w:jc w:val="right"/>
              <w:rPr>
                <w:szCs w:val="21"/>
              </w:rPr>
            </w:pPr>
            <w:r w:rsidRPr="00E54740">
              <w:rPr>
                <w:szCs w:val="21"/>
              </w:rPr>
              <w:t>124,432.40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15,132.92</w:t>
            </w:r>
          </w:p>
        </w:tc>
        <w:tc>
          <w:tcPr>
            <w:tcW w:w="2520" w:type="dxa"/>
            <w:vAlign w:val="bottom"/>
          </w:tcPr>
          <w:p w:rsidR="00986196" w:rsidRPr="00E54740" w:rsidRDefault="00986196" w:rsidP="00CE7D52">
            <w:pPr>
              <w:spacing w:line="360" w:lineRule="auto"/>
              <w:jc w:val="right"/>
              <w:rPr>
                <w:szCs w:val="21"/>
              </w:rPr>
            </w:pPr>
            <w:r w:rsidRPr="00E54740">
              <w:rPr>
                <w:szCs w:val="21"/>
              </w:rPr>
              <w:t>43,334.28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425,923.82</w:t>
            </w:r>
          </w:p>
        </w:tc>
        <w:tc>
          <w:tcPr>
            <w:tcW w:w="2520" w:type="dxa"/>
            <w:vAlign w:val="bottom"/>
          </w:tcPr>
          <w:p w:rsidR="00986196" w:rsidRPr="00E54740" w:rsidRDefault="00986196" w:rsidP="00CE7D52">
            <w:pPr>
              <w:spacing w:line="360" w:lineRule="auto"/>
              <w:jc w:val="right"/>
              <w:rPr>
                <w:szCs w:val="21"/>
              </w:rPr>
            </w:pPr>
            <w:r w:rsidRPr="00E54740">
              <w:rPr>
                <w:szCs w:val="21"/>
              </w:rPr>
              <w:t>495,454.46</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10,298,951.09</w:t>
            </w:r>
          </w:p>
        </w:tc>
        <w:tc>
          <w:tcPr>
            <w:tcW w:w="2520" w:type="dxa"/>
            <w:vAlign w:val="bottom"/>
          </w:tcPr>
          <w:p w:rsidR="00986196" w:rsidRPr="00E54740" w:rsidRDefault="00986196" w:rsidP="00CE7D52">
            <w:pPr>
              <w:spacing w:line="360" w:lineRule="auto"/>
              <w:jc w:val="right"/>
              <w:rPr>
                <w:szCs w:val="21"/>
              </w:rPr>
            </w:pPr>
            <w:r w:rsidRPr="00E54740">
              <w:rPr>
                <w:szCs w:val="21"/>
              </w:rPr>
              <w:t>3,744,606.25</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468,855,395.16</w:t>
            </w:r>
          </w:p>
        </w:tc>
        <w:tc>
          <w:tcPr>
            <w:tcW w:w="2520" w:type="dxa"/>
            <w:vAlign w:val="bottom"/>
          </w:tcPr>
          <w:p w:rsidR="00986196" w:rsidRPr="00E54740" w:rsidRDefault="00986196" w:rsidP="00CE7D52">
            <w:pPr>
              <w:spacing w:line="360" w:lineRule="auto"/>
              <w:jc w:val="right"/>
              <w:rPr>
                <w:szCs w:val="21"/>
              </w:rPr>
            </w:pPr>
            <w:r w:rsidRPr="00E54740">
              <w:rPr>
                <w:szCs w:val="21"/>
              </w:rPr>
              <w:t>1,127,494,834.33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139,185,637.04</w:t>
            </w:r>
          </w:p>
        </w:tc>
        <w:tc>
          <w:tcPr>
            <w:tcW w:w="2520" w:type="dxa"/>
            <w:vAlign w:val="bottom"/>
          </w:tcPr>
          <w:p w:rsidR="00986196" w:rsidRPr="00E54740" w:rsidRDefault="00986196" w:rsidP="00CE7D52">
            <w:pPr>
              <w:spacing w:line="360" w:lineRule="auto"/>
              <w:jc w:val="right"/>
              <w:rPr>
                <w:szCs w:val="21"/>
              </w:rPr>
            </w:pPr>
            <w:r w:rsidRPr="00E54740">
              <w:rPr>
                <w:szCs w:val="21"/>
              </w:rPr>
              <w:t>363,800,871.03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608,041,032.20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1,491,295,705.36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618,339,983.29</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1,495,040,311.61</w:t>
            </w:r>
          </w:p>
        </w:tc>
      </w:tr>
    </w:tbl>
    <w:p w:rsidR="003404FD" w:rsidRDefault="00F975AC">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:468,855,395.16</w:t>
      </w:r>
      <w:r>
        <w:rPr>
          <w:kern w:val="0"/>
          <w:szCs w:val="21"/>
        </w:rPr>
        <w:t>份</w:t>
      </w:r>
      <w:r>
        <w:rPr>
          <w:kern w:val="0"/>
          <w:szCs w:val="21"/>
        </w:rPr>
        <w:t>,</w:t>
      </w:r>
      <w:r>
        <w:rPr>
          <w:kern w:val="0"/>
          <w:szCs w:val="21"/>
        </w:rPr>
        <w:t>其中</w:t>
      </w:r>
      <w:r>
        <w:rPr>
          <w:kern w:val="0"/>
          <w:szCs w:val="21"/>
        </w:rPr>
        <w:t>:</w:t>
      </w:r>
    </w:p>
    <w:p w:rsidR="003404FD" w:rsidRDefault="00F975AC">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:1.3060</w:t>
      </w:r>
      <w:r>
        <w:rPr>
          <w:kern w:val="0"/>
          <w:szCs w:val="21"/>
        </w:rPr>
        <w:t>元</w:t>
      </w:r>
      <w:r>
        <w:rPr>
          <w:kern w:val="0"/>
          <w:szCs w:val="21"/>
        </w:rPr>
        <w:t>,</w:t>
      </w:r>
      <w:r>
        <w:rPr>
          <w:kern w:val="0"/>
          <w:szCs w:val="21"/>
        </w:rPr>
        <w:t>基金份额</w:t>
      </w:r>
      <w:r>
        <w:rPr>
          <w:kern w:val="0"/>
          <w:szCs w:val="21"/>
        </w:rPr>
        <w:t>:290,158,624.34</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:1.2820</w:t>
      </w:r>
      <w:r w:rsidRPr="00E54740">
        <w:rPr>
          <w:kern w:val="0"/>
          <w:szCs w:val="21"/>
        </w:rPr>
        <w:t>元</w:t>
      </w:r>
      <w:r w:rsidRPr="00E54740">
        <w:rPr>
          <w:kern w:val="0"/>
          <w:szCs w:val="21"/>
        </w:rPr>
        <w:t>,</w:t>
      </w:r>
      <w:r w:rsidRPr="00E54740">
        <w:rPr>
          <w:kern w:val="0"/>
          <w:szCs w:val="21"/>
        </w:rPr>
        <w:t>基金份额</w:t>
      </w:r>
      <w:r w:rsidRPr="00E54740">
        <w:rPr>
          <w:kern w:val="0"/>
          <w:szCs w:val="21"/>
        </w:rPr>
        <w:t>:178,696,770.82</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2426280"/>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摩根安隆回报混合型证券投资基金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381"/>
        <w:gridCol w:w="2250"/>
        <w:gridCol w:w="2250"/>
      </w:tblGrid>
      <w:tr w:rsidR="00E54740" w:rsidRPr="00E54740" w:rsidTr="007627DD">
        <w:tc>
          <w:tcPr>
            <w:tcW w:w="3119"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381"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7627DD">
        <w:tc>
          <w:tcPr>
            <w:tcW w:w="3119"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241,712.79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5,751,219.87</w:t>
            </w:r>
          </w:p>
        </w:tc>
      </w:tr>
      <w:tr w:rsidR="00E54740" w:rsidRPr="00E54740" w:rsidTr="007627DD">
        <w:tc>
          <w:tcPr>
            <w:tcW w:w="3119"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298,355.37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1,239,844.08</w:t>
            </w:r>
          </w:p>
        </w:tc>
      </w:tr>
      <w:tr w:rsidR="00E54740" w:rsidRPr="00E54740" w:rsidTr="007627DD">
        <w:tc>
          <w:tcPr>
            <w:tcW w:w="3119"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67,902.86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235,604.86</w:t>
            </w:r>
          </w:p>
        </w:tc>
      </w:tr>
      <w:tr w:rsidR="00E54740" w:rsidRPr="00E54740" w:rsidTr="007627DD">
        <w:tc>
          <w:tcPr>
            <w:tcW w:w="3119"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7627DD">
        <w:tc>
          <w:tcPr>
            <w:tcW w:w="3119"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7627DD">
        <w:tc>
          <w:tcPr>
            <w:tcW w:w="3119"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230,452.51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1,004,239.22</w:t>
            </w:r>
          </w:p>
        </w:tc>
      </w:tr>
      <w:tr w:rsidR="00E54740" w:rsidRPr="00E54740" w:rsidTr="007627DD">
        <w:tc>
          <w:tcPr>
            <w:tcW w:w="3119"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7627DD">
        <w:tc>
          <w:tcPr>
            <w:tcW w:w="3119"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4,217,037.53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49,371,339.98</w:t>
            </w:r>
          </w:p>
        </w:tc>
      </w:tr>
      <w:tr w:rsidR="00E54740" w:rsidRPr="00E54740" w:rsidTr="007627DD">
        <w:tc>
          <w:tcPr>
            <w:tcW w:w="3119"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-26,080,670.57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-25,495,898.84</w:t>
            </w:r>
          </w:p>
        </w:tc>
      </w:tr>
      <w:tr w:rsidR="00E54740" w:rsidRPr="00E54740" w:rsidTr="007627DD">
        <w:tc>
          <w:tcPr>
            <w:tcW w:w="3119"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7627DD">
        <w:tc>
          <w:tcPr>
            <w:tcW w:w="3119"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25,916,651.68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63,139,521.71</w:t>
            </w:r>
          </w:p>
        </w:tc>
      </w:tr>
      <w:tr w:rsidR="00E54740" w:rsidRPr="00E54740" w:rsidTr="007627DD">
        <w:tc>
          <w:tcPr>
            <w:tcW w:w="3119"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7627DD">
        <w:tc>
          <w:tcPr>
            <w:tcW w:w="3119"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7627DD">
        <w:tc>
          <w:tcPr>
            <w:tcW w:w="3119"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7627DD">
        <w:tc>
          <w:tcPr>
            <w:tcW w:w="3119"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4,381,056.42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11,727,717.11</w:t>
            </w:r>
          </w:p>
        </w:tc>
      </w:tr>
      <w:tr w:rsidR="00E54740" w:rsidRPr="00E54740" w:rsidTr="007627DD">
        <w:tc>
          <w:tcPr>
            <w:tcW w:w="3119"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7627DD">
        <w:tc>
          <w:tcPr>
            <w:tcW w:w="3119"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-4,443,887.69</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-45,818,949.31</w:t>
            </w:r>
          </w:p>
        </w:tc>
      </w:tr>
      <w:tr w:rsidR="00E54740" w:rsidRPr="00E54740" w:rsidTr="007627DD">
        <w:tc>
          <w:tcPr>
            <w:tcW w:w="3119"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7627DD">
        <w:tc>
          <w:tcPr>
            <w:tcW w:w="3119"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170,207.58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958,985.12</w:t>
            </w:r>
          </w:p>
        </w:tc>
      </w:tr>
      <w:tr w:rsidR="00E54740" w:rsidRPr="00E54740" w:rsidTr="007627DD">
        <w:tc>
          <w:tcPr>
            <w:tcW w:w="3119"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7,803,864.66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19,875,991.54</w:t>
            </w:r>
          </w:p>
        </w:tc>
      </w:tr>
      <w:tr w:rsidR="00E54740" w:rsidRPr="00E54740" w:rsidTr="007627DD">
        <w:tc>
          <w:tcPr>
            <w:tcW w:w="3119"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5,595,086.39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13,376,198.08</w:t>
            </w:r>
          </w:p>
        </w:tc>
      </w:tr>
      <w:tr w:rsidR="00E54740" w:rsidRPr="00E54740" w:rsidTr="007627DD">
        <w:tc>
          <w:tcPr>
            <w:tcW w:w="3119"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932,514.38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2,229,366.32</w:t>
            </w:r>
          </w:p>
        </w:tc>
      </w:tr>
      <w:tr w:rsidR="00E54740" w:rsidRPr="00E54740" w:rsidTr="007627DD">
        <w:tc>
          <w:tcPr>
            <w:tcW w:w="3119"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951,641.11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2,142,768.43</w:t>
            </w:r>
          </w:p>
        </w:tc>
      </w:tr>
      <w:tr w:rsidR="00E54740" w:rsidRPr="00E54740" w:rsidTr="007627DD">
        <w:tc>
          <w:tcPr>
            <w:tcW w:w="3119"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7627DD">
        <w:tc>
          <w:tcPr>
            <w:tcW w:w="3119"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49,456.69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1,803,055.08</w:t>
            </w:r>
          </w:p>
        </w:tc>
      </w:tr>
      <w:tr w:rsidR="00E54740" w:rsidRPr="00E54740" w:rsidTr="007627DD">
        <w:tc>
          <w:tcPr>
            <w:tcW w:w="3119"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49,456.69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1,803,055.08</w:t>
            </w:r>
          </w:p>
        </w:tc>
      </w:tr>
      <w:tr w:rsidR="00E54740" w:rsidRPr="00E54740" w:rsidTr="007627DD">
        <w:tc>
          <w:tcPr>
            <w:tcW w:w="3119"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7627DD">
        <w:tc>
          <w:tcPr>
            <w:tcW w:w="3119"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27,966.09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60,003.63</w:t>
            </w:r>
          </w:p>
        </w:tc>
      </w:tr>
      <w:tr w:rsidR="00E54740" w:rsidRPr="00E54740" w:rsidTr="007627DD">
        <w:tc>
          <w:tcPr>
            <w:tcW w:w="3119"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247,200.00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264,600.00</w:t>
            </w:r>
          </w:p>
        </w:tc>
      </w:tr>
      <w:tr w:rsidR="00E54740" w:rsidRPr="00E54740" w:rsidTr="007627DD">
        <w:tc>
          <w:tcPr>
            <w:tcW w:w="3119"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-7,562,151.87</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-14,124,771.67</w:t>
            </w:r>
          </w:p>
        </w:tc>
      </w:tr>
      <w:tr w:rsidR="00E54740" w:rsidRPr="00E54740" w:rsidTr="007627DD">
        <w:tc>
          <w:tcPr>
            <w:tcW w:w="3119"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7627DD">
        <w:tc>
          <w:tcPr>
            <w:tcW w:w="3119"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-7,562,151.87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-14,124,771.67</w:t>
            </w:r>
          </w:p>
        </w:tc>
      </w:tr>
      <w:tr w:rsidR="00E54740" w:rsidRPr="00E54740" w:rsidTr="007627DD">
        <w:tc>
          <w:tcPr>
            <w:tcW w:w="3119"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7627DD">
        <w:tc>
          <w:tcPr>
            <w:tcW w:w="3119"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381"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-7,562,151.87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-14,124,771.67</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2426281"/>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摩根安隆回报混合型证券投资基金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768"/>
        <w:gridCol w:w="2694"/>
        <w:gridCol w:w="1984"/>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B7080" w:rsidRPr="00E54740" w:rsidTr="007627DD">
        <w:tc>
          <w:tcPr>
            <w:tcW w:w="1876" w:type="dxa"/>
            <w:vMerge/>
            <w:vAlign w:val="center"/>
          </w:tcPr>
          <w:p w:rsidR="00986196" w:rsidRPr="00E54740" w:rsidRDefault="00986196" w:rsidP="00CE7D52">
            <w:pPr>
              <w:widowControl/>
              <w:spacing w:line="360" w:lineRule="auto"/>
              <w:jc w:val="left"/>
              <w:rPr>
                <w:b/>
                <w:szCs w:val="21"/>
              </w:rPr>
            </w:pPr>
          </w:p>
        </w:tc>
        <w:tc>
          <w:tcPr>
            <w:tcW w:w="2768"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694"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984"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9B7080" w:rsidRPr="00E54740" w:rsidTr="007627DD">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768"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1,127,494,834.33</w:t>
            </w:r>
          </w:p>
        </w:tc>
        <w:tc>
          <w:tcPr>
            <w:tcW w:w="2694"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363,800,871.03</w:t>
            </w:r>
          </w:p>
        </w:tc>
        <w:tc>
          <w:tcPr>
            <w:tcW w:w="1984"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1,491,295,705.36</w:t>
            </w:r>
          </w:p>
        </w:tc>
      </w:tr>
      <w:tr w:rsidR="009B7080" w:rsidRPr="00E54740" w:rsidTr="007627DD">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768" w:type="dxa"/>
            <w:vAlign w:val="center"/>
          </w:tcPr>
          <w:p w:rsidR="00986196" w:rsidRPr="00E54740" w:rsidRDefault="00986196" w:rsidP="00CE7D52">
            <w:pPr>
              <w:spacing w:line="360" w:lineRule="auto"/>
              <w:jc w:val="right"/>
              <w:rPr>
                <w:szCs w:val="21"/>
              </w:rPr>
            </w:pPr>
            <w:r w:rsidRPr="00E54740">
              <w:rPr>
                <w:szCs w:val="21"/>
              </w:rPr>
              <w:t>1,127,494,834.33</w:t>
            </w:r>
          </w:p>
        </w:tc>
        <w:tc>
          <w:tcPr>
            <w:tcW w:w="2694" w:type="dxa"/>
            <w:vAlign w:val="center"/>
          </w:tcPr>
          <w:p w:rsidR="00986196" w:rsidRPr="00E54740" w:rsidRDefault="00986196" w:rsidP="00CE7D52">
            <w:pPr>
              <w:spacing w:line="360" w:lineRule="auto"/>
              <w:jc w:val="right"/>
              <w:rPr>
                <w:szCs w:val="21"/>
              </w:rPr>
            </w:pPr>
            <w:r w:rsidRPr="00E54740">
              <w:rPr>
                <w:szCs w:val="21"/>
              </w:rPr>
              <w:t>363,800,871.03</w:t>
            </w:r>
          </w:p>
        </w:tc>
        <w:tc>
          <w:tcPr>
            <w:tcW w:w="1984" w:type="dxa"/>
            <w:vAlign w:val="center"/>
          </w:tcPr>
          <w:p w:rsidR="00986196" w:rsidRPr="00E54740" w:rsidRDefault="00986196" w:rsidP="00CE7D52">
            <w:pPr>
              <w:spacing w:line="360" w:lineRule="auto"/>
              <w:jc w:val="right"/>
              <w:rPr>
                <w:szCs w:val="21"/>
              </w:rPr>
            </w:pPr>
            <w:r w:rsidRPr="00E54740">
              <w:rPr>
                <w:szCs w:val="21"/>
              </w:rPr>
              <w:t>1,491,295,705.36</w:t>
            </w:r>
          </w:p>
        </w:tc>
      </w:tr>
      <w:tr w:rsidR="009B7080" w:rsidRPr="00E54740" w:rsidTr="007627DD">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768" w:type="dxa"/>
            <w:vAlign w:val="center"/>
          </w:tcPr>
          <w:p w:rsidR="00986196" w:rsidRPr="00E54740" w:rsidRDefault="00986196" w:rsidP="00CE7D52">
            <w:pPr>
              <w:spacing w:line="360" w:lineRule="auto"/>
              <w:jc w:val="right"/>
              <w:rPr>
                <w:szCs w:val="21"/>
              </w:rPr>
            </w:pPr>
            <w:r w:rsidRPr="00E54740">
              <w:rPr>
                <w:szCs w:val="21"/>
              </w:rPr>
              <w:t>-658,639,439.17</w:t>
            </w:r>
          </w:p>
        </w:tc>
        <w:tc>
          <w:tcPr>
            <w:tcW w:w="2694" w:type="dxa"/>
            <w:vAlign w:val="center"/>
          </w:tcPr>
          <w:p w:rsidR="00986196" w:rsidRPr="00E54740" w:rsidRDefault="00986196" w:rsidP="00CE7D52">
            <w:pPr>
              <w:spacing w:line="360" w:lineRule="auto"/>
              <w:jc w:val="right"/>
              <w:rPr>
                <w:szCs w:val="21"/>
              </w:rPr>
            </w:pPr>
            <w:r w:rsidRPr="00E54740">
              <w:rPr>
                <w:szCs w:val="21"/>
              </w:rPr>
              <w:t>-224,615,233.99</w:t>
            </w:r>
          </w:p>
        </w:tc>
        <w:tc>
          <w:tcPr>
            <w:tcW w:w="1984" w:type="dxa"/>
            <w:vAlign w:val="center"/>
          </w:tcPr>
          <w:p w:rsidR="00986196" w:rsidRPr="00E54740" w:rsidRDefault="00986196" w:rsidP="00CE7D52">
            <w:pPr>
              <w:spacing w:line="360" w:lineRule="auto"/>
              <w:jc w:val="right"/>
              <w:rPr>
                <w:szCs w:val="21"/>
              </w:rPr>
            </w:pPr>
            <w:r w:rsidRPr="00E54740">
              <w:rPr>
                <w:szCs w:val="21"/>
              </w:rPr>
              <w:t>-883,254,673.16</w:t>
            </w:r>
          </w:p>
        </w:tc>
      </w:tr>
      <w:tr w:rsidR="009B7080" w:rsidRPr="00E54740" w:rsidTr="007627DD">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768" w:type="dxa"/>
            <w:vAlign w:val="center"/>
          </w:tcPr>
          <w:p w:rsidR="00986196" w:rsidRPr="00E54740" w:rsidRDefault="00986196" w:rsidP="00CE7D52">
            <w:pPr>
              <w:spacing w:line="360" w:lineRule="auto"/>
              <w:jc w:val="right"/>
              <w:rPr>
                <w:szCs w:val="21"/>
              </w:rPr>
            </w:pPr>
            <w:r w:rsidRPr="00E54740">
              <w:rPr>
                <w:szCs w:val="21"/>
              </w:rPr>
              <w:t>-</w:t>
            </w:r>
          </w:p>
        </w:tc>
        <w:tc>
          <w:tcPr>
            <w:tcW w:w="2694" w:type="dxa"/>
            <w:vAlign w:val="center"/>
          </w:tcPr>
          <w:p w:rsidR="00986196" w:rsidRPr="00E54740" w:rsidRDefault="00986196" w:rsidP="00CE7D52">
            <w:pPr>
              <w:spacing w:line="360" w:lineRule="auto"/>
              <w:jc w:val="right"/>
              <w:rPr>
                <w:szCs w:val="21"/>
              </w:rPr>
            </w:pPr>
            <w:r w:rsidRPr="00E54740">
              <w:rPr>
                <w:szCs w:val="21"/>
              </w:rPr>
              <w:t>-7,562,151.87</w:t>
            </w:r>
          </w:p>
        </w:tc>
        <w:tc>
          <w:tcPr>
            <w:tcW w:w="1984" w:type="dxa"/>
            <w:vAlign w:val="center"/>
          </w:tcPr>
          <w:p w:rsidR="00986196" w:rsidRPr="00E54740" w:rsidRDefault="00986196" w:rsidP="00CE7D52">
            <w:pPr>
              <w:spacing w:line="360" w:lineRule="auto"/>
              <w:jc w:val="right"/>
              <w:rPr>
                <w:szCs w:val="21"/>
              </w:rPr>
            </w:pPr>
            <w:r w:rsidRPr="00E54740">
              <w:rPr>
                <w:szCs w:val="21"/>
              </w:rPr>
              <w:t>-7,562,151.87</w:t>
            </w:r>
          </w:p>
        </w:tc>
      </w:tr>
      <w:tr w:rsidR="009B7080" w:rsidRPr="00E54740" w:rsidTr="007627DD">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w:t>
            </w:r>
            <w:r w:rsidRPr="00327831">
              <w:rPr>
                <w:rFonts w:ascii="宋体" w:hAnsi="宋体" w:hint="eastAsia"/>
                <w:szCs w:val="21"/>
              </w:rPr>
              <w:lastRenderedPageBreak/>
              <w:t>资产</w:t>
            </w:r>
            <w:r w:rsidRPr="00327831">
              <w:rPr>
                <w:rFonts w:ascii="宋体" w:hAnsi="宋体"/>
                <w:szCs w:val="21"/>
              </w:rPr>
              <w:t>减少以“-”号填列）</w:t>
            </w:r>
          </w:p>
        </w:tc>
        <w:tc>
          <w:tcPr>
            <w:tcW w:w="2768" w:type="dxa"/>
            <w:vAlign w:val="center"/>
          </w:tcPr>
          <w:p w:rsidR="00986196" w:rsidRPr="00E54740" w:rsidRDefault="00986196" w:rsidP="00CE7D52">
            <w:pPr>
              <w:spacing w:line="360" w:lineRule="auto"/>
              <w:jc w:val="right"/>
              <w:rPr>
                <w:szCs w:val="21"/>
              </w:rPr>
            </w:pPr>
            <w:r w:rsidRPr="00E54740">
              <w:rPr>
                <w:szCs w:val="21"/>
              </w:rPr>
              <w:lastRenderedPageBreak/>
              <w:t>-658,639,439.17</w:t>
            </w:r>
          </w:p>
        </w:tc>
        <w:tc>
          <w:tcPr>
            <w:tcW w:w="2694" w:type="dxa"/>
            <w:vAlign w:val="center"/>
          </w:tcPr>
          <w:p w:rsidR="00986196" w:rsidRPr="00E54740" w:rsidRDefault="00986196" w:rsidP="00CE7D52">
            <w:pPr>
              <w:spacing w:line="360" w:lineRule="auto"/>
              <w:jc w:val="right"/>
              <w:rPr>
                <w:szCs w:val="21"/>
              </w:rPr>
            </w:pPr>
            <w:r w:rsidRPr="00E54740">
              <w:rPr>
                <w:szCs w:val="21"/>
              </w:rPr>
              <w:t>-217,053,082.12</w:t>
            </w:r>
          </w:p>
        </w:tc>
        <w:tc>
          <w:tcPr>
            <w:tcW w:w="1984" w:type="dxa"/>
            <w:vAlign w:val="center"/>
          </w:tcPr>
          <w:p w:rsidR="00986196" w:rsidRPr="00E54740" w:rsidRDefault="00986196" w:rsidP="00CE7D52">
            <w:pPr>
              <w:spacing w:line="360" w:lineRule="auto"/>
              <w:jc w:val="right"/>
              <w:rPr>
                <w:szCs w:val="21"/>
              </w:rPr>
            </w:pPr>
            <w:r w:rsidRPr="00E54740">
              <w:rPr>
                <w:szCs w:val="21"/>
              </w:rPr>
              <w:t>-875,692,521.29</w:t>
            </w:r>
          </w:p>
        </w:tc>
      </w:tr>
      <w:tr w:rsidR="009B7080" w:rsidRPr="00E54740" w:rsidTr="007627DD">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768" w:type="dxa"/>
            <w:vAlign w:val="center"/>
          </w:tcPr>
          <w:p w:rsidR="00986196" w:rsidRPr="00E54740" w:rsidRDefault="00986196" w:rsidP="00CE7D52">
            <w:pPr>
              <w:spacing w:line="360" w:lineRule="auto"/>
              <w:jc w:val="right"/>
              <w:rPr>
                <w:szCs w:val="21"/>
              </w:rPr>
            </w:pPr>
            <w:r w:rsidRPr="00E54740">
              <w:rPr>
                <w:szCs w:val="21"/>
              </w:rPr>
              <w:t>65,879,804.51</w:t>
            </w:r>
          </w:p>
        </w:tc>
        <w:tc>
          <w:tcPr>
            <w:tcW w:w="2694" w:type="dxa"/>
            <w:vAlign w:val="center"/>
          </w:tcPr>
          <w:p w:rsidR="00986196" w:rsidRPr="00E54740" w:rsidRDefault="00986196" w:rsidP="00CE7D52">
            <w:pPr>
              <w:spacing w:line="360" w:lineRule="auto"/>
              <w:jc w:val="right"/>
              <w:rPr>
                <w:szCs w:val="21"/>
              </w:rPr>
            </w:pPr>
            <w:r w:rsidRPr="00E54740">
              <w:rPr>
                <w:szCs w:val="21"/>
              </w:rPr>
              <w:t>21,237,633.13</w:t>
            </w:r>
          </w:p>
        </w:tc>
        <w:tc>
          <w:tcPr>
            <w:tcW w:w="1984" w:type="dxa"/>
            <w:vAlign w:val="center"/>
          </w:tcPr>
          <w:p w:rsidR="00986196" w:rsidRPr="00E54740" w:rsidRDefault="00986196" w:rsidP="00CE7D52">
            <w:pPr>
              <w:spacing w:line="360" w:lineRule="auto"/>
              <w:jc w:val="right"/>
              <w:rPr>
                <w:szCs w:val="21"/>
              </w:rPr>
            </w:pPr>
            <w:r w:rsidRPr="00E54740">
              <w:rPr>
                <w:szCs w:val="21"/>
              </w:rPr>
              <w:t>87,117,437.64</w:t>
            </w:r>
          </w:p>
        </w:tc>
      </w:tr>
      <w:tr w:rsidR="009B7080" w:rsidRPr="00E54740" w:rsidTr="007627DD">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768" w:type="dxa"/>
            <w:vAlign w:val="center"/>
          </w:tcPr>
          <w:p w:rsidR="00986196" w:rsidRPr="00E54740" w:rsidRDefault="00986196" w:rsidP="00CE7D52">
            <w:pPr>
              <w:spacing w:line="360" w:lineRule="auto"/>
              <w:jc w:val="right"/>
              <w:rPr>
                <w:szCs w:val="21"/>
              </w:rPr>
            </w:pPr>
            <w:r w:rsidRPr="00E54740">
              <w:rPr>
                <w:szCs w:val="21"/>
              </w:rPr>
              <w:t>-724,519,243.68</w:t>
            </w:r>
          </w:p>
        </w:tc>
        <w:tc>
          <w:tcPr>
            <w:tcW w:w="2694" w:type="dxa"/>
            <w:vAlign w:val="center"/>
          </w:tcPr>
          <w:p w:rsidR="00986196" w:rsidRPr="00E54740" w:rsidRDefault="00986196" w:rsidP="00CE7D52">
            <w:pPr>
              <w:spacing w:line="360" w:lineRule="auto"/>
              <w:jc w:val="right"/>
              <w:rPr>
                <w:szCs w:val="21"/>
              </w:rPr>
            </w:pPr>
            <w:r w:rsidRPr="00E54740">
              <w:rPr>
                <w:szCs w:val="21"/>
              </w:rPr>
              <w:t>-238,290,715.25</w:t>
            </w:r>
          </w:p>
        </w:tc>
        <w:tc>
          <w:tcPr>
            <w:tcW w:w="1984" w:type="dxa"/>
            <w:vAlign w:val="center"/>
          </w:tcPr>
          <w:p w:rsidR="00986196" w:rsidRPr="00E54740" w:rsidRDefault="00986196" w:rsidP="00CE7D52">
            <w:pPr>
              <w:spacing w:line="360" w:lineRule="auto"/>
              <w:jc w:val="right"/>
              <w:rPr>
                <w:szCs w:val="21"/>
              </w:rPr>
            </w:pPr>
            <w:r w:rsidRPr="00E54740">
              <w:rPr>
                <w:szCs w:val="21"/>
              </w:rPr>
              <w:t>-962,809,958.93</w:t>
            </w:r>
          </w:p>
        </w:tc>
      </w:tr>
      <w:tr w:rsidR="009B7080" w:rsidRPr="00E54740" w:rsidTr="007627DD">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768" w:type="dxa"/>
            <w:vAlign w:val="center"/>
          </w:tcPr>
          <w:p w:rsidR="00986196" w:rsidRPr="00E54740" w:rsidRDefault="00986196" w:rsidP="00CE7D52">
            <w:pPr>
              <w:spacing w:line="360" w:lineRule="auto"/>
              <w:jc w:val="right"/>
              <w:rPr>
                <w:szCs w:val="21"/>
              </w:rPr>
            </w:pPr>
            <w:r w:rsidRPr="00E54740">
              <w:rPr>
                <w:szCs w:val="21"/>
              </w:rPr>
              <w:t>-</w:t>
            </w:r>
          </w:p>
        </w:tc>
        <w:tc>
          <w:tcPr>
            <w:tcW w:w="2694" w:type="dxa"/>
            <w:vAlign w:val="center"/>
          </w:tcPr>
          <w:p w:rsidR="00986196" w:rsidRPr="00E54740" w:rsidRDefault="00986196" w:rsidP="00CE7D52">
            <w:pPr>
              <w:spacing w:line="360" w:lineRule="auto"/>
              <w:jc w:val="right"/>
              <w:rPr>
                <w:szCs w:val="21"/>
              </w:rPr>
            </w:pPr>
            <w:r w:rsidRPr="00E54740">
              <w:rPr>
                <w:szCs w:val="21"/>
              </w:rPr>
              <w:t>-</w:t>
            </w:r>
          </w:p>
        </w:tc>
        <w:tc>
          <w:tcPr>
            <w:tcW w:w="1984" w:type="dxa"/>
            <w:vAlign w:val="center"/>
          </w:tcPr>
          <w:p w:rsidR="00986196" w:rsidRPr="00E54740" w:rsidRDefault="00986196" w:rsidP="00CE7D52">
            <w:pPr>
              <w:spacing w:line="360" w:lineRule="auto"/>
              <w:jc w:val="right"/>
              <w:rPr>
                <w:szCs w:val="21"/>
              </w:rPr>
            </w:pPr>
            <w:r w:rsidRPr="00E54740">
              <w:rPr>
                <w:szCs w:val="21"/>
              </w:rPr>
              <w:t>-</w:t>
            </w:r>
          </w:p>
        </w:tc>
      </w:tr>
      <w:tr w:rsidR="009B7080" w:rsidRPr="00E54740" w:rsidTr="007627DD">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768" w:type="dxa"/>
            <w:vAlign w:val="center"/>
          </w:tcPr>
          <w:p w:rsidR="00986196" w:rsidRPr="00E54740" w:rsidRDefault="00986196" w:rsidP="00CE7D52">
            <w:pPr>
              <w:spacing w:line="360" w:lineRule="auto"/>
              <w:jc w:val="right"/>
              <w:rPr>
                <w:szCs w:val="21"/>
              </w:rPr>
            </w:pPr>
            <w:r w:rsidRPr="00E54740">
              <w:rPr>
                <w:szCs w:val="21"/>
              </w:rPr>
              <w:t>468,855,395.16</w:t>
            </w:r>
          </w:p>
        </w:tc>
        <w:tc>
          <w:tcPr>
            <w:tcW w:w="2694" w:type="dxa"/>
            <w:vAlign w:val="center"/>
          </w:tcPr>
          <w:p w:rsidR="00986196" w:rsidRPr="00E54740" w:rsidRDefault="00986196" w:rsidP="00CE7D52">
            <w:pPr>
              <w:spacing w:line="360" w:lineRule="auto"/>
              <w:jc w:val="right"/>
              <w:rPr>
                <w:szCs w:val="21"/>
              </w:rPr>
            </w:pPr>
            <w:r w:rsidRPr="00E54740">
              <w:rPr>
                <w:szCs w:val="21"/>
              </w:rPr>
              <w:t>139,185,637.04</w:t>
            </w:r>
          </w:p>
        </w:tc>
        <w:tc>
          <w:tcPr>
            <w:tcW w:w="1984" w:type="dxa"/>
            <w:vAlign w:val="center"/>
          </w:tcPr>
          <w:p w:rsidR="00986196" w:rsidRPr="00E54740" w:rsidRDefault="00986196" w:rsidP="00CE7D52">
            <w:pPr>
              <w:spacing w:line="360" w:lineRule="auto"/>
              <w:jc w:val="right"/>
              <w:rPr>
                <w:szCs w:val="21"/>
              </w:rPr>
            </w:pPr>
            <w:r w:rsidRPr="00E54740">
              <w:rPr>
                <w:szCs w:val="21"/>
              </w:rPr>
              <w:t>608,041,032.20</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B7080" w:rsidRPr="00E54740" w:rsidTr="007627DD">
        <w:tc>
          <w:tcPr>
            <w:tcW w:w="1876" w:type="dxa"/>
            <w:vMerge/>
            <w:vAlign w:val="center"/>
          </w:tcPr>
          <w:p w:rsidR="00281C60" w:rsidRPr="00E54740" w:rsidRDefault="00281C60" w:rsidP="00281C60">
            <w:pPr>
              <w:widowControl/>
              <w:spacing w:line="360" w:lineRule="auto"/>
              <w:jc w:val="left"/>
              <w:rPr>
                <w:b/>
                <w:szCs w:val="21"/>
              </w:rPr>
            </w:pPr>
          </w:p>
        </w:tc>
        <w:tc>
          <w:tcPr>
            <w:tcW w:w="2768"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694"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984"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9B7080" w:rsidRPr="00E54740" w:rsidTr="007627DD">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768"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2,001,210,226.22</w:t>
            </w:r>
          </w:p>
        </w:tc>
        <w:tc>
          <w:tcPr>
            <w:tcW w:w="2694"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649,064,680.15</w:t>
            </w:r>
          </w:p>
        </w:tc>
        <w:tc>
          <w:tcPr>
            <w:tcW w:w="1984"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2,650,274,906.37</w:t>
            </w:r>
          </w:p>
        </w:tc>
      </w:tr>
      <w:tr w:rsidR="009B7080" w:rsidRPr="00E54740" w:rsidTr="007627DD">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768"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2,001,210,226.22</w:t>
            </w:r>
          </w:p>
        </w:tc>
        <w:tc>
          <w:tcPr>
            <w:tcW w:w="2694"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649,064,680.15</w:t>
            </w:r>
          </w:p>
        </w:tc>
        <w:tc>
          <w:tcPr>
            <w:tcW w:w="1984"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2,650,274,906.37</w:t>
            </w:r>
          </w:p>
        </w:tc>
      </w:tr>
      <w:tr w:rsidR="009B7080" w:rsidRPr="00E54740" w:rsidTr="007627DD">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768" w:type="dxa"/>
            <w:vAlign w:val="center"/>
          </w:tcPr>
          <w:p w:rsidR="00281C60" w:rsidRPr="00E54740" w:rsidRDefault="00281C60" w:rsidP="00281C60">
            <w:pPr>
              <w:spacing w:line="360" w:lineRule="auto"/>
              <w:jc w:val="right"/>
              <w:rPr>
                <w:szCs w:val="21"/>
              </w:rPr>
            </w:pPr>
            <w:r w:rsidRPr="00E54740">
              <w:rPr>
                <w:szCs w:val="21"/>
              </w:rPr>
              <w:t>-873,715,391.89</w:t>
            </w:r>
          </w:p>
        </w:tc>
        <w:tc>
          <w:tcPr>
            <w:tcW w:w="2694" w:type="dxa"/>
            <w:vAlign w:val="center"/>
          </w:tcPr>
          <w:p w:rsidR="00281C60" w:rsidRPr="00E54740" w:rsidRDefault="00281C60" w:rsidP="00281C60">
            <w:pPr>
              <w:spacing w:line="360" w:lineRule="auto"/>
              <w:jc w:val="right"/>
              <w:rPr>
                <w:szCs w:val="21"/>
              </w:rPr>
            </w:pPr>
            <w:r w:rsidRPr="00E54740">
              <w:rPr>
                <w:szCs w:val="21"/>
              </w:rPr>
              <w:t>-285,263,809.12</w:t>
            </w:r>
          </w:p>
        </w:tc>
        <w:tc>
          <w:tcPr>
            <w:tcW w:w="1984" w:type="dxa"/>
            <w:vAlign w:val="center"/>
          </w:tcPr>
          <w:p w:rsidR="00281C60" w:rsidRPr="00E54740" w:rsidRDefault="00281C60" w:rsidP="00281C60">
            <w:pPr>
              <w:spacing w:line="360" w:lineRule="auto"/>
              <w:jc w:val="right"/>
              <w:rPr>
                <w:szCs w:val="21"/>
              </w:rPr>
            </w:pPr>
            <w:r w:rsidRPr="00E54740">
              <w:rPr>
                <w:szCs w:val="21"/>
              </w:rPr>
              <w:t>-1,158,979,201.01</w:t>
            </w:r>
          </w:p>
        </w:tc>
      </w:tr>
      <w:tr w:rsidR="009B7080" w:rsidRPr="00E54740" w:rsidTr="007627DD">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768" w:type="dxa"/>
            <w:vAlign w:val="center"/>
          </w:tcPr>
          <w:p w:rsidR="00281C60" w:rsidRPr="00E54740" w:rsidRDefault="00281C60" w:rsidP="00281C60">
            <w:pPr>
              <w:spacing w:line="360" w:lineRule="auto"/>
              <w:jc w:val="right"/>
              <w:rPr>
                <w:szCs w:val="21"/>
              </w:rPr>
            </w:pPr>
            <w:r w:rsidRPr="00E54740">
              <w:rPr>
                <w:szCs w:val="21"/>
              </w:rPr>
              <w:t>-</w:t>
            </w:r>
          </w:p>
        </w:tc>
        <w:tc>
          <w:tcPr>
            <w:tcW w:w="2694" w:type="dxa"/>
            <w:vAlign w:val="center"/>
          </w:tcPr>
          <w:p w:rsidR="00281C60" w:rsidRPr="00E54740" w:rsidRDefault="00281C60" w:rsidP="00281C60">
            <w:pPr>
              <w:spacing w:line="360" w:lineRule="auto"/>
              <w:jc w:val="right"/>
              <w:rPr>
                <w:szCs w:val="21"/>
              </w:rPr>
            </w:pPr>
            <w:r w:rsidRPr="00E54740">
              <w:rPr>
                <w:szCs w:val="21"/>
              </w:rPr>
              <w:t>-14,124,771.67</w:t>
            </w:r>
          </w:p>
        </w:tc>
        <w:tc>
          <w:tcPr>
            <w:tcW w:w="1984" w:type="dxa"/>
            <w:vAlign w:val="center"/>
          </w:tcPr>
          <w:p w:rsidR="00281C60" w:rsidRPr="00E54740" w:rsidRDefault="00281C60" w:rsidP="00281C60">
            <w:pPr>
              <w:spacing w:line="360" w:lineRule="auto"/>
              <w:jc w:val="right"/>
              <w:rPr>
                <w:szCs w:val="21"/>
              </w:rPr>
            </w:pPr>
            <w:r w:rsidRPr="00E54740">
              <w:rPr>
                <w:szCs w:val="21"/>
              </w:rPr>
              <w:t>-14,124,771.67</w:t>
            </w:r>
          </w:p>
        </w:tc>
      </w:tr>
      <w:tr w:rsidR="009B7080" w:rsidRPr="00E54740" w:rsidTr="007627DD">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w:t>
            </w:r>
            <w:r w:rsidRPr="00B2299C">
              <w:rPr>
                <w:rFonts w:ascii="宋体" w:hAnsi="宋体"/>
                <w:szCs w:val="21"/>
              </w:rPr>
              <w:lastRenderedPageBreak/>
              <w:t>号填列）</w:t>
            </w:r>
          </w:p>
        </w:tc>
        <w:tc>
          <w:tcPr>
            <w:tcW w:w="2768" w:type="dxa"/>
            <w:vAlign w:val="center"/>
          </w:tcPr>
          <w:p w:rsidR="00281C60" w:rsidRPr="00E54740" w:rsidRDefault="00281C60" w:rsidP="00281C60">
            <w:pPr>
              <w:spacing w:line="360" w:lineRule="auto"/>
              <w:jc w:val="right"/>
              <w:rPr>
                <w:szCs w:val="21"/>
              </w:rPr>
            </w:pPr>
            <w:r w:rsidRPr="00E54740">
              <w:rPr>
                <w:szCs w:val="21"/>
              </w:rPr>
              <w:lastRenderedPageBreak/>
              <w:t>-873,715,391.89</w:t>
            </w:r>
          </w:p>
        </w:tc>
        <w:tc>
          <w:tcPr>
            <w:tcW w:w="2694" w:type="dxa"/>
            <w:vAlign w:val="center"/>
          </w:tcPr>
          <w:p w:rsidR="00281C60" w:rsidRPr="00E54740" w:rsidRDefault="00281C60" w:rsidP="00281C60">
            <w:pPr>
              <w:spacing w:line="360" w:lineRule="auto"/>
              <w:jc w:val="right"/>
              <w:rPr>
                <w:szCs w:val="21"/>
              </w:rPr>
            </w:pPr>
            <w:r w:rsidRPr="00E54740">
              <w:rPr>
                <w:szCs w:val="21"/>
              </w:rPr>
              <w:t>-271,139,037.45</w:t>
            </w:r>
          </w:p>
        </w:tc>
        <w:tc>
          <w:tcPr>
            <w:tcW w:w="1984" w:type="dxa"/>
            <w:vAlign w:val="center"/>
          </w:tcPr>
          <w:p w:rsidR="00281C60" w:rsidRPr="00E54740" w:rsidRDefault="00281C60" w:rsidP="00281C60">
            <w:pPr>
              <w:spacing w:line="360" w:lineRule="auto"/>
              <w:jc w:val="right"/>
              <w:rPr>
                <w:szCs w:val="21"/>
              </w:rPr>
            </w:pPr>
            <w:r w:rsidRPr="00E54740">
              <w:rPr>
                <w:szCs w:val="21"/>
              </w:rPr>
              <w:t>-1,144,854,429.34</w:t>
            </w:r>
          </w:p>
        </w:tc>
      </w:tr>
      <w:tr w:rsidR="009B7080" w:rsidRPr="00E54740" w:rsidTr="007627DD">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768" w:type="dxa"/>
            <w:vAlign w:val="center"/>
          </w:tcPr>
          <w:p w:rsidR="00281C60" w:rsidRPr="00E54740" w:rsidRDefault="00281C60" w:rsidP="00281C60">
            <w:pPr>
              <w:spacing w:line="360" w:lineRule="auto"/>
              <w:jc w:val="right"/>
              <w:rPr>
                <w:szCs w:val="21"/>
              </w:rPr>
            </w:pPr>
            <w:r w:rsidRPr="00E54740">
              <w:rPr>
                <w:szCs w:val="21"/>
              </w:rPr>
              <w:t>940,173,518.61</w:t>
            </w:r>
          </w:p>
        </w:tc>
        <w:tc>
          <w:tcPr>
            <w:tcW w:w="2694" w:type="dxa"/>
            <w:vAlign w:val="center"/>
          </w:tcPr>
          <w:p w:rsidR="00281C60" w:rsidRPr="00E54740" w:rsidRDefault="00281C60" w:rsidP="00281C60">
            <w:pPr>
              <w:spacing w:line="360" w:lineRule="auto"/>
              <w:jc w:val="right"/>
              <w:rPr>
                <w:szCs w:val="21"/>
              </w:rPr>
            </w:pPr>
            <w:r w:rsidRPr="00E54740">
              <w:rPr>
                <w:szCs w:val="21"/>
              </w:rPr>
              <w:t>304,831,784.92</w:t>
            </w:r>
          </w:p>
        </w:tc>
        <w:tc>
          <w:tcPr>
            <w:tcW w:w="1984" w:type="dxa"/>
            <w:vAlign w:val="center"/>
          </w:tcPr>
          <w:p w:rsidR="00281C60" w:rsidRPr="00E54740" w:rsidRDefault="00281C60" w:rsidP="00281C60">
            <w:pPr>
              <w:spacing w:line="360" w:lineRule="auto"/>
              <w:jc w:val="right"/>
              <w:rPr>
                <w:szCs w:val="21"/>
              </w:rPr>
            </w:pPr>
            <w:r w:rsidRPr="00E54740">
              <w:rPr>
                <w:szCs w:val="21"/>
              </w:rPr>
              <w:t>1,245,005,303.53</w:t>
            </w:r>
          </w:p>
        </w:tc>
      </w:tr>
      <w:tr w:rsidR="009B7080" w:rsidRPr="00E54740" w:rsidTr="007627DD">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768" w:type="dxa"/>
            <w:vAlign w:val="center"/>
          </w:tcPr>
          <w:p w:rsidR="00281C60" w:rsidRPr="00E54740" w:rsidRDefault="00281C60" w:rsidP="00281C60">
            <w:pPr>
              <w:spacing w:line="360" w:lineRule="auto"/>
              <w:jc w:val="right"/>
              <w:rPr>
                <w:szCs w:val="21"/>
              </w:rPr>
            </w:pPr>
            <w:r w:rsidRPr="00E54740">
              <w:rPr>
                <w:szCs w:val="21"/>
              </w:rPr>
              <w:t>-1,813,888,910.50</w:t>
            </w:r>
          </w:p>
        </w:tc>
        <w:tc>
          <w:tcPr>
            <w:tcW w:w="2694" w:type="dxa"/>
            <w:vAlign w:val="center"/>
          </w:tcPr>
          <w:p w:rsidR="00281C60" w:rsidRPr="00E54740" w:rsidRDefault="00281C60" w:rsidP="00281C60">
            <w:pPr>
              <w:spacing w:line="360" w:lineRule="auto"/>
              <w:jc w:val="right"/>
              <w:rPr>
                <w:szCs w:val="21"/>
              </w:rPr>
            </w:pPr>
            <w:r w:rsidRPr="00E54740">
              <w:rPr>
                <w:szCs w:val="21"/>
              </w:rPr>
              <w:t>-575,970,822.37</w:t>
            </w:r>
          </w:p>
        </w:tc>
        <w:tc>
          <w:tcPr>
            <w:tcW w:w="1984" w:type="dxa"/>
            <w:vAlign w:val="center"/>
          </w:tcPr>
          <w:p w:rsidR="00281C60" w:rsidRPr="00E54740" w:rsidRDefault="00281C60" w:rsidP="00281C60">
            <w:pPr>
              <w:spacing w:line="360" w:lineRule="auto"/>
              <w:jc w:val="right"/>
              <w:rPr>
                <w:szCs w:val="21"/>
              </w:rPr>
            </w:pPr>
            <w:r w:rsidRPr="00E54740">
              <w:rPr>
                <w:szCs w:val="21"/>
              </w:rPr>
              <w:t>-2,389,859,732.87</w:t>
            </w:r>
          </w:p>
        </w:tc>
      </w:tr>
      <w:tr w:rsidR="009B7080" w:rsidRPr="00E54740" w:rsidTr="007627DD">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768" w:type="dxa"/>
            <w:vAlign w:val="center"/>
          </w:tcPr>
          <w:p w:rsidR="00327831" w:rsidRPr="00E54740" w:rsidRDefault="00327831" w:rsidP="00327831">
            <w:pPr>
              <w:spacing w:line="360" w:lineRule="auto"/>
              <w:jc w:val="right"/>
              <w:rPr>
                <w:szCs w:val="21"/>
              </w:rPr>
            </w:pPr>
            <w:r w:rsidRPr="00E54740">
              <w:rPr>
                <w:szCs w:val="21"/>
              </w:rPr>
              <w:t>-</w:t>
            </w:r>
          </w:p>
        </w:tc>
        <w:tc>
          <w:tcPr>
            <w:tcW w:w="2694" w:type="dxa"/>
            <w:vAlign w:val="center"/>
          </w:tcPr>
          <w:p w:rsidR="00327831" w:rsidRPr="00E54740" w:rsidRDefault="00327831" w:rsidP="00327831">
            <w:pPr>
              <w:spacing w:line="360" w:lineRule="auto"/>
              <w:jc w:val="right"/>
              <w:rPr>
                <w:szCs w:val="21"/>
              </w:rPr>
            </w:pPr>
            <w:r w:rsidRPr="00E54740">
              <w:rPr>
                <w:szCs w:val="21"/>
              </w:rPr>
              <w:t>-</w:t>
            </w:r>
          </w:p>
        </w:tc>
        <w:tc>
          <w:tcPr>
            <w:tcW w:w="1984" w:type="dxa"/>
            <w:vAlign w:val="center"/>
          </w:tcPr>
          <w:p w:rsidR="00327831" w:rsidRPr="00E54740" w:rsidRDefault="00327831" w:rsidP="00327831">
            <w:pPr>
              <w:spacing w:line="360" w:lineRule="auto"/>
              <w:jc w:val="right"/>
              <w:rPr>
                <w:szCs w:val="21"/>
              </w:rPr>
            </w:pPr>
            <w:r w:rsidRPr="00E54740">
              <w:rPr>
                <w:szCs w:val="21"/>
              </w:rPr>
              <w:t>-</w:t>
            </w:r>
          </w:p>
        </w:tc>
      </w:tr>
      <w:tr w:rsidR="009B7080" w:rsidRPr="00E54740" w:rsidTr="007627DD">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768" w:type="dxa"/>
            <w:vAlign w:val="center"/>
          </w:tcPr>
          <w:p w:rsidR="00281C60" w:rsidRPr="00E54740" w:rsidRDefault="00281C60" w:rsidP="00281C60">
            <w:pPr>
              <w:spacing w:line="360" w:lineRule="auto"/>
              <w:jc w:val="right"/>
              <w:rPr>
                <w:szCs w:val="21"/>
              </w:rPr>
            </w:pPr>
            <w:r w:rsidRPr="00E54740">
              <w:rPr>
                <w:szCs w:val="21"/>
              </w:rPr>
              <w:t>1,127,494,834.33</w:t>
            </w:r>
          </w:p>
        </w:tc>
        <w:tc>
          <w:tcPr>
            <w:tcW w:w="2694" w:type="dxa"/>
            <w:vAlign w:val="center"/>
          </w:tcPr>
          <w:p w:rsidR="00281C60" w:rsidRPr="00E54740" w:rsidRDefault="00281C60" w:rsidP="00281C60">
            <w:pPr>
              <w:spacing w:line="360" w:lineRule="auto"/>
              <w:jc w:val="right"/>
              <w:rPr>
                <w:szCs w:val="21"/>
              </w:rPr>
            </w:pPr>
            <w:r w:rsidRPr="00E54740">
              <w:rPr>
                <w:szCs w:val="21"/>
              </w:rPr>
              <w:t>363,800,871.03</w:t>
            </w:r>
          </w:p>
        </w:tc>
        <w:tc>
          <w:tcPr>
            <w:tcW w:w="1984" w:type="dxa"/>
            <w:vAlign w:val="center"/>
          </w:tcPr>
          <w:p w:rsidR="00281C60" w:rsidRPr="00E54740" w:rsidRDefault="00281C60" w:rsidP="00281C60">
            <w:pPr>
              <w:spacing w:line="360" w:lineRule="auto"/>
              <w:jc w:val="right"/>
              <w:rPr>
                <w:szCs w:val="21"/>
              </w:rPr>
            </w:pPr>
            <w:r w:rsidRPr="00E54740">
              <w:rPr>
                <w:szCs w:val="21"/>
              </w:rPr>
              <w:t>1,491,295,705.36</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2426282"/>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3404FD" w:rsidRDefault="00F975AC">
      <w:pPr>
        <w:spacing w:line="360" w:lineRule="auto"/>
        <w:ind w:firstLineChars="200" w:firstLine="420"/>
        <w:rPr>
          <w:rFonts w:eastAsiaTheme="minorEastAsia"/>
          <w:szCs w:val="21"/>
        </w:rPr>
      </w:pPr>
      <w:r>
        <w:rPr>
          <w:rFonts w:eastAsiaTheme="minorEastAsia"/>
          <w:szCs w:val="21"/>
        </w:rPr>
        <w:t>摩根安隆回报混合型证券投资基金</w:t>
      </w:r>
      <w:r>
        <w:rPr>
          <w:rFonts w:eastAsiaTheme="minorEastAsia"/>
          <w:szCs w:val="21"/>
        </w:rPr>
        <w:t>(</w:t>
      </w:r>
      <w:r>
        <w:rPr>
          <w:rFonts w:eastAsiaTheme="minorEastAsia"/>
          <w:szCs w:val="21"/>
        </w:rPr>
        <w:t>原名为上投摩根安隆回报混合型证券投资基金，以下简称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[2017]721</w:t>
      </w:r>
      <w:r>
        <w:rPr>
          <w:rFonts w:eastAsiaTheme="minorEastAsia"/>
          <w:szCs w:val="21"/>
        </w:rPr>
        <w:t>号《关于准予上投摩根安隆回报混合型证券投资基金注册的批复》准予注册，由摩根基金管理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依照《中华人民共和国证券投资基金法》和《上投摩根安隆回报混合型证券投资基金基金合同》负责公开募集。本基金为契约型开放式，存续期限不定，首次设立募集不包括认购资金利息共募集人民币</w:t>
      </w:r>
      <w:r>
        <w:rPr>
          <w:rFonts w:eastAsiaTheme="minorEastAsia"/>
          <w:szCs w:val="21"/>
        </w:rPr>
        <w:t>215,221,420.30</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(2018)</w:t>
      </w:r>
      <w:r>
        <w:rPr>
          <w:rFonts w:eastAsiaTheme="minorEastAsia"/>
          <w:szCs w:val="21"/>
        </w:rPr>
        <w:t>第</w:t>
      </w:r>
      <w:r>
        <w:rPr>
          <w:rFonts w:eastAsiaTheme="minorEastAsia"/>
          <w:szCs w:val="21"/>
        </w:rPr>
        <w:t>0019</w:t>
      </w:r>
      <w:r>
        <w:rPr>
          <w:rFonts w:eastAsiaTheme="minorEastAsia"/>
          <w:szCs w:val="21"/>
        </w:rPr>
        <w:t>号验资报告予以验证。经向中国证监会备案，《上投摩根安隆回报混合型证券投资基金基金合同》于</w:t>
      </w:r>
      <w:r>
        <w:rPr>
          <w:rFonts w:eastAsiaTheme="minorEastAsia"/>
          <w:szCs w:val="21"/>
        </w:rPr>
        <w:t>2018</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8</w:t>
      </w:r>
      <w:r>
        <w:rPr>
          <w:rFonts w:eastAsiaTheme="minorEastAsia"/>
          <w:szCs w:val="21"/>
        </w:rPr>
        <w:t>日正式生效，基金合同生效日的基金份额总额为</w:t>
      </w:r>
      <w:r>
        <w:rPr>
          <w:rFonts w:eastAsiaTheme="minorEastAsia"/>
          <w:szCs w:val="21"/>
        </w:rPr>
        <w:t>215,343,572.52</w:t>
      </w:r>
      <w:r>
        <w:rPr>
          <w:rFonts w:eastAsiaTheme="minorEastAsia"/>
          <w:szCs w:val="21"/>
        </w:rPr>
        <w:t>份基金份额，其中认购资金利息折合</w:t>
      </w:r>
      <w:r>
        <w:rPr>
          <w:rFonts w:eastAsiaTheme="minorEastAsia"/>
          <w:szCs w:val="21"/>
        </w:rPr>
        <w:t>122,152.22</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有限公司，基金托管人为杭州银行股份有限公司。</w:t>
      </w:r>
    </w:p>
    <w:p w:rsidR="003404FD" w:rsidRDefault="00F975AC">
      <w:pPr>
        <w:spacing w:line="360" w:lineRule="auto"/>
        <w:ind w:firstLineChars="200" w:firstLine="420"/>
        <w:rPr>
          <w:rFonts w:eastAsiaTheme="minorEastAsia"/>
          <w:szCs w:val="21"/>
        </w:rPr>
      </w:pPr>
      <w:r>
        <w:rPr>
          <w:rFonts w:eastAsiaTheme="minorEastAsia"/>
          <w:szCs w:val="21"/>
        </w:rPr>
        <w:lastRenderedPageBreak/>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有限公司关于旗下基金更名事宜的公告》，上投摩根安隆回报混合型证券投资基金自该日起更名为摩根安隆回报混合型证券投资基金。</w:t>
      </w:r>
    </w:p>
    <w:p w:rsidR="003404FD" w:rsidRDefault="00F975AC">
      <w:pPr>
        <w:spacing w:line="360" w:lineRule="auto"/>
        <w:ind w:firstLineChars="200" w:firstLine="420"/>
        <w:rPr>
          <w:rFonts w:eastAsiaTheme="minorEastAsia"/>
          <w:szCs w:val="21"/>
        </w:rPr>
      </w:pPr>
      <w:r>
        <w:rPr>
          <w:rFonts w:eastAsiaTheme="minorEastAsia"/>
          <w:szCs w:val="21"/>
        </w:rPr>
        <w:t>根据《摩根安隆回报混合型证券投资基金招募说明书》，本基金根据认购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3404FD" w:rsidRDefault="00F975AC">
      <w:pPr>
        <w:spacing w:line="360" w:lineRule="auto"/>
        <w:ind w:firstLineChars="200" w:firstLine="420"/>
        <w:rPr>
          <w:rFonts w:eastAsiaTheme="minorEastAsia"/>
          <w:szCs w:val="21"/>
        </w:rPr>
      </w:pPr>
      <w:r>
        <w:rPr>
          <w:rFonts w:eastAsiaTheme="minorEastAsia"/>
          <w:szCs w:val="21"/>
        </w:rPr>
        <w:t>根据《中华人民共和国证券投资基金法》和《摩根安隆回报混合型证券投资基金基金合同》的有关规定，本基金的投资范围为具有良好流动性的金融工具，包括国内依法发行上市的股票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、存托凭证、权证、国债、央行票据、金融债、企业债、公司债、中期票据、可转换债券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、短期融资券、中小企业私募债、证券公司短期公司债、资产支持证券、债券回购、同业存单、银行存款、股指期货、股票期权以及法律法规或中国证监会允许基金投资的其他金融工具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0%-30%</w:t>
      </w:r>
      <w:r>
        <w:rPr>
          <w:rFonts w:eastAsiaTheme="minorEastAsia"/>
          <w:szCs w:val="21"/>
        </w:rPr>
        <w:t>；每个交易日日终在扣除股指期货合约及股票期权合约需缴纳的交易保证金后，现金或到期日在一年期以内的政府债券不低于基金资产净值的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，其中现金不包括结算备付金、存出保证金、应收申购款等。本基金的业绩比较基准为：沪深</w:t>
      </w:r>
      <w:r>
        <w:rPr>
          <w:rFonts w:eastAsiaTheme="minorEastAsia"/>
          <w:szCs w:val="21"/>
        </w:rPr>
        <w:t>300</w:t>
      </w:r>
      <w:r>
        <w:rPr>
          <w:rFonts w:eastAsiaTheme="minorEastAsia"/>
          <w:szCs w:val="21"/>
        </w:rPr>
        <w:t>指数收益率</w:t>
      </w:r>
      <w:r>
        <w:rPr>
          <w:rFonts w:eastAsiaTheme="minorEastAsia"/>
          <w:szCs w:val="21"/>
        </w:rPr>
        <w:t>×20%+</w:t>
      </w:r>
      <w:r>
        <w:rPr>
          <w:rFonts w:eastAsiaTheme="minorEastAsia"/>
          <w:szCs w:val="21"/>
        </w:rPr>
        <w:t>中证综合债券指数收益率</w:t>
      </w:r>
      <w:r>
        <w:rPr>
          <w:rFonts w:eastAsiaTheme="minorEastAsia"/>
          <w:szCs w:val="21"/>
        </w:rPr>
        <w:t>×80%</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3404FD" w:rsidRDefault="00F975AC">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颁布的《证券投资基金会计核算业务指引》、《摩根安隆回报混合型证券投资基金基金合同》和在财务报表附注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3404FD" w:rsidRDefault="00F975AC">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3404FD" w:rsidRDefault="00F975AC">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3404FD" w:rsidRDefault="00F975AC">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3404FD" w:rsidRDefault="00F975AC">
      <w:pPr>
        <w:spacing w:line="360" w:lineRule="auto"/>
        <w:ind w:firstLineChars="200" w:firstLine="420"/>
        <w:rPr>
          <w:rFonts w:eastAsiaTheme="minorEastAsia"/>
          <w:szCs w:val="21"/>
        </w:rPr>
      </w:pPr>
      <w:r>
        <w:rPr>
          <w:rFonts w:eastAsiaTheme="minorEastAsia"/>
          <w:szCs w:val="21"/>
        </w:rPr>
        <w:t>债务工具</w:t>
      </w:r>
    </w:p>
    <w:p w:rsidR="003404FD" w:rsidRDefault="00F975AC">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3404FD" w:rsidRDefault="00F975AC">
      <w:pPr>
        <w:spacing w:line="360" w:lineRule="auto"/>
        <w:ind w:firstLineChars="200" w:firstLine="420"/>
        <w:rPr>
          <w:rFonts w:eastAsiaTheme="minorEastAsia"/>
          <w:szCs w:val="21"/>
        </w:rPr>
      </w:pPr>
      <w:r>
        <w:rPr>
          <w:rFonts w:eastAsiaTheme="minorEastAsia"/>
          <w:szCs w:val="21"/>
        </w:rPr>
        <w:t>以摊余成本计量：</w:t>
      </w:r>
    </w:p>
    <w:p w:rsidR="003404FD" w:rsidRDefault="00F975AC">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3404FD" w:rsidRDefault="00F975AC">
      <w:pPr>
        <w:spacing w:line="360" w:lineRule="auto"/>
        <w:ind w:firstLineChars="200" w:firstLine="420"/>
        <w:rPr>
          <w:rFonts w:eastAsiaTheme="minorEastAsia"/>
          <w:szCs w:val="21"/>
        </w:rPr>
      </w:pPr>
      <w:r>
        <w:rPr>
          <w:rFonts w:eastAsiaTheme="minorEastAsia"/>
          <w:szCs w:val="21"/>
        </w:rPr>
        <w:t>以公允价值计量且其变动计入当期损益：</w:t>
      </w:r>
    </w:p>
    <w:p w:rsidR="003404FD" w:rsidRDefault="00F975AC">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3404FD" w:rsidRDefault="00F975AC">
      <w:pPr>
        <w:spacing w:line="360" w:lineRule="auto"/>
        <w:ind w:firstLineChars="200" w:firstLine="420"/>
        <w:rPr>
          <w:rFonts w:eastAsiaTheme="minorEastAsia"/>
          <w:szCs w:val="21"/>
        </w:rPr>
      </w:pPr>
      <w:r>
        <w:rPr>
          <w:rFonts w:eastAsiaTheme="minorEastAsia"/>
          <w:szCs w:val="21"/>
        </w:rPr>
        <w:lastRenderedPageBreak/>
        <w:t>权益工具</w:t>
      </w:r>
    </w:p>
    <w:p w:rsidR="003404FD" w:rsidRDefault="00F975AC">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3404FD" w:rsidRDefault="00F975AC">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3404FD" w:rsidRDefault="00F975AC">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3404FD" w:rsidRDefault="00F975AC">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3404FD" w:rsidRDefault="00F975AC">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3404FD" w:rsidRDefault="00F975AC">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3404FD" w:rsidRDefault="00F975AC">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3404FD" w:rsidRDefault="00F975AC">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3404FD" w:rsidRDefault="00F975AC">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3404FD" w:rsidRDefault="00F975AC">
      <w:pPr>
        <w:spacing w:line="360" w:lineRule="auto"/>
        <w:ind w:firstLineChars="200" w:firstLine="420"/>
        <w:rPr>
          <w:rFonts w:eastAsiaTheme="minorEastAsia"/>
          <w:szCs w:val="21"/>
        </w:rPr>
      </w:pPr>
      <w:r>
        <w:rPr>
          <w:rFonts w:eastAsiaTheme="minorEastAsia"/>
          <w:szCs w:val="21"/>
        </w:rPr>
        <w:lastRenderedPageBreak/>
        <w:t>本基金将计提或转回的损失准备计入当期损益。</w:t>
      </w:r>
    </w:p>
    <w:p w:rsidR="003404FD" w:rsidRDefault="00F975AC">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3404FD" w:rsidRDefault="00F975AC">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3404FD" w:rsidRDefault="00F975AC">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3404FD" w:rsidRDefault="00F975AC">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404FD" w:rsidRDefault="00F975AC">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3404FD" w:rsidRDefault="00F975AC">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w:t>
      </w:r>
      <w:r>
        <w:rPr>
          <w:rFonts w:eastAsiaTheme="minorEastAsia"/>
          <w:szCs w:val="21"/>
        </w:rPr>
        <w:lastRenderedPageBreak/>
        <w:t>和赎回引起的实收基金变动分别于基金申购确认日及基金赎回确认日认列。上述申购和赎回分别包括基金转换所引起的转入基金的实收基金增加和转出基金的实收基金减少。</w:t>
      </w:r>
    </w:p>
    <w:p w:rsidR="003404FD" w:rsidRDefault="00F975AC">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3404FD" w:rsidRDefault="00F975AC">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3404FD" w:rsidRDefault="00F975AC">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3404FD" w:rsidRDefault="00F975AC">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3404FD" w:rsidRDefault="00F975AC">
      <w:pPr>
        <w:spacing w:line="360" w:lineRule="auto"/>
        <w:ind w:firstLineChars="200" w:firstLine="420"/>
        <w:rPr>
          <w:rFonts w:eastAsiaTheme="minorEastAsia"/>
          <w:szCs w:val="21"/>
        </w:rPr>
      </w:pPr>
      <w:r>
        <w:rPr>
          <w:rFonts w:eastAsiaTheme="minorEastAsia"/>
          <w:szCs w:val="21"/>
        </w:rPr>
        <w:lastRenderedPageBreak/>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3404FD" w:rsidRDefault="00F975AC">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3404FD" w:rsidRDefault="00F975AC">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3404FD" w:rsidRDefault="00F975AC">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3404FD" w:rsidRDefault="00F975AC">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3404FD" w:rsidRDefault="00F975AC">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3404FD" w:rsidRDefault="00F975AC">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7.4.6</w:t>
      </w:r>
      <w:r w:rsidR="004C2C35" w:rsidRPr="00E54740">
        <w:rPr>
          <w:rFonts w:eastAsiaTheme="minorEastAsia"/>
          <w:b/>
          <w:bCs/>
          <w:kern w:val="0"/>
          <w:szCs w:val="21"/>
        </w:rPr>
        <w:t xml:space="preserve"> </w:t>
      </w:r>
      <w:r w:rsidRPr="00E54740">
        <w:rPr>
          <w:rFonts w:eastAsiaTheme="minorEastAsia"/>
          <w:b/>
          <w:kern w:val="0"/>
          <w:szCs w:val="21"/>
        </w:rPr>
        <w:t>税项</w:t>
      </w:r>
    </w:p>
    <w:p w:rsidR="003404FD" w:rsidRDefault="00F975AC">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3404FD" w:rsidRDefault="00F975A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3404FD" w:rsidRDefault="00F975AC">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3404FD" w:rsidRDefault="00F975A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3404FD" w:rsidRDefault="00F975A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3404FD" w:rsidRDefault="00F975AC">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lastRenderedPageBreak/>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6,594,409.16</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8,622,175.87</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6,593,758.51</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8,621,078.57</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650.65</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1,097.30</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6,594,409.16</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8,622,175.87</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205,957,921.35</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183,248,885.16</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-22,709,036.19</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163,053,342.13</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2,625,345.10</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165,107,645.10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-571,042.13</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257,850,131.98</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3,577,635.07</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261,664,535.07</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236,768.02</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420,903,474.11</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6,202,980.17</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426,772,180.17</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-334,274.11</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626,861,395.46</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6,202,980.17</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610,021,065.33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-23,043,310.30</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373,742,995.17</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347,819,944.59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-25,923,050.58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367,106,165.79</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4,797,673.88</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377,551,335.38</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5,647,495.71</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740,875,667.74</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12,840,716.49</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755,392,516.49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1,676,132.26</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1,107,981,833.53</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17,638,390.37</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1,132,943,851.87</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7,323,627.97</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1,481,724,828.70</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17,638,390.37</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1,480,763,796.46</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-18,599,422.61</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lastRenderedPageBreak/>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lastRenderedPageBreak/>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9.33</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6.04</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215,914.49</w:t>
            </w:r>
          </w:p>
        </w:tc>
        <w:tc>
          <w:tcPr>
            <w:tcW w:w="3150" w:type="dxa"/>
            <w:vAlign w:val="center"/>
          </w:tcPr>
          <w:p w:rsidR="00CA7467" w:rsidRPr="00E54740" w:rsidRDefault="00CA7467" w:rsidP="001B4CF8">
            <w:pPr>
              <w:spacing w:line="360" w:lineRule="auto"/>
              <w:jc w:val="right"/>
              <w:rPr>
                <w:szCs w:val="21"/>
              </w:rPr>
            </w:pPr>
            <w:r w:rsidRPr="00E54740">
              <w:rPr>
                <w:szCs w:val="21"/>
              </w:rPr>
              <w:t>275,448.42</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213,054.49</w:t>
            </w:r>
          </w:p>
        </w:tc>
        <w:tc>
          <w:tcPr>
            <w:tcW w:w="3150" w:type="dxa"/>
            <w:vAlign w:val="center"/>
          </w:tcPr>
          <w:p w:rsidR="00CA7467" w:rsidRPr="00E54740" w:rsidRDefault="00CA7467" w:rsidP="001B4CF8">
            <w:pPr>
              <w:spacing w:line="360" w:lineRule="auto"/>
              <w:jc w:val="right"/>
              <w:rPr>
                <w:szCs w:val="21"/>
              </w:rPr>
            </w:pPr>
            <w:r w:rsidRPr="00E54740">
              <w:rPr>
                <w:szCs w:val="21"/>
              </w:rPr>
              <w:t>272,450.92</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2,860.00</w:t>
            </w:r>
          </w:p>
        </w:tc>
        <w:tc>
          <w:tcPr>
            <w:tcW w:w="3150" w:type="dxa"/>
            <w:vAlign w:val="center"/>
          </w:tcPr>
          <w:p w:rsidR="00CA7467" w:rsidRPr="00E54740" w:rsidRDefault="00CA7467" w:rsidP="001B4CF8">
            <w:pPr>
              <w:spacing w:line="360" w:lineRule="auto"/>
              <w:jc w:val="right"/>
              <w:rPr>
                <w:szCs w:val="21"/>
              </w:rPr>
            </w:pPr>
            <w:r w:rsidRPr="00E54740">
              <w:rPr>
                <w:szCs w:val="21"/>
              </w:rPr>
              <w:t>2,997.50</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3404FD">
        <w:tc>
          <w:tcPr>
            <w:tcW w:w="2715" w:type="dxa"/>
            <w:vAlign w:val="center"/>
          </w:tcPr>
          <w:p w:rsidR="003404FD" w:rsidRDefault="00F975AC">
            <w:pPr>
              <w:jc w:val="left"/>
            </w:pPr>
            <w:r>
              <w:rPr>
                <w:rFonts w:eastAsiaTheme="minorEastAsia"/>
                <w:szCs w:val="21"/>
              </w:rPr>
              <w:t>预提费用</w:t>
            </w:r>
          </w:p>
        </w:tc>
        <w:tc>
          <w:tcPr>
            <w:tcW w:w="3150" w:type="dxa"/>
            <w:vAlign w:val="center"/>
          </w:tcPr>
          <w:p w:rsidR="003404FD" w:rsidRDefault="00F975AC">
            <w:pPr>
              <w:jc w:val="right"/>
            </w:pPr>
            <w:r>
              <w:rPr>
                <w:rFonts w:eastAsiaTheme="minorEastAsia"/>
                <w:szCs w:val="21"/>
              </w:rPr>
              <w:t>210,000.00</w:t>
            </w:r>
          </w:p>
        </w:tc>
        <w:tc>
          <w:tcPr>
            <w:tcW w:w="3150" w:type="dxa"/>
            <w:vAlign w:val="center"/>
          </w:tcPr>
          <w:p w:rsidR="003404FD" w:rsidRDefault="00F975AC">
            <w:pPr>
              <w:jc w:val="right"/>
            </w:pPr>
            <w:r>
              <w:rPr>
                <w:rFonts w:eastAsiaTheme="minorEastAsia"/>
                <w:szCs w:val="21"/>
              </w:rPr>
              <w:t>220,000.00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425,923.82</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495,454.46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摩根安隆回报混合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776,028,021.00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776,028,021.00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8,823,983.01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8,823,983.01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-494,693,379.67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-494,693,379.67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290,158,624.34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290,158,624.34</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摩根安隆回报混合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351,466,813.33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351,466,813.33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57,055,821.50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57,055,821.50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-229,825,864.01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-229,825,864.01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178,696,770.82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178,696,770.82</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摩根安隆回报混合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246,770,380.72</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8,572,393.93</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255,342,774.65</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246,770,380.72</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8,572,393.93</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255,342,774.65</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-652,526.82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-2,723,407.90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-3,375,934.72</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-158,041,983.91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-5,138,158.98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-163,180,142.89</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2,885,609.79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96,328.41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2,981,938.20</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-160,927,593.70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-5,234,487.39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-166,162,081.09</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88,075,869.99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710,827.05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88,786,697.04</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摩根安隆回报混合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104,605,032.94</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3,853,063.44</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108,458,096.38</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104,605,032.94</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3,853,063.44</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108,458,096.38</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-2,465,737.36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-1,720,479.79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-4,186,217.15</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-52,188,470.49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-1,684,468.74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-53,872,939.23</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17,330,669.78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925,025.15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18,255,694.93</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-69,519,140.27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-2,609,493.89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-72,128,634.16</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49,950,825.09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448,114.91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50,398,940.00</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33,943.78</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80,347.18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29,580.17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133,786.49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4,378.91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21,471.19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67,902.86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235,604.86</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589,001,213.36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913,995,164.39</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613,544,224.19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936,832,502.76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1,537,659.74</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2,658,560.47</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-26,080,670.57</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-25,495,898.84</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17,889,225.89</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47,612,815.95</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8,027,425.79</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15,526,705.76</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lastRenderedPageBreak/>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25,916,651.68</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63,139,521.71</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1,599,250,094.18</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2,536,611,505.12</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1,564,385,523.92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2,471,518,211.12</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26,816,039.84</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49,550,676.61</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21,104.63</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15,911.63</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8,027,425.79</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15,526,705.76</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4,381,056.42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11,727,717.11</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4,381,056.42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11,727,717.11</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-4,443,887.69</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-45,818,949.31</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3,214,014.39</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-26,825,040.24</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-7,657,902.08</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-18,993,909.07</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-4,443,887.69</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-45,818,949.31</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166,905.96</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958,702.30</w:t>
            </w:r>
          </w:p>
        </w:tc>
      </w:tr>
      <w:tr w:rsidR="003404FD">
        <w:tc>
          <w:tcPr>
            <w:tcW w:w="1984" w:type="dxa"/>
            <w:vAlign w:val="center"/>
          </w:tcPr>
          <w:p w:rsidR="003404FD" w:rsidRDefault="00F975AC">
            <w:pPr>
              <w:jc w:val="left"/>
            </w:pPr>
            <w:r>
              <w:rPr>
                <w:rFonts w:eastAsiaTheme="minorEastAsia"/>
                <w:szCs w:val="21"/>
              </w:rPr>
              <w:t>转换费收入</w:t>
            </w:r>
          </w:p>
        </w:tc>
        <w:tc>
          <w:tcPr>
            <w:tcW w:w="3598" w:type="dxa"/>
            <w:vAlign w:val="center"/>
          </w:tcPr>
          <w:p w:rsidR="003404FD" w:rsidRDefault="00F975AC">
            <w:pPr>
              <w:jc w:val="right"/>
            </w:pPr>
            <w:r>
              <w:rPr>
                <w:rFonts w:eastAsiaTheme="minorEastAsia"/>
                <w:szCs w:val="21"/>
              </w:rPr>
              <w:t>3,301.62</w:t>
            </w:r>
          </w:p>
        </w:tc>
        <w:tc>
          <w:tcPr>
            <w:tcW w:w="3598" w:type="dxa"/>
            <w:vAlign w:val="center"/>
          </w:tcPr>
          <w:p w:rsidR="003404FD" w:rsidRDefault="00F975AC">
            <w:pPr>
              <w:jc w:val="right"/>
            </w:pPr>
            <w:r>
              <w:rPr>
                <w:rFonts w:eastAsiaTheme="minorEastAsia"/>
                <w:szCs w:val="21"/>
              </w:rPr>
              <w:t>282.82</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170,207.58</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958,985.12</w:t>
            </w:r>
          </w:p>
        </w:tc>
      </w:tr>
    </w:tbl>
    <w:p w:rsidR="003404FD" w:rsidRDefault="00F975A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3404FD">
        <w:tc>
          <w:tcPr>
            <w:tcW w:w="2855" w:type="dxa"/>
            <w:vAlign w:val="center"/>
          </w:tcPr>
          <w:p w:rsidR="003404FD" w:rsidRDefault="00F975AC">
            <w:pPr>
              <w:jc w:val="left"/>
            </w:pPr>
            <w:r>
              <w:rPr>
                <w:rFonts w:eastAsiaTheme="minorEastAsia"/>
                <w:szCs w:val="21"/>
              </w:rPr>
              <w:lastRenderedPageBreak/>
              <w:t>其他</w:t>
            </w:r>
          </w:p>
        </w:tc>
        <w:tc>
          <w:tcPr>
            <w:tcW w:w="2893" w:type="dxa"/>
            <w:vAlign w:val="center"/>
          </w:tcPr>
          <w:p w:rsidR="003404FD" w:rsidRDefault="00F975AC">
            <w:pPr>
              <w:jc w:val="right"/>
            </w:pPr>
            <w:r>
              <w:rPr>
                <w:rFonts w:eastAsiaTheme="minorEastAsia"/>
                <w:szCs w:val="21"/>
              </w:rPr>
              <w:t>1,200.00</w:t>
            </w:r>
          </w:p>
        </w:tc>
        <w:tc>
          <w:tcPr>
            <w:tcW w:w="3367" w:type="dxa"/>
            <w:vAlign w:val="center"/>
          </w:tcPr>
          <w:p w:rsidR="003404FD" w:rsidRDefault="00F975AC">
            <w:pPr>
              <w:jc w:val="right"/>
            </w:pPr>
            <w:r>
              <w:rPr>
                <w:rFonts w:eastAsiaTheme="minorEastAsia"/>
                <w:szCs w:val="21"/>
              </w:rPr>
              <w:t>1,200.00</w:t>
            </w:r>
          </w:p>
        </w:tc>
      </w:tr>
      <w:tr w:rsidR="003404FD">
        <w:tc>
          <w:tcPr>
            <w:tcW w:w="2855" w:type="dxa"/>
            <w:vAlign w:val="center"/>
          </w:tcPr>
          <w:p w:rsidR="003404FD" w:rsidRDefault="00F975AC">
            <w:pPr>
              <w:jc w:val="left"/>
            </w:pPr>
            <w:r>
              <w:rPr>
                <w:rFonts w:eastAsiaTheme="minorEastAsia"/>
                <w:szCs w:val="21"/>
              </w:rPr>
              <w:t>账户维护费</w:t>
            </w:r>
          </w:p>
        </w:tc>
        <w:tc>
          <w:tcPr>
            <w:tcW w:w="2893" w:type="dxa"/>
            <w:vAlign w:val="center"/>
          </w:tcPr>
          <w:p w:rsidR="003404FD" w:rsidRDefault="00F975AC">
            <w:pPr>
              <w:jc w:val="right"/>
            </w:pPr>
            <w:r>
              <w:rPr>
                <w:rFonts w:eastAsiaTheme="minorEastAsia"/>
                <w:szCs w:val="21"/>
              </w:rPr>
              <w:t>36,000.00</w:t>
            </w:r>
          </w:p>
        </w:tc>
        <w:tc>
          <w:tcPr>
            <w:tcW w:w="3367" w:type="dxa"/>
            <w:vAlign w:val="center"/>
          </w:tcPr>
          <w:p w:rsidR="003404FD" w:rsidRDefault="00F975AC">
            <w:pPr>
              <w:jc w:val="right"/>
            </w:pPr>
            <w:r>
              <w:rPr>
                <w:rFonts w:eastAsiaTheme="minorEastAsia"/>
                <w:szCs w:val="21"/>
              </w:rPr>
              <w:t>43,400.00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247,200.00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264,600.00</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3404FD">
        <w:tc>
          <w:tcPr>
            <w:tcW w:w="5220" w:type="dxa"/>
            <w:vAlign w:val="center"/>
          </w:tcPr>
          <w:p w:rsidR="003404FD" w:rsidRDefault="00F975AC">
            <w:pPr>
              <w:jc w:val="left"/>
            </w:pPr>
            <w:r>
              <w:rPr>
                <w:szCs w:val="21"/>
              </w:rPr>
              <w:t>摩根基金管理（中国）有限公司</w:t>
            </w:r>
          </w:p>
        </w:tc>
        <w:tc>
          <w:tcPr>
            <w:tcW w:w="3780" w:type="dxa"/>
            <w:vAlign w:val="center"/>
          </w:tcPr>
          <w:p w:rsidR="003404FD" w:rsidRDefault="00F975AC">
            <w:pPr>
              <w:jc w:val="left"/>
            </w:pPr>
            <w:r>
              <w:rPr>
                <w:szCs w:val="21"/>
              </w:rPr>
              <w:t>基金管理人、注册登记机构、基金销售机构</w:t>
            </w:r>
          </w:p>
        </w:tc>
      </w:tr>
      <w:tr w:rsidR="003404FD">
        <w:tc>
          <w:tcPr>
            <w:tcW w:w="5220" w:type="dxa"/>
            <w:vAlign w:val="center"/>
          </w:tcPr>
          <w:p w:rsidR="003404FD" w:rsidRDefault="00F975AC">
            <w:pPr>
              <w:jc w:val="left"/>
            </w:pPr>
            <w:r>
              <w:rPr>
                <w:szCs w:val="21"/>
              </w:rPr>
              <w:t>杭州银行股份有限公司</w:t>
            </w:r>
            <w:r>
              <w:rPr>
                <w:szCs w:val="21"/>
              </w:rPr>
              <w:t>(“</w:t>
            </w:r>
            <w:r>
              <w:rPr>
                <w:szCs w:val="21"/>
              </w:rPr>
              <w:t>杭州银行</w:t>
            </w:r>
            <w:r>
              <w:rPr>
                <w:szCs w:val="21"/>
              </w:rPr>
              <w:t>”)</w:t>
            </w:r>
          </w:p>
        </w:tc>
        <w:tc>
          <w:tcPr>
            <w:tcW w:w="3780" w:type="dxa"/>
            <w:vAlign w:val="center"/>
          </w:tcPr>
          <w:p w:rsidR="003404FD" w:rsidRDefault="00F975AC">
            <w:pPr>
              <w:jc w:val="left"/>
            </w:pPr>
            <w:r>
              <w:rPr>
                <w:szCs w:val="21"/>
              </w:rPr>
              <w:t>基金托管人</w:t>
            </w:r>
          </w:p>
        </w:tc>
      </w:tr>
      <w:tr w:rsidR="003404FD">
        <w:tc>
          <w:tcPr>
            <w:tcW w:w="5220" w:type="dxa"/>
            <w:vAlign w:val="center"/>
          </w:tcPr>
          <w:p w:rsidR="003404FD" w:rsidRDefault="00F975AC">
            <w:pPr>
              <w:jc w:val="left"/>
            </w:pPr>
            <w:r>
              <w:rPr>
                <w:szCs w:val="21"/>
              </w:rPr>
              <w:t>上海国际信托有限公司</w:t>
            </w:r>
            <w:r>
              <w:rPr>
                <w:szCs w:val="21"/>
              </w:rPr>
              <w:t>(“</w:t>
            </w:r>
            <w:r>
              <w:rPr>
                <w:szCs w:val="21"/>
              </w:rPr>
              <w:t>上海信托</w:t>
            </w:r>
            <w:r>
              <w:rPr>
                <w:szCs w:val="21"/>
              </w:rPr>
              <w:t>”)</w:t>
            </w:r>
          </w:p>
        </w:tc>
        <w:tc>
          <w:tcPr>
            <w:tcW w:w="3780" w:type="dxa"/>
            <w:vAlign w:val="center"/>
          </w:tcPr>
          <w:p w:rsidR="003404FD" w:rsidRDefault="00F975AC">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3404FD">
        <w:tc>
          <w:tcPr>
            <w:tcW w:w="5220" w:type="dxa"/>
            <w:vAlign w:val="center"/>
          </w:tcPr>
          <w:p w:rsidR="003404FD" w:rsidRDefault="00F975AC">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3404FD" w:rsidRDefault="00F975AC">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3404FD">
        <w:tc>
          <w:tcPr>
            <w:tcW w:w="5220" w:type="dxa"/>
            <w:vAlign w:val="center"/>
          </w:tcPr>
          <w:p w:rsidR="003404FD" w:rsidRDefault="00F975AC">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3404FD" w:rsidRDefault="00F975AC">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3404FD">
        <w:tc>
          <w:tcPr>
            <w:tcW w:w="5220" w:type="dxa"/>
            <w:vAlign w:val="center"/>
          </w:tcPr>
          <w:p w:rsidR="003404FD" w:rsidRDefault="00F975AC">
            <w:pPr>
              <w:jc w:val="left"/>
            </w:pPr>
            <w:r>
              <w:rPr>
                <w:szCs w:val="21"/>
              </w:rPr>
              <w:t>上信资产管理有限公司</w:t>
            </w:r>
          </w:p>
        </w:tc>
        <w:tc>
          <w:tcPr>
            <w:tcW w:w="3780" w:type="dxa"/>
            <w:vAlign w:val="center"/>
          </w:tcPr>
          <w:p w:rsidR="003404FD" w:rsidRDefault="00F975AC">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3404FD">
        <w:tc>
          <w:tcPr>
            <w:tcW w:w="5220" w:type="dxa"/>
            <w:vAlign w:val="center"/>
          </w:tcPr>
          <w:p w:rsidR="003404FD" w:rsidRDefault="00F975AC">
            <w:pPr>
              <w:jc w:val="left"/>
            </w:pPr>
            <w:r>
              <w:rPr>
                <w:szCs w:val="21"/>
              </w:rPr>
              <w:t>上海国利货币经纪有限公司</w:t>
            </w:r>
          </w:p>
        </w:tc>
        <w:tc>
          <w:tcPr>
            <w:tcW w:w="3780" w:type="dxa"/>
            <w:vAlign w:val="center"/>
          </w:tcPr>
          <w:p w:rsidR="003404FD" w:rsidRDefault="00F975AC">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3404FD">
        <w:tc>
          <w:tcPr>
            <w:tcW w:w="5220" w:type="dxa"/>
            <w:vAlign w:val="center"/>
          </w:tcPr>
          <w:p w:rsidR="003404FD" w:rsidRDefault="00F975AC">
            <w:pPr>
              <w:jc w:val="left"/>
            </w:pPr>
            <w:r>
              <w:rPr>
                <w:szCs w:val="21"/>
              </w:rPr>
              <w:t>摩根资产管理控股公司</w:t>
            </w:r>
            <w:r>
              <w:rPr>
                <w:szCs w:val="21"/>
              </w:rPr>
              <w:t>(JPMorgan Asset Management Holdings Inc.)</w:t>
            </w:r>
          </w:p>
        </w:tc>
        <w:tc>
          <w:tcPr>
            <w:tcW w:w="3780" w:type="dxa"/>
            <w:vAlign w:val="center"/>
          </w:tcPr>
          <w:p w:rsidR="003404FD" w:rsidRDefault="00F975AC">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3404FD">
        <w:tc>
          <w:tcPr>
            <w:tcW w:w="5220" w:type="dxa"/>
            <w:vAlign w:val="center"/>
          </w:tcPr>
          <w:p w:rsidR="003404FD" w:rsidRDefault="00F975AC">
            <w:pPr>
              <w:jc w:val="left"/>
            </w:pPr>
            <w:r>
              <w:rPr>
                <w:szCs w:val="21"/>
              </w:rPr>
              <w:t>摩根大通公司</w:t>
            </w:r>
            <w:r>
              <w:rPr>
                <w:szCs w:val="21"/>
              </w:rPr>
              <w:t>(JPMorgan Chase &amp;Co.)</w:t>
            </w:r>
          </w:p>
        </w:tc>
        <w:tc>
          <w:tcPr>
            <w:tcW w:w="3780" w:type="dxa"/>
            <w:vAlign w:val="center"/>
          </w:tcPr>
          <w:p w:rsidR="003404FD" w:rsidRDefault="00F975AC">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3404FD">
        <w:tc>
          <w:tcPr>
            <w:tcW w:w="5220" w:type="dxa"/>
            <w:vAlign w:val="center"/>
          </w:tcPr>
          <w:p w:rsidR="003404FD" w:rsidRDefault="00F975AC">
            <w:pPr>
              <w:jc w:val="left"/>
            </w:pPr>
            <w:r>
              <w:rPr>
                <w:szCs w:val="21"/>
              </w:rPr>
              <w:t>尚腾资本管理有限公司</w:t>
            </w:r>
          </w:p>
        </w:tc>
        <w:tc>
          <w:tcPr>
            <w:tcW w:w="3780" w:type="dxa"/>
            <w:vAlign w:val="center"/>
          </w:tcPr>
          <w:p w:rsidR="003404FD" w:rsidRDefault="00F975AC">
            <w:pPr>
              <w:jc w:val="left"/>
            </w:pPr>
            <w:r>
              <w:rPr>
                <w:szCs w:val="21"/>
              </w:rPr>
              <w:t>基金管理人的子公司</w:t>
            </w:r>
          </w:p>
        </w:tc>
      </w:tr>
      <w:tr w:rsidR="003404FD">
        <w:tc>
          <w:tcPr>
            <w:tcW w:w="5220" w:type="dxa"/>
            <w:vAlign w:val="center"/>
          </w:tcPr>
          <w:p w:rsidR="003404FD" w:rsidRDefault="00F975AC">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3404FD" w:rsidRDefault="00F975AC">
            <w:pPr>
              <w:jc w:val="left"/>
            </w:pPr>
            <w:r>
              <w:rPr>
                <w:szCs w:val="21"/>
              </w:rPr>
              <w:t>基金管理人的子公司</w:t>
            </w:r>
          </w:p>
        </w:tc>
      </w:tr>
    </w:tbl>
    <w:p w:rsidR="003404FD" w:rsidRDefault="00F975AC">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3404FD" w:rsidRDefault="003404FD">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w:t>
      </w:r>
      <w:r w:rsidRPr="00885645">
        <w:rPr>
          <w:szCs w:val="21"/>
        </w:rPr>
        <w:lastRenderedPageBreak/>
        <w:t>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5,595,086.39</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13,376,198.08</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1,323,731.86</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2,459,632.20</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4,271,354.53</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10,916,565.88</w:t>
            </w:r>
          </w:p>
        </w:tc>
      </w:tr>
    </w:tbl>
    <w:p w:rsidR="003404FD" w:rsidRDefault="00F975AC">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0.6%</w:t>
      </w:r>
      <w:r>
        <w:rPr>
          <w:rFonts w:eastAsiaTheme="minorEastAsia"/>
          <w:kern w:val="0"/>
          <w:szCs w:val="21"/>
        </w:rPr>
        <w:t>的年费率计提，逐日累计至每月月底，按月支付。其计算公式为：</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0.6%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932,514.38</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2,229,366.32</w:t>
            </w:r>
          </w:p>
        </w:tc>
      </w:tr>
    </w:tbl>
    <w:p w:rsidR="003404FD" w:rsidRDefault="00F975A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0.1%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3404FD">
        <w:tc>
          <w:tcPr>
            <w:tcW w:w="2110" w:type="dxa"/>
            <w:vAlign w:val="center"/>
          </w:tcPr>
          <w:p w:rsidR="003404FD" w:rsidRDefault="00F975AC">
            <w:pPr>
              <w:jc w:val="left"/>
            </w:pPr>
            <w:r>
              <w:rPr>
                <w:rFonts w:eastAsiaTheme="minorEastAsia"/>
                <w:szCs w:val="21"/>
              </w:rPr>
              <w:t>摩根基金管理（中国）有限公司</w:t>
            </w:r>
          </w:p>
        </w:tc>
        <w:tc>
          <w:tcPr>
            <w:tcW w:w="2534" w:type="dxa"/>
            <w:vAlign w:val="center"/>
          </w:tcPr>
          <w:p w:rsidR="003404FD" w:rsidRDefault="00F975AC">
            <w:pPr>
              <w:jc w:val="right"/>
            </w:pPr>
            <w:r>
              <w:rPr>
                <w:rFonts w:eastAsiaTheme="minorEastAsia"/>
                <w:szCs w:val="21"/>
              </w:rPr>
              <w:t>-</w:t>
            </w:r>
          </w:p>
        </w:tc>
        <w:tc>
          <w:tcPr>
            <w:tcW w:w="2694" w:type="dxa"/>
            <w:vAlign w:val="center"/>
          </w:tcPr>
          <w:p w:rsidR="003404FD" w:rsidRDefault="00F975AC">
            <w:pPr>
              <w:jc w:val="right"/>
            </w:pPr>
            <w:r>
              <w:rPr>
                <w:rFonts w:eastAsiaTheme="minorEastAsia"/>
                <w:szCs w:val="21"/>
              </w:rPr>
              <w:t>172,654.19</w:t>
            </w:r>
          </w:p>
        </w:tc>
        <w:tc>
          <w:tcPr>
            <w:tcW w:w="1948" w:type="dxa"/>
            <w:vAlign w:val="center"/>
          </w:tcPr>
          <w:p w:rsidR="003404FD" w:rsidRDefault="00F975AC">
            <w:pPr>
              <w:jc w:val="right"/>
            </w:pPr>
            <w:r>
              <w:rPr>
                <w:rFonts w:eastAsiaTheme="minorEastAsia"/>
                <w:szCs w:val="21"/>
              </w:rPr>
              <w:t>172,654.19</w:t>
            </w:r>
          </w:p>
        </w:tc>
      </w:tr>
      <w:tr w:rsidR="003404FD">
        <w:tc>
          <w:tcPr>
            <w:tcW w:w="2110" w:type="dxa"/>
            <w:vAlign w:val="center"/>
          </w:tcPr>
          <w:p w:rsidR="003404FD" w:rsidRDefault="00F975AC">
            <w:pPr>
              <w:jc w:val="left"/>
            </w:pPr>
            <w:r>
              <w:rPr>
                <w:rFonts w:eastAsiaTheme="minorEastAsia"/>
                <w:szCs w:val="21"/>
              </w:rPr>
              <w:t>浦发银行</w:t>
            </w:r>
          </w:p>
        </w:tc>
        <w:tc>
          <w:tcPr>
            <w:tcW w:w="2534" w:type="dxa"/>
            <w:vAlign w:val="center"/>
          </w:tcPr>
          <w:p w:rsidR="003404FD" w:rsidRDefault="00F975AC">
            <w:pPr>
              <w:jc w:val="right"/>
            </w:pPr>
            <w:r>
              <w:rPr>
                <w:rFonts w:eastAsiaTheme="minorEastAsia"/>
                <w:szCs w:val="21"/>
              </w:rPr>
              <w:t>-</w:t>
            </w:r>
          </w:p>
        </w:tc>
        <w:tc>
          <w:tcPr>
            <w:tcW w:w="2694" w:type="dxa"/>
            <w:vAlign w:val="center"/>
          </w:tcPr>
          <w:p w:rsidR="003404FD" w:rsidRDefault="00F975AC">
            <w:pPr>
              <w:jc w:val="right"/>
            </w:pPr>
            <w:r>
              <w:rPr>
                <w:rFonts w:eastAsiaTheme="minorEastAsia"/>
                <w:szCs w:val="21"/>
              </w:rPr>
              <w:t>416.90</w:t>
            </w:r>
          </w:p>
        </w:tc>
        <w:tc>
          <w:tcPr>
            <w:tcW w:w="1948" w:type="dxa"/>
            <w:vAlign w:val="center"/>
          </w:tcPr>
          <w:p w:rsidR="003404FD" w:rsidRDefault="00F975AC">
            <w:pPr>
              <w:jc w:val="right"/>
            </w:pPr>
            <w:r>
              <w:rPr>
                <w:rFonts w:eastAsiaTheme="minorEastAsia"/>
                <w:szCs w:val="21"/>
              </w:rPr>
              <w:t>416.90</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173,071.09</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173,071.09</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摩根安隆回报混合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3404FD">
        <w:tc>
          <w:tcPr>
            <w:tcW w:w="2110" w:type="dxa"/>
            <w:vAlign w:val="center"/>
          </w:tcPr>
          <w:p w:rsidR="003404FD" w:rsidRDefault="00F975AC">
            <w:pPr>
              <w:jc w:val="left"/>
            </w:pPr>
            <w:r>
              <w:rPr>
                <w:rFonts w:eastAsiaTheme="minorEastAsia"/>
                <w:szCs w:val="21"/>
              </w:rPr>
              <w:t>上投摩根基金管理有限公司</w:t>
            </w:r>
          </w:p>
        </w:tc>
        <w:tc>
          <w:tcPr>
            <w:tcW w:w="2534" w:type="dxa"/>
            <w:vAlign w:val="center"/>
          </w:tcPr>
          <w:p w:rsidR="003404FD" w:rsidRDefault="00F975AC">
            <w:pPr>
              <w:jc w:val="right"/>
            </w:pPr>
            <w:r>
              <w:rPr>
                <w:rFonts w:eastAsiaTheme="minorEastAsia"/>
                <w:szCs w:val="21"/>
              </w:rPr>
              <w:t>-</w:t>
            </w:r>
          </w:p>
        </w:tc>
        <w:tc>
          <w:tcPr>
            <w:tcW w:w="2694" w:type="dxa"/>
            <w:vAlign w:val="center"/>
          </w:tcPr>
          <w:p w:rsidR="003404FD" w:rsidRDefault="00F975AC">
            <w:pPr>
              <w:jc w:val="right"/>
            </w:pPr>
            <w:r>
              <w:rPr>
                <w:rFonts w:eastAsiaTheme="minorEastAsia"/>
                <w:szCs w:val="21"/>
              </w:rPr>
              <w:t>779,326.20</w:t>
            </w:r>
          </w:p>
        </w:tc>
        <w:tc>
          <w:tcPr>
            <w:tcW w:w="1948" w:type="dxa"/>
            <w:vAlign w:val="center"/>
          </w:tcPr>
          <w:p w:rsidR="003404FD" w:rsidRDefault="00F975AC">
            <w:pPr>
              <w:jc w:val="right"/>
            </w:pPr>
            <w:r>
              <w:rPr>
                <w:rFonts w:eastAsiaTheme="minorEastAsia"/>
                <w:szCs w:val="21"/>
              </w:rPr>
              <w:t>779,326.20</w:t>
            </w:r>
          </w:p>
        </w:tc>
      </w:tr>
      <w:tr w:rsidR="003404FD">
        <w:tc>
          <w:tcPr>
            <w:tcW w:w="2110" w:type="dxa"/>
            <w:vAlign w:val="center"/>
          </w:tcPr>
          <w:p w:rsidR="003404FD" w:rsidRDefault="00F975AC">
            <w:pPr>
              <w:jc w:val="left"/>
            </w:pPr>
            <w:r>
              <w:rPr>
                <w:rFonts w:eastAsiaTheme="minorEastAsia"/>
                <w:szCs w:val="21"/>
              </w:rPr>
              <w:t>浦发银行</w:t>
            </w:r>
          </w:p>
        </w:tc>
        <w:tc>
          <w:tcPr>
            <w:tcW w:w="2534" w:type="dxa"/>
            <w:vAlign w:val="center"/>
          </w:tcPr>
          <w:p w:rsidR="003404FD" w:rsidRDefault="00F975AC">
            <w:pPr>
              <w:jc w:val="right"/>
            </w:pPr>
            <w:r>
              <w:rPr>
                <w:rFonts w:eastAsiaTheme="minorEastAsia"/>
                <w:szCs w:val="21"/>
              </w:rPr>
              <w:t>-</w:t>
            </w:r>
          </w:p>
        </w:tc>
        <w:tc>
          <w:tcPr>
            <w:tcW w:w="2694" w:type="dxa"/>
            <w:vAlign w:val="center"/>
          </w:tcPr>
          <w:p w:rsidR="003404FD" w:rsidRDefault="00F975AC">
            <w:pPr>
              <w:jc w:val="right"/>
            </w:pPr>
            <w:r>
              <w:rPr>
                <w:rFonts w:eastAsiaTheme="minorEastAsia"/>
                <w:szCs w:val="21"/>
              </w:rPr>
              <w:t>3,672.36</w:t>
            </w:r>
          </w:p>
        </w:tc>
        <w:tc>
          <w:tcPr>
            <w:tcW w:w="1948" w:type="dxa"/>
            <w:vAlign w:val="center"/>
          </w:tcPr>
          <w:p w:rsidR="003404FD" w:rsidRDefault="00F975AC">
            <w:pPr>
              <w:jc w:val="right"/>
            </w:pPr>
            <w:r>
              <w:rPr>
                <w:rFonts w:eastAsiaTheme="minorEastAsia"/>
                <w:szCs w:val="21"/>
              </w:rPr>
              <w:t>3,672.36</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782,998.56</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782,998.56</w:t>
            </w:r>
          </w:p>
        </w:tc>
      </w:tr>
    </w:tbl>
    <w:p w:rsidR="003404FD" w:rsidRDefault="00F975A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0.30%</w:t>
      </w:r>
      <w:r>
        <w:rPr>
          <w:rFonts w:eastAsiaTheme="minorEastAsia"/>
          <w:kern w:val="0"/>
          <w:szCs w:val="21"/>
        </w:rPr>
        <w:t>的年费率计提，逐日累计至每月月底，按月支付给基金管理人，再由基金管理人计算并支付给各基金销售机构。</w:t>
      </w:r>
      <w:r>
        <w:rPr>
          <w:rFonts w:eastAsiaTheme="minorEastAsia"/>
          <w:kern w:val="0"/>
          <w:szCs w:val="21"/>
        </w:rPr>
        <w:t>A</w:t>
      </w:r>
      <w:r>
        <w:rPr>
          <w:rFonts w:eastAsiaTheme="minorEastAsia"/>
          <w:kern w:val="0"/>
          <w:szCs w:val="21"/>
        </w:rPr>
        <w:t>类基金份额不收取销售服务费。其计算公式为：</w:t>
      </w:r>
    </w:p>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日销售服务费＝前一日</w:t>
      </w:r>
      <w:r w:rsidRPr="00E54740">
        <w:rPr>
          <w:rFonts w:eastAsiaTheme="minorEastAsia"/>
          <w:kern w:val="0"/>
          <w:szCs w:val="21"/>
        </w:rPr>
        <w:t>C</w:t>
      </w:r>
      <w:r w:rsidRPr="00E54740">
        <w:rPr>
          <w:rFonts w:eastAsiaTheme="minorEastAsia"/>
          <w:kern w:val="0"/>
          <w:szCs w:val="21"/>
        </w:rPr>
        <w:t>类基金份额资产净值</w:t>
      </w:r>
      <w:r w:rsidRPr="00E54740">
        <w:rPr>
          <w:rFonts w:eastAsiaTheme="minorEastAsia"/>
          <w:kern w:val="0"/>
          <w:szCs w:val="21"/>
        </w:rPr>
        <w:t xml:space="preserve"> X 0.30% /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63220" w:rsidRPr="00E54740" w:rsidRDefault="00163220" w:rsidP="00163220">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555"/>
        <w:gridCol w:w="1523"/>
        <w:gridCol w:w="1260"/>
        <w:gridCol w:w="1080"/>
        <w:gridCol w:w="1512"/>
        <w:gridCol w:w="1083"/>
      </w:tblGrid>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本期</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F21FB4">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555"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52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3404FD" w:rsidTr="00F21FB4">
        <w:tc>
          <w:tcPr>
            <w:tcW w:w="1422" w:type="dxa"/>
            <w:vAlign w:val="center"/>
          </w:tcPr>
          <w:p w:rsidR="003404FD" w:rsidRDefault="00F975AC">
            <w:pPr>
              <w:jc w:val="left"/>
            </w:pPr>
            <w:r>
              <w:rPr>
                <w:rFonts w:eastAsiaTheme="minorEastAsia"/>
                <w:bCs/>
                <w:szCs w:val="21"/>
              </w:rPr>
              <w:t>浦发银行</w:t>
            </w:r>
          </w:p>
        </w:tc>
        <w:tc>
          <w:tcPr>
            <w:tcW w:w="1555" w:type="dxa"/>
            <w:vAlign w:val="center"/>
          </w:tcPr>
          <w:p w:rsidR="003404FD" w:rsidRDefault="00F975AC">
            <w:pPr>
              <w:jc w:val="right"/>
            </w:pPr>
            <w:r>
              <w:rPr>
                <w:rFonts w:eastAsiaTheme="minorEastAsia"/>
                <w:bCs/>
                <w:szCs w:val="21"/>
              </w:rPr>
              <w:t>-</w:t>
            </w:r>
          </w:p>
        </w:tc>
        <w:tc>
          <w:tcPr>
            <w:tcW w:w="1523" w:type="dxa"/>
            <w:vAlign w:val="center"/>
          </w:tcPr>
          <w:p w:rsidR="003404FD" w:rsidRDefault="00F975AC">
            <w:pPr>
              <w:jc w:val="right"/>
            </w:pPr>
            <w:r>
              <w:rPr>
                <w:rFonts w:eastAsiaTheme="minorEastAsia"/>
                <w:bCs/>
                <w:szCs w:val="21"/>
              </w:rPr>
              <w:t>10,116,507.67</w:t>
            </w:r>
          </w:p>
        </w:tc>
        <w:tc>
          <w:tcPr>
            <w:tcW w:w="1260" w:type="dxa"/>
            <w:vAlign w:val="center"/>
          </w:tcPr>
          <w:p w:rsidR="003404FD" w:rsidRDefault="00F975AC">
            <w:pPr>
              <w:jc w:val="right"/>
            </w:pPr>
            <w:r>
              <w:rPr>
                <w:rFonts w:eastAsiaTheme="minorEastAsia"/>
                <w:bCs/>
                <w:szCs w:val="21"/>
              </w:rPr>
              <w:t>-</w:t>
            </w:r>
          </w:p>
        </w:tc>
        <w:tc>
          <w:tcPr>
            <w:tcW w:w="1080" w:type="dxa"/>
            <w:vAlign w:val="center"/>
          </w:tcPr>
          <w:p w:rsidR="003404FD" w:rsidRDefault="00F975AC">
            <w:pPr>
              <w:jc w:val="right"/>
            </w:pPr>
            <w:r>
              <w:rPr>
                <w:rFonts w:eastAsiaTheme="minorEastAsia"/>
                <w:bCs/>
                <w:szCs w:val="21"/>
              </w:rPr>
              <w:t>-</w:t>
            </w:r>
          </w:p>
        </w:tc>
        <w:tc>
          <w:tcPr>
            <w:tcW w:w="1512" w:type="dxa"/>
            <w:vAlign w:val="center"/>
          </w:tcPr>
          <w:p w:rsidR="003404FD" w:rsidRDefault="00F975AC">
            <w:pPr>
              <w:jc w:val="right"/>
            </w:pPr>
            <w:r>
              <w:rPr>
                <w:rFonts w:eastAsiaTheme="minorEastAsia"/>
                <w:bCs/>
                <w:szCs w:val="21"/>
              </w:rPr>
              <w:t>-</w:t>
            </w:r>
          </w:p>
        </w:tc>
        <w:tc>
          <w:tcPr>
            <w:tcW w:w="1083" w:type="dxa"/>
            <w:vAlign w:val="center"/>
          </w:tcPr>
          <w:p w:rsidR="003404FD" w:rsidRDefault="00F975AC">
            <w:pPr>
              <w:jc w:val="right"/>
            </w:pPr>
            <w:r>
              <w:rPr>
                <w:rFonts w:eastAsiaTheme="minorEastAsia"/>
                <w:bCs/>
                <w:szCs w:val="21"/>
              </w:rPr>
              <w:t>-</w:t>
            </w:r>
          </w:p>
        </w:tc>
      </w:tr>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上年度可比期间</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w:t>
            </w:r>
            <w:r w:rsidRPr="00E54740">
              <w:rPr>
                <w:rFonts w:eastAsiaTheme="minorEastAsia"/>
                <w:bCs/>
                <w:szCs w:val="21"/>
              </w:rPr>
              <w:lastRenderedPageBreak/>
              <w:t>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lastRenderedPageBreak/>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F21FB4">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555"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52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3404FD" w:rsidTr="00F21FB4">
        <w:tc>
          <w:tcPr>
            <w:tcW w:w="1422" w:type="dxa"/>
            <w:vAlign w:val="center"/>
          </w:tcPr>
          <w:p w:rsidR="003404FD" w:rsidRDefault="00F975AC">
            <w:pPr>
              <w:jc w:val="center"/>
            </w:pPr>
            <w:r>
              <w:rPr>
                <w:rFonts w:eastAsiaTheme="minorEastAsia"/>
                <w:bCs/>
                <w:szCs w:val="21"/>
              </w:rPr>
              <w:t>-</w:t>
            </w:r>
          </w:p>
        </w:tc>
        <w:tc>
          <w:tcPr>
            <w:tcW w:w="1555" w:type="dxa"/>
            <w:vAlign w:val="center"/>
          </w:tcPr>
          <w:p w:rsidR="003404FD" w:rsidRDefault="00F975AC">
            <w:pPr>
              <w:jc w:val="center"/>
            </w:pPr>
            <w:r>
              <w:rPr>
                <w:rFonts w:eastAsiaTheme="minorEastAsia"/>
                <w:bCs/>
                <w:szCs w:val="21"/>
              </w:rPr>
              <w:t>-</w:t>
            </w:r>
          </w:p>
        </w:tc>
        <w:tc>
          <w:tcPr>
            <w:tcW w:w="1523" w:type="dxa"/>
            <w:vAlign w:val="center"/>
          </w:tcPr>
          <w:p w:rsidR="003404FD" w:rsidRDefault="00F975AC">
            <w:pPr>
              <w:jc w:val="center"/>
            </w:pPr>
            <w:r>
              <w:rPr>
                <w:rFonts w:eastAsiaTheme="minorEastAsia"/>
                <w:bCs/>
                <w:szCs w:val="21"/>
              </w:rPr>
              <w:t>-</w:t>
            </w:r>
          </w:p>
        </w:tc>
        <w:tc>
          <w:tcPr>
            <w:tcW w:w="1260" w:type="dxa"/>
            <w:vAlign w:val="center"/>
          </w:tcPr>
          <w:p w:rsidR="003404FD" w:rsidRDefault="00F975AC">
            <w:pPr>
              <w:jc w:val="center"/>
            </w:pPr>
            <w:r>
              <w:rPr>
                <w:rFonts w:eastAsiaTheme="minorEastAsia"/>
                <w:bCs/>
                <w:szCs w:val="21"/>
              </w:rPr>
              <w:t>-</w:t>
            </w:r>
          </w:p>
        </w:tc>
        <w:tc>
          <w:tcPr>
            <w:tcW w:w="1080" w:type="dxa"/>
            <w:vAlign w:val="center"/>
          </w:tcPr>
          <w:p w:rsidR="003404FD" w:rsidRDefault="00F975AC">
            <w:pPr>
              <w:jc w:val="center"/>
            </w:pPr>
            <w:r>
              <w:rPr>
                <w:rFonts w:eastAsiaTheme="minorEastAsia"/>
                <w:bCs/>
                <w:szCs w:val="21"/>
              </w:rPr>
              <w:t>-</w:t>
            </w:r>
          </w:p>
        </w:tc>
        <w:tc>
          <w:tcPr>
            <w:tcW w:w="1512" w:type="dxa"/>
            <w:vAlign w:val="center"/>
          </w:tcPr>
          <w:p w:rsidR="003404FD" w:rsidRDefault="00F975AC">
            <w:pPr>
              <w:jc w:val="center"/>
            </w:pPr>
            <w:r>
              <w:rPr>
                <w:rFonts w:eastAsiaTheme="minorEastAsia"/>
                <w:bCs/>
                <w:szCs w:val="21"/>
              </w:rPr>
              <w:t>-</w:t>
            </w:r>
          </w:p>
        </w:tc>
        <w:tc>
          <w:tcPr>
            <w:tcW w:w="1083" w:type="dxa"/>
            <w:vAlign w:val="center"/>
          </w:tcPr>
          <w:p w:rsidR="003404FD" w:rsidRDefault="00F975AC">
            <w:pPr>
              <w:jc w:val="center"/>
            </w:pPr>
            <w:r>
              <w:rPr>
                <w:rFonts w:eastAsiaTheme="minorEastAsia"/>
                <w:bCs/>
                <w:szCs w:val="21"/>
              </w:rPr>
              <w:t>-</w:t>
            </w:r>
          </w:p>
        </w:tc>
      </w:tr>
    </w:tbl>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9B7080" w:rsidRPr="00E54740" w:rsidTr="009B7080">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B7080" w:rsidRPr="00E54740" w:rsidTr="009B7080">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摩根安隆回报混合</w:t>
            </w:r>
            <w:r w:rsidRPr="00E54740">
              <w:rPr>
                <w:rFonts w:eastAsiaTheme="minorEastAsia"/>
                <w:szCs w:val="21"/>
              </w:rPr>
              <w:t>C</w:t>
            </w:r>
          </w:p>
        </w:tc>
      </w:tr>
      <w:tr w:rsidR="009B7080" w:rsidRPr="00E54740" w:rsidTr="009B7080">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9B7080" w:rsidRPr="00E54740" w:rsidTr="009B7080">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90,402.20</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9B7080" w:rsidRPr="00E54740" w:rsidTr="009B7080">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9B7080" w:rsidRPr="00E54740" w:rsidTr="009B7080">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9B7080" w:rsidRPr="00E54740" w:rsidTr="009B7080">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90,402.20</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9B7080" w:rsidRPr="00E54740" w:rsidTr="009B7080">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0.02%</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E54270" w:rsidRPr="00E54740" w:rsidRDefault="00E54270" w:rsidP="00222B4E">
      <w:pPr>
        <w:widowControl/>
        <w:spacing w:line="360" w:lineRule="auto"/>
        <w:rPr>
          <w:rFonts w:eastAsiaTheme="minorEastAsia"/>
          <w:szCs w:val="21"/>
        </w:rPr>
      </w:pPr>
      <w:r w:rsidRPr="00E54740">
        <w:rPr>
          <w:rFonts w:eastAsiaTheme="minorEastAsia"/>
          <w:szCs w:val="21"/>
        </w:rPr>
        <w:t>摩根安隆回报混合</w:t>
      </w:r>
      <w:r w:rsidRPr="00E54740">
        <w:rPr>
          <w:rFonts w:eastAsiaTheme="minorEastAsia"/>
          <w:szCs w:val="21"/>
        </w:rPr>
        <w:t>A</w:t>
      </w:r>
    </w:p>
    <w:p w:rsidR="00486F7A" w:rsidRPr="00E54740" w:rsidRDefault="00486F7A" w:rsidP="00486F7A">
      <w:pPr>
        <w:adjustRightInd w:val="0"/>
        <w:snapToGrid w:val="0"/>
        <w:spacing w:line="288" w:lineRule="auto"/>
        <w:jc w:val="right"/>
        <w:rPr>
          <w:rFonts w:eastAsiaTheme="minorEastAsia"/>
          <w:szCs w:val="21"/>
        </w:rPr>
      </w:pPr>
      <w:r w:rsidRPr="00E54740">
        <w:rPr>
          <w:rFonts w:eastAsiaTheme="minorEastAsia"/>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1D7C41" w:rsidRPr="00E54740" w:rsidTr="00C915A6">
        <w:tc>
          <w:tcPr>
            <w:tcW w:w="1800" w:type="dxa"/>
            <w:vMerge w:val="restart"/>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lastRenderedPageBreak/>
              <w:t>关联方名称</w:t>
            </w:r>
          </w:p>
        </w:tc>
        <w:tc>
          <w:tcPr>
            <w:tcW w:w="3420" w:type="dxa"/>
            <w:gridSpan w:val="2"/>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r w:rsidRPr="00E54740">
              <w:rPr>
                <w:rFonts w:eastAsiaTheme="minorEastAsia"/>
                <w:szCs w:val="21"/>
              </w:rPr>
              <w:t>本期末</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780" w:type="dxa"/>
            <w:gridSpan w:val="2"/>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r w:rsidRPr="00E54740">
              <w:rPr>
                <w:rFonts w:eastAsiaTheme="minorEastAsia"/>
                <w:szCs w:val="21"/>
              </w:rPr>
              <w:t>上年度末</w:t>
            </w:r>
            <w:r w:rsidR="00955CB7" w:rsidRPr="00E54740">
              <w:rPr>
                <w:rFonts w:eastAsiaTheme="minorEastAsia"/>
                <w:szCs w:val="21"/>
              </w:rPr>
              <w:t>2022</w:t>
            </w:r>
            <w:r w:rsidR="00955CB7" w:rsidRPr="00E54740">
              <w:rPr>
                <w:rFonts w:eastAsiaTheme="minorEastAsia"/>
                <w:szCs w:val="21"/>
              </w:rPr>
              <w:t>年</w:t>
            </w:r>
            <w:r w:rsidR="00955CB7" w:rsidRPr="00E54740">
              <w:rPr>
                <w:rFonts w:eastAsiaTheme="minorEastAsia"/>
                <w:szCs w:val="21"/>
              </w:rPr>
              <w:t>12</w:t>
            </w:r>
            <w:r w:rsidR="00955CB7" w:rsidRPr="00E54740">
              <w:rPr>
                <w:rFonts w:eastAsiaTheme="minorEastAsia"/>
                <w:szCs w:val="21"/>
              </w:rPr>
              <w:t>月</w:t>
            </w:r>
            <w:r w:rsidR="00955CB7" w:rsidRPr="00E54740">
              <w:rPr>
                <w:rFonts w:eastAsiaTheme="minorEastAsia"/>
                <w:szCs w:val="21"/>
              </w:rPr>
              <w:t>31</w:t>
            </w:r>
            <w:r w:rsidR="00955CB7" w:rsidRPr="00E54740">
              <w:rPr>
                <w:rFonts w:eastAsiaTheme="minorEastAsia"/>
                <w:szCs w:val="21"/>
              </w:rPr>
              <w:t>日</w:t>
            </w:r>
          </w:p>
        </w:tc>
      </w:tr>
      <w:tr w:rsidR="001D7C41" w:rsidRPr="00E54740" w:rsidTr="00C915A6">
        <w:tc>
          <w:tcPr>
            <w:tcW w:w="1800" w:type="dxa"/>
            <w:vMerge/>
            <w:vAlign w:val="center"/>
          </w:tcPr>
          <w:p w:rsidR="00F8216D" w:rsidRPr="00E54740" w:rsidRDefault="00F8216D" w:rsidP="00C915A6">
            <w:pPr>
              <w:widowControl/>
              <w:spacing w:line="360" w:lineRule="auto"/>
              <w:jc w:val="left"/>
              <w:rPr>
                <w:rFonts w:eastAsiaTheme="minorEastAsia"/>
                <w:szCs w:val="21"/>
              </w:rPr>
            </w:pPr>
          </w:p>
        </w:tc>
        <w:tc>
          <w:tcPr>
            <w:tcW w:w="198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144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c>
          <w:tcPr>
            <w:tcW w:w="216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162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r>
      <w:tr w:rsidR="003404FD">
        <w:tc>
          <w:tcPr>
            <w:tcW w:w="1800" w:type="dxa"/>
            <w:vAlign w:val="center"/>
          </w:tcPr>
          <w:p w:rsidR="003404FD" w:rsidRDefault="00F975AC">
            <w:pPr>
              <w:jc w:val="left"/>
            </w:pPr>
            <w:r>
              <w:rPr>
                <w:rFonts w:eastAsiaTheme="minorEastAsia"/>
                <w:szCs w:val="21"/>
              </w:rPr>
              <w:t>上海信托</w:t>
            </w:r>
          </w:p>
        </w:tc>
        <w:tc>
          <w:tcPr>
            <w:tcW w:w="1980" w:type="dxa"/>
            <w:vAlign w:val="center"/>
          </w:tcPr>
          <w:p w:rsidR="003404FD" w:rsidRDefault="00F975AC">
            <w:pPr>
              <w:jc w:val="right"/>
            </w:pPr>
            <w:r>
              <w:rPr>
                <w:rFonts w:eastAsiaTheme="minorEastAsia"/>
                <w:szCs w:val="21"/>
              </w:rPr>
              <w:t>-</w:t>
            </w:r>
          </w:p>
        </w:tc>
        <w:tc>
          <w:tcPr>
            <w:tcW w:w="1440" w:type="dxa"/>
            <w:vAlign w:val="center"/>
          </w:tcPr>
          <w:p w:rsidR="003404FD" w:rsidRDefault="00F975AC">
            <w:pPr>
              <w:jc w:val="right"/>
            </w:pPr>
            <w:r>
              <w:rPr>
                <w:rFonts w:eastAsiaTheme="minorEastAsia"/>
                <w:szCs w:val="21"/>
              </w:rPr>
              <w:t>-</w:t>
            </w:r>
          </w:p>
        </w:tc>
        <w:tc>
          <w:tcPr>
            <w:tcW w:w="2160" w:type="dxa"/>
            <w:vAlign w:val="center"/>
          </w:tcPr>
          <w:p w:rsidR="003404FD" w:rsidRDefault="00F975AC">
            <w:pPr>
              <w:jc w:val="right"/>
            </w:pPr>
            <w:r>
              <w:rPr>
                <w:rFonts w:eastAsiaTheme="minorEastAsia"/>
                <w:szCs w:val="21"/>
              </w:rPr>
              <w:t>23,772,882.16</w:t>
            </w:r>
          </w:p>
        </w:tc>
        <w:tc>
          <w:tcPr>
            <w:tcW w:w="1620" w:type="dxa"/>
            <w:vAlign w:val="center"/>
          </w:tcPr>
          <w:p w:rsidR="003404FD" w:rsidRDefault="00F975AC">
            <w:pPr>
              <w:jc w:val="right"/>
            </w:pPr>
            <w:r>
              <w:rPr>
                <w:rFonts w:eastAsiaTheme="minorEastAsia"/>
                <w:szCs w:val="21"/>
              </w:rPr>
              <w:t>2.11%</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3404FD">
        <w:tc>
          <w:tcPr>
            <w:tcW w:w="2268" w:type="dxa"/>
            <w:vAlign w:val="center"/>
          </w:tcPr>
          <w:p w:rsidR="003404FD" w:rsidRDefault="00F975AC">
            <w:pPr>
              <w:jc w:val="left"/>
            </w:pPr>
            <w:r>
              <w:rPr>
                <w:rFonts w:eastAsiaTheme="minorEastAsia"/>
                <w:szCs w:val="21"/>
              </w:rPr>
              <w:t>杭州银行</w:t>
            </w:r>
          </w:p>
        </w:tc>
        <w:tc>
          <w:tcPr>
            <w:tcW w:w="1683" w:type="dxa"/>
            <w:vAlign w:val="center"/>
          </w:tcPr>
          <w:p w:rsidR="003404FD" w:rsidRDefault="00F975AC">
            <w:pPr>
              <w:jc w:val="right"/>
            </w:pPr>
            <w:r>
              <w:rPr>
                <w:rFonts w:eastAsiaTheme="minorEastAsia"/>
                <w:szCs w:val="21"/>
              </w:rPr>
              <w:t>6,594,409.16</w:t>
            </w:r>
          </w:p>
        </w:tc>
        <w:tc>
          <w:tcPr>
            <w:tcW w:w="1683" w:type="dxa"/>
            <w:vAlign w:val="center"/>
          </w:tcPr>
          <w:p w:rsidR="003404FD" w:rsidRDefault="00F975AC">
            <w:pPr>
              <w:jc w:val="right"/>
            </w:pPr>
            <w:r>
              <w:rPr>
                <w:rFonts w:eastAsiaTheme="minorEastAsia"/>
                <w:szCs w:val="21"/>
              </w:rPr>
              <w:t>33,943.78</w:t>
            </w:r>
          </w:p>
        </w:tc>
        <w:tc>
          <w:tcPr>
            <w:tcW w:w="1683" w:type="dxa"/>
            <w:vAlign w:val="center"/>
          </w:tcPr>
          <w:p w:rsidR="003404FD" w:rsidRDefault="00F975AC">
            <w:pPr>
              <w:jc w:val="right"/>
            </w:pPr>
            <w:r>
              <w:rPr>
                <w:rFonts w:eastAsiaTheme="minorEastAsia"/>
                <w:szCs w:val="21"/>
              </w:rPr>
              <w:t>8,622,175.87</w:t>
            </w:r>
          </w:p>
        </w:tc>
        <w:tc>
          <w:tcPr>
            <w:tcW w:w="1683" w:type="dxa"/>
            <w:vAlign w:val="center"/>
          </w:tcPr>
          <w:p w:rsidR="003404FD" w:rsidRDefault="00F975AC">
            <w:pPr>
              <w:jc w:val="right"/>
            </w:pPr>
            <w:r>
              <w:rPr>
                <w:rFonts w:eastAsiaTheme="minorEastAsia"/>
                <w:szCs w:val="21"/>
              </w:rPr>
              <w:t>80,347.18</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注：本基金的银行存款由基金托管人杭州银行保管，按银行同业利率计息。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93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6"/>
        <w:gridCol w:w="835"/>
        <w:gridCol w:w="834"/>
        <w:gridCol w:w="835"/>
        <w:gridCol w:w="773"/>
        <w:gridCol w:w="709"/>
        <w:gridCol w:w="709"/>
        <w:gridCol w:w="992"/>
        <w:gridCol w:w="1134"/>
        <w:gridCol w:w="1134"/>
        <w:gridCol w:w="391"/>
      </w:tblGrid>
      <w:tr w:rsidR="001D7C41" w:rsidRPr="00E54740" w:rsidTr="00F21FB4">
        <w:trPr>
          <w:trHeight w:val="270"/>
        </w:trPr>
        <w:tc>
          <w:tcPr>
            <w:tcW w:w="9322"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196542">
        <w:trPr>
          <w:trHeight w:val="745"/>
        </w:trPr>
        <w:tc>
          <w:tcPr>
            <w:tcW w:w="976"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lastRenderedPageBreak/>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773" w:type="dxa"/>
            <w:vAlign w:val="center"/>
          </w:tcPr>
          <w:p w:rsidR="001A59F9" w:rsidRPr="00E54740" w:rsidRDefault="001A59F9" w:rsidP="00E226C2">
            <w:pPr>
              <w:spacing w:line="360" w:lineRule="auto"/>
              <w:jc w:val="center"/>
              <w:rPr>
                <w:rFonts w:eastAsiaTheme="minorEastAsia"/>
                <w:szCs w:val="21"/>
              </w:rPr>
            </w:pPr>
            <w:r w:rsidRPr="00E54740">
              <w:rPr>
                <w:rFonts w:eastAsiaTheme="minorEastAsia"/>
                <w:szCs w:val="21"/>
              </w:rPr>
              <w:t>流通受</w:t>
            </w:r>
            <w:bookmarkStart w:id="129" w:name="_GoBack"/>
            <w:bookmarkEnd w:id="129"/>
            <w:r w:rsidRPr="00E54740">
              <w:rPr>
                <w:rFonts w:eastAsiaTheme="minorEastAsia"/>
                <w:szCs w:val="21"/>
              </w:rPr>
              <w:t>限类型</w:t>
            </w:r>
          </w:p>
        </w:tc>
        <w:tc>
          <w:tcPr>
            <w:tcW w:w="709"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709"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992"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11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11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391"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3404FD" w:rsidTr="00196542">
        <w:tc>
          <w:tcPr>
            <w:tcW w:w="976" w:type="dxa"/>
            <w:vAlign w:val="center"/>
          </w:tcPr>
          <w:p w:rsidR="003404FD" w:rsidRDefault="00F975AC">
            <w:pPr>
              <w:jc w:val="center"/>
            </w:pPr>
            <w:r>
              <w:rPr>
                <w:rFonts w:eastAsiaTheme="minorEastAsia"/>
                <w:szCs w:val="21"/>
              </w:rPr>
              <w:t>301526</w:t>
            </w:r>
          </w:p>
        </w:tc>
        <w:tc>
          <w:tcPr>
            <w:tcW w:w="835" w:type="dxa"/>
            <w:vAlign w:val="center"/>
          </w:tcPr>
          <w:p w:rsidR="003404FD" w:rsidRDefault="00F975AC">
            <w:pPr>
              <w:jc w:val="center"/>
            </w:pPr>
            <w:r>
              <w:rPr>
                <w:rFonts w:eastAsiaTheme="minorEastAsia"/>
                <w:szCs w:val="21"/>
              </w:rPr>
              <w:t>国际复材</w:t>
            </w:r>
          </w:p>
        </w:tc>
        <w:tc>
          <w:tcPr>
            <w:tcW w:w="834" w:type="dxa"/>
            <w:vAlign w:val="center"/>
          </w:tcPr>
          <w:p w:rsidR="003404FD" w:rsidRDefault="00F975AC">
            <w:pPr>
              <w:jc w:val="center"/>
            </w:pPr>
            <w:r>
              <w:rPr>
                <w:rFonts w:eastAsiaTheme="minorEastAsia"/>
                <w:szCs w:val="21"/>
              </w:rPr>
              <w:t>2023-12-19</w:t>
            </w:r>
          </w:p>
        </w:tc>
        <w:tc>
          <w:tcPr>
            <w:tcW w:w="835" w:type="dxa"/>
            <w:vAlign w:val="center"/>
          </w:tcPr>
          <w:p w:rsidR="003404FD" w:rsidRDefault="00F975AC">
            <w:pPr>
              <w:jc w:val="center"/>
            </w:pPr>
            <w:r>
              <w:rPr>
                <w:rFonts w:eastAsiaTheme="minorEastAsia"/>
                <w:szCs w:val="21"/>
              </w:rPr>
              <w:t>1-6</w:t>
            </w:r>
            <w:r>
              <w:rPr>
                <w:rFonts w:eastAsiaTheme="minorEastAsia"/>
                <w:szCs w:val="21"/>
              </w:rPr>
              <w:t>个月（含）</w:t>
            </w:r>
          </w:p>
        </w:tc>
        <w:tc>
          <w:tcPr>
            <w:tcW w:w="773" w:type="dxa"/>
            <w:vAlign w:val="center"/>
          </w:tcPr>
          <w:p w:rsidR="003404FD" w:rsidRDefault="00F975AC">
            <w:pPr>
              <w:jc w:val="center"/>
            </w:pPr>
            <w:r>
              <w:rPr>
                <w:rFonts w:eastAsiaTheme="minorEastAsia"/>
                <w:szCs w:val="21"/>
              </w:rPr>
              <w:t>新股锁定期内</w:t>
            </w:r>
          </w:p>
        </w:tc>
        <w:tc>
          <w:tcPr>
            <w:tcW w:w="709" w:type="dxa"/>
            <w:vAlign w:val="center"/>
          </w:tcPr>
          <w:p w:rsidR="003404FD" w:rsidRDefault="00F975AC">
            <w:pPr>
              <w:jc w:val="right"/>
            </w:pPr>
            <w:r>
              <w:rPr>
                <w:rFonts w:eastAsiaTheme="minorEastAsia"/>
                <w:szCs w:val="21"/>
              </w:rPr>
              <w:t>2.66</w:t>
            </w:r>
          </w:p>
        </w:tc>
        <w:tc>
          <w:tcPr>
            <w:tcW w:w="709" w:type="dxa"/>
            <w:vAlign w:val="center"/>
          </w:tcPr>
          <w:p w:rsidR="003404FD" w:rsidRDefault="00F975AC">
            <w:pPr>
              <w:jc w:val="right"/>
            </w:pPr>
            <w:r>
              <w:rPr>
                <w:rFonts w:eastAsiaTheme="minorEastAsia"/>
                <w:szCs w:val="21"/>
              </w:rPr>
              <w:t>4.45</w:t>
            </w:r>
          </w:p>
        </w:tc>
        <w:tc>
          <w:tcPr>
            <w:tcW w:w="992" w:type="dxa"/>
            <w:vAlign w:val="center"/>
          </w:tcPr>
          <w:p w:rsidR="003404FD" w:rsidRDefault="00F975AC">
            <w:pPr>
              <w:jc w:val="right"/>
            </w:pPr>
            <w:r>
              <w:rPr>
                <w:rFonts w:eastAsiaTheme="minorEastAsia"/>
                <w:szCs w:val="21"/>
              </w:rPr>
              <w:t>9,723.00</w:t>
            </w:r>
          </w:p>
        </w:tc>
        <w:tc>
          <w:tcPr>
            <w:tcW w:w="1134" w:type="dxa"/>
            <w:vAlign w:val="center"/>
          </w:tcPr>
          <w:p w:rsidR="003404FD" w:rsidRDefault="00F975AC">
            <w:pPr>
              <w:jc w:val="right"/>
            </w:pPr>
            <w:r>
              <w:rPr>
                <w:rFonts w:eastAsiaTheme="minorEastAsia"/>
                <w:szCs w:val="21"/>
              </w:rPr>
              <w:t>25,863.18</w:t>
            </w:r>
          </w:p>
        </w:tc>
        <w:tc>
          <w:tcPr>
            <w:tcW w:w="1134" w:type="dxa"/>
            <w:vAlign w:val="center"/>
          </w:tcPr>
          <w:p w:rsidR="003404FD" w:rsidRDefault="00F975AC">
            <w:pPr>
              <w:jc w:val="right"/>
            </w:pPr>
            <w:r>
              <w:rPr>
                <w:rFonts w:eastAsiaTheme="minorEastAsia"/>
                <w:szCs w:val="21"/>
              </w:rPr>
              <w:t>43,267.35</w:t>
            </w:r>
          </w:p>
        </w:tc>
        <w:tc>
          <w:tcPr>
            <w:tcW w:w="391" w:type="dxa"/>
            <w:vAlign w:val="center"/>
          </w:tcPr>
          <w:p w:rsidR="003404FD" w:rsidRDefault="00F975AC">
            <w:pPr>
              <w:jc w:val="left"/>
            </w:pPr>
            <w:r>
              <w:rPr>
                <w:rFonts w:eastAsiaTheme="minorEastAsia"/>
                <w:szCs w:val="21"/>
              </w:rPr>
              <w:t>-</w:t>
            </w:r>
          </w:p>
        </w:tc>
      </w:tr>
      <w:tr w:rsidR="003404FD" w:rsidTr="00196542">
        <w:tc>
          <w:tcPr>
            <w:tcW w:w="976" w:type="dxa"/>
            <w:vAlign w:val="center"/>
          </w:tcPr>
          <w:p w:rsidR="003404FD" w:rsidRDefault="00F975AC">
            <w:pPr>
              <w:jc w:val="center"/>
            </w:pPr>
            <w:r>
              <w:rPr>
                <w:rFonts w:eastAsiaTheme="minorEastAsia"/>
                <w:szCs w:val="21"/>
              </w:rPr>
              <w:t>601096</w:t>
            </w:r>
          </w:p>
        </w:tc>
        <w:tc>
          <w:tcPr>
            <w:tcW w:w="835" w:type="dxa"/>
            <w:vAlign w:val="center"/>
          </w:tcPr>
          <w:p w:rsidR="003404FD" w:rsidRDefault="00F975AC">
            <w:pPr>
              <w:jc w:val="center"/>
            </w:pPr>
            <w:r>
              <w:rPr>
                <w:rFonts w:eastAsiaTheme="minorEastAsia"/>
                <w:szCs w:val="21"/>
              </w:rPr>
              <w:t>宏盛华源</w:t>
            </w:r>
          </w:p>
        </w:tc>
        <w:tc>
          <w:tcPr>
            <w:tcW w:w="834" w:type="dxa"/>
            <w:vAlign w:val="center"/>
          </w:tcPr>
          <w:p w:rsidR="003404FD" w:rsidRDefault="00F975AC">
            <w:pPr>
              <w:jc w:val="center"/>
            </w:pPr>
            <w:r>
              <w:rPr>
                <w:rFonts w:eastAsiaTheme="minorEastAsia"/>
                <w:szCs w:val="21"/>
              </w:rPr>
              <w:t>2023-12-15</w:t>
            </w:r>
          </w:p>
        </w:tc>
        <w:tc>
          <w:tcPr>
            <w:tcW w:w="835" w:type="dxa"/>
            <w:vAlign w:val="center"/>
          </w:tcPr>
          <w:p w:rsidR="003404FD" w:rsidRDefault="00F975AC">
            <w:pPr>
              <w:jc w:val="center"/>
            </w:pPr>
            <w:r>
              <w:rPr>
                <w:rFonts w:eastAsiaTheme="minorEastAsia"/>
                <w:szCs w:val="21"/>
              </w:rPr>
              <w:t>1-6</w:t>
            </w:r>
            <w:r>
              <w:rPr>
                <w:rFonts w:eastAsiaTheme="minorEastAsia"/>
                <w:szCs w:val="21"/>
              </w:rPr>
              <w:t>个月（含）</w:t>
            </w:r>
          </w:p>
        </w:tc>
        <w:tc>
          <w:tcPr>
            <w:tcW w:w="773" w:type="dxa"/>
            <w:vAlign w:val="center"/>
          </w:tcPr>
          <w:p w:rsidR="003404FD" w:rsidRDefault="00F975AC">
            <w:pPr>
              <w:jc w:val="center"/>
            </w:pPr>
            <w:r>
              <w:rPr>
                <w:rFonts w:eastAsiaTheme="minorEastAsia"/>
                <w:szCs w:val="21"/>
              </w:rPr>
              <w:t>新股锁定期内</w:t>
            </w:r>
          </w:p>
        </w:tc>
        <w:tc>
          <w:tcPr>
            <w:tcW w:w="709" w:type="dxa"/>
            <w:vAlign w:val="center"/>
          </w:tcPr>
          <w:p w:rsidR="003404FD" w:rsidRDefault="00F975AC">
            <w:pPr>
              <w:jc w:val="right"/>
            </w:pPr>
            <w:r>
              <w:rPr>
                <w:rFonts w:eastAsiaTheme="minorEastAsia"/>
                <w:szCs w:val="21"/>
              </w:rPr>
              <w:t>1.70</w:t>
            </w:r>
          </w:p>
        </w:tc>
        <w:tc>
          <w:tcPr>
            <w:tcW w:w="709" w:type="dxa"/>
            <w:vAlign w:val="center"/>
          </w:tcPr>
          <w:p w:rsidR="003404FD" w:rsidRDefault="00F975AC">
            <w:pPr>
              <w:jc w:val="right"/>
            </w:pPr>
            <w:r>
              <w:rPr>
                <w:rFonts w:eastAsiaTheme="minorEastAsia"/>
                <w:szCs w:val="21"/>
              </w:rPr>
              <w:t>4.06</w:t>
            </w:r>
          </w:p>
        </w:tc>
        <w:tc>
          <w:tcPr>
            <w:tcW w:w="992" w:type="dxa"/>
            <w:vAlign w:val="center"/>
          </w:tcPr>
          <w:p w:rsidR="003404FD" w:rsidRDefault="00F975AC">
            <w:pPr>
              <w:jc w:val="right"/>
            </w:pPr>
            <w:r>
              <w:rPr>
                <w:rFonts w:eastAsiaTheme="minorEastAsia"/>
                <w:szCs w:val="21"/>
              </w:rPr>
              <w:t>3,918.00</w:t>
            </w:r>
          </w:p>
        </w:tc>
        <w:tc>
          <w:tcPr>
            <w:tcW w:w="1134" w:type="dxa"/>
            <w:vAlign w:val="center"/>
          </w:tcPr>
          <w:p w:rsidR="003404FD" w:rsidRDefault="00F975AC">
            <w:pPr>
              <w:jc w:val="right"/>
            </w:pPr>
            <w:r>
              <w:rPr>
                <w:rFonts w:eastAsiaTheme="minorEastAsia"/>
                <w:szCs w:val="21"/>
              </w:rPr>
              <w:t>6,660.60</w:t>
            </w:r>
          </w:p>
        </w:tc>
        <w:tc>
          <w:tcPr>
            <w:tcW w:w="1134" w:type="dxa"/>
            <w:vAlign w:val="center"/>
          </w:tcPr>
          <w:p w:rsidR="003404FD" w:rsidRDefault="00F975AC">
            <w:pPr>
              <w:jc w:val="right"/>
            </w:pPr>
            <w:r>
              <w:rPr>
                <w:rFonts w:eastAsiaTheme="minorEastAsia"/>
                <w:szCs w:val="21"/>
              </w:rPr>
              <w:t>15,907.08</w:t>
            </w:r>
          </w:p>
        </w:tc>
        <w:tc>
          <w:tcPr>
            <w:tcW w:w="391" w:type="dxa"/>
            <w:vAlign w:val="center"/>
          </w:tcPr>
          <w:p w:rsidR="003404FD" w:rsidRDefault="00F975AC">
            <w:pPr>
              <w:jc w:val="left"/>
            </w:pPr>
            <w:r>
              <w:rPr>
                <w:rFonts w:eastAsiaTheme="minorEastAsia"/>
                <w:szCs w:val="21"/>
              </w:rPr>
              <w:t>-</w:t>
            </w:r>
          </w:p>
        </w:tc>
      </w:tr>
      <w:tr w:rsidR="003404FD" w:rsidTr="00196542">
        <w:tc>
          <w:tcPr>
            <w:tcW w:w="976" w:type="dxa"/>
            <w:vAlign w:val="center"/>
          </w:tcPr>
          <w:p w:rsidR="003404FD" w:rsidRDefault="00F975AC">
            <w:pPr>
              <w:jc w:val="center"/>
            </w:pPr>
            <w:r>
              <w:rPr>
                <w:rFonts w:eastAsiaTheme="minorEastAsia"/>
                <w:szCs w:val="21"/>
              </w:rPr>
              <w:t>301413</w:t>
            </w:r>
          </w:p>
        </w:tc>
        <w:tc>
          <w:tcPr>
            <w:tcW w:w="835" w:type="dxa"/>
            <w:vAlign w:val="center"/>
          </w:tcPr>
          <w:p w:rsidR="003404FD" w:rsidRDefault="00F975AC">
            <w:pPr>
              <w:jc w:val="center"/>
            </w:pPr>
            <w:r>
              <w:rPr>
                <w:rFonts w:eastAsiaTheme="minorEastAsia"/>
                <w:szCs w:val="21"/>
              </w:rPr>
              <w:t>安培龙</w:t>
            </w:r>
          </w:p>
        </w:tc>
        <w:tc>
          <w:tcPr>
            <w:tcW w:w="834" w:type="dxa"/>
            <w:vAlign w:val="center"/>
          </w:tcPr>
          <w:p w:rsidR="003404FD" w:rsidRDefault="00F975AC">
            <w:pPr>
              <w:jc w:val="center"/>
            </w:pPr>
            <w:r>
              <w:rPr>
                <w:rFonts w:eastAsiaTheme="minorEastAsia"/>
                <w:szCs w:val="21"/>
              </w:rPr>
              <w:t>2023-12-11</w:t>
            </w:r>
          </w:p>
        </w:tc>
        <w:tc>
          <w:tcPr>
            <w:tcW w:w="835" w:type="dxa"/>
            <w:vAlign w:val="center"/>
          </w:tcPr>
          <w:p w:rsidR="003404FD" w:rsidRDefault="00F975AC">
            <w:pPr>
              <w:jc w:val="center"/>
            </w:pPr>
            <w:r>
              <w:rPr>
                <w:rFonts w:eastAsiaTheme="minorEastAsia"/>
                <w:szCs w:val="21"/>
              </w:rPr>
              <w:t>1-6</w:t>
            </w:r>
            <w:r>
              <w:rPr>
                <w:rFonts w:eastAsiaTheme="minorEastAsia"/>
                <w:szCs w:val="21"/>
              </w:rPr>
              <w:t>个月（含）</w:t>
            </w:r>
          </w:p>
        </w:tc>
        <w:tc>
          <w:tcPr>
            <w:tcW w:w="773" w:type="dxa"/>
            <w:vAlign w:val="center"/>
          </w:tcPr>
          <w:p w:rsidR="003404FD" w:rsidRDefault="00F975AC">
            <w:pPr>
              <w:jc w:val="center"/>
            </w:pPr>
            <w:r>
              <w:rPr>
                <w:rFonts w:eastAsiaTheme="minorEastAsia"/>
                <w:szCs w:val="21"/>
              </w:rPr>
              <w:t>新股锁定期内</w:t>
            </w:r>
          </w:p>
        </w:tc>
        <w:tc>
          <w:tcPr>
            <w:tcW w:w="709" w:type="dxa"/>
            <w:vAlign w:val="center"/>
          </w:tcPr>
          <w:p w:rsidR="003404FD" w:rsidRDefault="00F975AC">
            <w:pPr>
              <w:jc w:val="right"/>
            </w:pPr>
            <w:r>
              <w:rPr>
                <w:rFonts w:eastAsiaTheme="minorEastAsia"/>
                <w:szCs w:val="21"/>
              </w:rPr>
              <w:t>33.25</w:t>
            </w:r>
          </w:p>
        </w:tc>
        <w:tc>
          <w:tcPr>
            <w:tcW w:w="709" w:type="dxa"/>
            <w:vAlign w:val="center"/>
          </w:tcPr>
          <w:p w:rsidR="003404FD" w:rsidRDefault="00F975AC">
            <w:pPr>
              <w:jc w:val="right"/>
            </w:pPr>
            <w:r>
              <w:rPr>
                <w:rFonts w:eastAsiaTheme="minorEastAsia"/>
                <w:szCs w:val="21"/>
              </w:rPr>
              <w:t>58.19</w:t>
            </w:r>
          </w:p>
        </w:tc>
        <w:tc>
          <w:tcPr>
            <w:tcW w:w="992" w:type="dxa"/>
            <w:vAlign w:val="center"/>
          </w:tcPr>
          <w:p w:rsidR="003404FD" w:rsidRDefault="00F975AC">
            <w:pPr>
              <w:jc w:val="right"/>
            </w:pPr>
            <w:r>
              <w:rPr>
                <w:rFonts w:eastAsiaTheme="minorEastAsia"/>
                <w:szCs w:val="21"/>
              </w:rPr>
              <w:t>164.00</w:t>
            </w:r>
          </w:p>
        </w:tc>
        <w:tc>
          <w:tcPr>
            <w:tcW w:w="1134" w:type="dxa"/>
            <w:vAlign w:val="center"/>
          </w:tcPr>
          <w:p w:rsidR="003404FD" w:rsidRDefault="00F975AC">
            <w:pPr>
              <w:jc w:val="right"/>
            </w:pPr>
            <w:r>
              <w:rPr>
                <w:rFonts w:eastAsiaTheme="minorEastAsia"/>
                <w:szCs w:val="21"/>
              </w:rPr>
              <w:t>5,453.00</w:t>
            </w:r>
          </w:p>
        </w:tc>
        <w:tc>
          <w:tcPr>
            <w:tcW w:w="1134" w:type="dxa"/>
            <w:vAlign w:val="center"/>
          </w:tcPr>
          <w:p w:rsidR="003404FD" w:rsidRDefault="00F975AC">
            <w:pPr>
              <w:jc w:val="right"/>
            </w:pPr>
            <w:r>
              <w:rPr>
                <w:rFonts w:eastAsiaTheme="minorEastAsia"/>
                <w:szCs w:val="21"/>
              </w:rPr>
              <w:t>9,543.16</w:t>
            </w:r>
          </w:p>
        </w:tc>
        <w:tc>
          <w:tcPr>
            <w:tcW w:w="391" w:type="dxa"/>
            <w:vAlign w:val="center"/>
          </w:tcPr>
          <w:p w:rsidR="003404FD" w:rsidRDefault="00F975AC">
            <w:pPr>
              <w:jc w:val="left"/>
            </w:pPr>
            <w:r>
              <w:rPr>
                <w:rFonts w:eastAsiaTheme="minorEastAsia"/>
                <w:szCs w:val="21"/>
              </w:rPr>
              <w:t>-</w:t>
            </w:r>
          </w:p>
        </w:tc>
      </w:tr>
      <w:tr w:rsidR="003404FD" w:rsidTr="00196542">
        <w:tc>
          <w:tcPr>
            <w:tcW w:w="976" w:type="dxa"/>
            <w:vAlign w:val="center"/>
          </w:tcPr>
          <w:p w:rsidR="003404FD" w:rsidRDefault="00F975AC">
            <w:pPr>
              <w:jc w:val="center"/>
            </w:pPr>
            <w:r>
              <w:rPr>
                <w:rFonts w:eastAsiaTheme="minorEastAsia"/>
                <w:szCs w:val="21"/>
              </w:rPr>
              <w:t>301459</w:t>
            </w:r>
          </w:p>
        </w:tc>
        <w:tc>
          <w:tcPr>
            <w:tcW w:w="835" w:type="dxa"/>
            <w:vAlign w:val="center"/>
          </w:tcPr>
          <w:p w:rsidR="003404FD" w:rsidRDefault="00F975AC">
            <w:pPr>
              <w:jc w:val="center"/>
            </w:pPr>
            <w:r>
              <w:rPr>
                <w:rFonts w:eastAsiaTheme="minorEastAsia"/>
                <w:szCs w:val="21"/>
              </w:rPr>
              <w:t>丰茂股份</w:t>
            </w:r>
          </w:p>
        </w:tc>
        <w:tc>
          <w:tcPr>
            <w:tcW w:w="834" w:type="dxa"/>
            <w:vAlign w:val="center"/>
          </w:tcPr>
          <w:p w:rsidR="003404FD" w:rsidRDefault="00F975AC">
            <w:pPr>
              <w:jc w:val="center"/>
            </w:pPr>
            <w:r>
              <w:rPr>
                <w:rFonts w:eastAsiaTheme="minorEastAsia"/>
                <w:szCs w:val="21"/>
              </w:rPr>
              <w:t>2023-12-06</w:t>
            </w:r>
          </w:p>
        </w:tc>
        <w:tc>
          <w:tcPr>
            <w:tcW w:w="835" w:type="dxa"/>
            <w:vAlign w:val="center"/>
          </w:tcPr>
          <w:p w:rsidR="003404FD" w:rsidRDefault="00F975AC">
            <w:pPr>
              <w:jc w:val="center"/>
            </w:pPr>
            <w:r>
              <w:rPr>
                <w:rFonts w:eastAsiaTheme="minorEastAsia"/>
                <w:szCs w:val="21"/>
              </w:rPr>
              <w:t>1-6</w:t>
            </w:r>
            <w:r>
              <w:rPr>
                <w:rFonts w:eastAsiaTheme="minorEastAsia"/>
                <w:szCs w:val="21"/>
              </w:rPr>
              <w:t>个月（含）</w:t>
            </w:r>
          </w:p>
        </w:tc>
        <w:tc>
          <w:tcPr>
            <w:tcW w:w="773" w:type="dxa"/>
            <w:vAlign w:val="center"/>
          </w:tcPr>
          <w:p w:rsidR="003404FD" w:rsidRDefault="00F975AC">
            <w:pPr>
              <w:jc w:val="center"/>
            </w:pPr>
            <w:r>
              <w:rPr>
                <w:rFonts w:eastAsiaTheme="minorEastAsia"/>
                <w:szCs w:val="21"/>
              </w:rPr>
              <w:t>新股锁定期内</w:t>
            </w:r>
          </w:p>
        </w:tc>
        <w:tc>
          <w:tcPr>
            <w:tcW w:w="709" w:type="dxa"/>
            <w:vAlign w:val="center"/>
          </w:tcPr>
          <w:p w:rsidR="003404FD" w:rsidRDefault="00F975AC">
            <w:pPr>
              <w:jc w:val="right"/>
            </w:pPr>
            <w:r>
              <w:rPr>
                <w:rFonts w:eastAsiaTheme="minorEastAsia"/>
                <w:szCs w:val="21"/>
              </w:rPr>
              <w:t>31.90</w:t>
            </w:r>
          </w:p>
        </w:tc>
        <w:tc>
          <w:tcPr>
            <w:tcW w:w="709" w:type="dxa"/>
            <w:vAlign w:val="center"/>
          </w:tcPr>
          <w:p w:rsidR="003404FD" w:rsidRDefault="00F975AC">
            <w:pPr>
              <w:jc w:val="right"/>
            </w:pPr>
            <w:r>
              <w:rPr>
                <w:rFonts w:eastAsiaTheme="minorEastAsia"/>
                <w:szCs w:val="21"/>
              </w:rPr>
              <w:t>39.84</w:t>
            </w:r>
          </w:p>
        </w:tc>
        <w:tc>
          <w:tcPr>
            <w:tcW w:w="992" w:type="dxa"/>
            <w:vAlign w:val="center"/>
          </w:tcPr>
          <w:p w:rsidR="003404FD" w:rsidRDefault="00F975AC">
            <w:pPr>
              <w:jc w:val="right"/>
            </w:pPr>
            <w:r>
              <w:rPr>
                <w:rFonts w:eastAsiaTheme="minorEastAsia"/>
                <w:szCs w:val="21"/>
              </w:rPr>
              <w:t>208.00</w:t>
            </w:r>
          </w:p>
        </w:tc>
        <w:tc>
          <w:tcPr>
            <w:tcW w:w="1134" w:type="dxa"/>
            <w:vAlign w:val="center"/>
          </w:tcPr>
          <w:p w:rsidR="003404FD" w:rsidRDefault="00F975AC">
            <w:pPr>
              <w:jc w:val="right"/>
            </w:pPr>
            <w:r>
              <w:rPr>
                <w:rFonts w:eastAsiaTheme="minorEastAsia"/>
                <w:szCs w:val="21"/>
              </w:rPr>
              <w:t>6,635.20</w:t>
            </w:r>
          </w:p>
        </w:tc>
        <w:tc>
          <w:tcPr>
            <w:tcW w:w="1134" w:type="dxa"/>
            <w:vAlign w:val="center"/>
          </w:tcPr>
          <w:p w:rsidR="003404FD" w:rsidRDefault="00F975AC">
            <w:pPr>
              <w:jc w:val="right"/>
            </w:pPr>
            <w:r>
              <w:rPr>
                <w:rFonts w:eastAsiaTheme="minorEastAsia"/>
                <w:szCs w:val="21"/>
              </w:rPr>
              <w:t>8,286.72</w:t>
            </w:r>
          </w:p>
        </w:tc>
        <w:tc>
          <w:tcPr>
            <w:tcW w:w="391" w:type="dxa"/>
            <w:vAlign w:val="center"/>
          </w:tcPr>
          <w:p w:rsidR="003404FD" w:rsidRDefault="00F975AC">
            <w:pPr>
              <w:jc w:val="left"/>
            </w:pPr>
            <w:r>
              <w:rPr>
                <w:rFonts w:eastAsiaTheme="minorEastAsia"/>
                <w:szCs w:val="21"/>
              </w:rPr>
              <w:t>-</w:t>
            </w:r>
          </w:p>
        </w:tc>
      </w:tr>
      <w:tr w:rsidR="003404FD" w:rsidTr="00196542">
        <w:tc>
          <w:tcPr>
            <w:tcW w:w="976" w:type="dxa"/>
            <w:vAlign w:val="center"/>
          </w:tcPr>
          <w:p w:rsidR="003404FD" w:rsidRDefault="00F975AC">
            <w:pPr>
              <w:jc w:val="center"/>
            </w:pPr>
            <w:r>
              <w:rPr>
                <w:rFonts w:eastAsiaTheme="minorEastAsia"/>
                <w:szCs w:val="21"/>
              </w:rPr>
              <w:t>603004</w:t>
            </w:r>
          </w:p>
        </w:tc>
        <w:tc>
          <w:tcPr>
            <w:tcW w:w="835" w:type="dxa"/>
            <w:vAlign w:val="center"/>
          </w:tcPr>
          <w:p w:rsidR="003404FD" w:rsidRDefault="00F975AC">
            <w:pPr>
              <w:jc w:val="center"/>
            </w:pPr>
            <w:r>
              <w:rPr>
                <w:rFonts w:eastAsiaTheme="minorEastAsia"/>
                <w:szCs w:val="21"/>
              </w:rPr>
              <w:t>鼎龙科技</w:t>
            </w:r>
          </w:p>
        </w:tc>
        <w:tc>
          <w:tcPr>
            <w:tcW w:w="834" w:type="dxa"/>
            <w:vAlign w:val="center"/>
          </w:tcPr>
          <w:p w:rsidR="003404FD" w:rsidRDefault="00F975AC">
            <w:pPr>
              <w:jc w:val="center"/>
            </w:pPr>
            <w:r>
              <w:rPr>
                <w:rFonts w:eastAsiaTheme="minorEastAsia"/>
                <w:szCs w:val="21"/>
              </w:rPr>
              <w:t>2023-12-20</w:t>
            </w:r>
          </w:p>
        </w:tc>
        <w:tc>
          <w:tcPr>
            <w:tcW w:w="835" w:type="dxa"/>
            <w:vAlign w:val="center"/>
          </w:tcPr>
          <w:p w:rsidR="003404FD" w:rsidRDefault="00F975AC">
            <w:pPr>
              <w:jc w:val="center"/>
            </w:pPr>
            <w:r>
              <w:rPr>
                <w:rFonts w:eastAsiaTheme="minorEastAsia"/>
                <w:szCs w:val="21"/>
              </w:rPr>
              <w:t>1-6</w:t>
            </w:r>
            <w:r>
              <w:rPr>
                <w:rFonts w:eastAsiaTheme="minorEastAsia"/>
                <w:szCs w:val="21"/>
              </w:rPr>
              <w:t>个月（含）</w:t>
            </w:r>
          </w:p>
        </w:tc>
        <w:tc>
          <w:tcPr>
            <w:tcW w:w="773" w:type="dxa"/>
            <w:vAlign w:val="center"/>
          </w:tcPr>
          <w:p w:rsidR="003404FD" w:rsidRDefault="00F975AC">
            <w:pPr>
              <w:jc w:val="center"/>
            </w:pPr>
            <w:r>
              <w:rPr>
                <w:rFonts w:eastAsiaTheme="minorEastAsia"/>
                <w:szCs w:val="21"/>
              </w:rPr>
              <w:t>新股锁定期内</w:t>
            </w:r>
          </w:p>
        </w:tc>
        <w:tc>
          <w:tcPr>
            <w:tcW w:w="709" w:type="dxa"/>
            <w:vAlign w:val="center"/>
          </w:tcPr>
          <w:p w:rsidR="003404FD" w:rsidRDefault="00F975AC">
            <w:pPr>
              <w:jc w:val="right"/>
            </w:pPr>
            <w:r>
              <w:rPr>
                <w:rFonts w:eastAsiaTheme="minorEastAsia"/>
                <w:szCs w:val="21"/>
              </w:rPr>
              <w:t>16.80</w:t>
            </w:r>
          </w:p>
        </w:tc>
        <w:tc>
          <w:tcPr>
            <w:tcW w:w="709" w:type="dxa"/>
            <w:vAlign w:val="center"/>
          </w:tcPr>
          <w:p w:rsidR="003404FD" w:rsidRDefault="00F975AC">
            <w:pPr>
              <w:jc w:val="right"/>
            </w:pPr>
            <w:r>
              <w:rPr>
                <w:rFonts w:eastAsiaTheme="minorEastAsia"/>
                <w:szCs w:val="21"/>
              </w:rPr>
              <w:t>31.19</w:t>
            </w:r>
          </w:p>
        </w:tc>
        <w:tc>
          <w:tcPr>
            <w:tcW w:w="992" w:type="dxa"/>
            <w:vAlign w:val="center"/>
          </w:tcPr>
          <w:p w:rsidR="003404FD" w:rsidRDefault="00F975AC">
            <w:pPr>
              <w:jc w:val="right"/>
            </w:pPr>
            <w:r>
              <w:rPr>
                <w:rFonts w:eastAsiaTheme="minorEastAsia"/>
                <w:szCs w:val="21"/>
              </w:rPr>
              <w:t>195.00</w:t>
            </w:r>
          </w:p>
        </w:tc>
        <w:tc>
          <w:tcPr>
            <w:tcW w:w="1134" w:type="dxa"/>
            <w:vAlign w:val="center"/>
          </w:tcPr>
          <w:p w:rsidR="003404FD" w:rsidRDefault="00F975AC">
            <w:pPr>
              <w:jc w:val="right"/>
            </w:pPr>
            <w:r>
              <w:rPr>
                <w:rFonts w:eastAsiaTheme="minorEastAsia"/>
                <w:szCs w:val="21"/>
              </w:rPr>
              <w:t>3,276.00</w:t>
            </w:r>
          </w:p>
        </w:tc>
        <w:tc>
          <w:tcPr>
            <w:tcW w:w="1134" w:type="dxa"/>
            <w:vAlign w:val="center"/>
          </w:tcPr>
          <w:p w:rsidR="003404FD" w:rsidRDefault="00F975AC">
            <w:pPr>
              <w:jc w:val="right"/>
            </w:pPr>
            <w:r>
              <w:rPr>
                <w:rFonts w:eastAsiaTheme="minorEastAsia"/>
                <w:szCs w:val="21"/>
              </w:rPr>
              <w:t>6,082.05</w:t>
            </w:r>
          </w:p>
        </w:tc>
        <w:tc>
          <w:tcPr>
            <w:tcW w:w="391" w:type="dxa"/>
            <w:vAlign w:val="center"/>
          </w:tcPr>
          <w:p w:rsidR="003404FD" w:rsidRDefault="00F975AC">
            <w:pPr>
              <w:jc w:val="left"/>
            </w:pPr>
            <w:r>
              <w:rPr>
                <w:rFonts w:eastAsiaTheme="minorEastAsia"/>
                <w:szCs w:val="21"/>
              </w:rPr>
              <w:t>-</w:t>
            </w:r>
          </w:p>
        </w:tc>
      </w:tr>
      <w:tr w:rsidR="003404FD" w:rsidTr="00196542">
        <w:tc>
          <w:tcPr>
            <w:tcW w:w="976" w:type="dxa"/>
            <w:vAlign w:val="center"/>
          </w:tcPr>
          <w:p w:rsidR="003404FD" w:rsidRDefault="00F975AC">
            <w:pPr>
              <w:jc w:val="center"/>
            </w:pPr>
            <w:r>
              <w:rPr>
                <w:rFonts w:eastAsiaTheme="minorEastAsia"/>
                <w:szCs w:val="21"/>
              </w:rPr>
              <w:t>001358</w:t>
            </w:r>
          </w:p>
        </w:tc>
        <w:tc>
          <w:tcPr>
            <w:tcW w:w="835" w:type="dxa"/>
            <w:vAlign w:val="center"/>
          </w:tcPr>
          <w:p w:rsidR="003404FD" w:rsidRDefault="00F975AC">
            <w:pPr>
              <w:jc w:val="center"/>
            </w:pPr>
            <w:r>
              <w:rPr>
                <w:rFonts w:eastAsiaTheme="minorEastAsia"/>
                <w:szCs w:val="21"/>
              </w:rPr>
              <w:t>兴欣新材</w:t>
            </w:r>
          </w:p>
        </w:tc>
        <w:tc>
          <w:tcPr>
            <w:tcW w:w="834" w:type="dxa"/>
            <w:vAlign w:val="center"/>
          </w:tcPr>
          <w:p w:rsidR="003404FD" w:rsidRDefault="00F975AC">
            <w:pPr>
              <w:jc w:val="center"/>
            </w:pPr>
            <w:r>
              <w:rPr>
                <w:rFonts w:eastAsiaTheme="minorEastAsia"/>
                <w:szCs w:val="21"/>
              </w:rPr>
              <w:t>2023-12-14</w:t>
            </w:r>
          </w:p>
        </w:tc>
        <w:tc>
          <w:tcPr>
            <w:tcW w:w="835" w:type="dxa"/>
            <w:vAlign w:val="center"/>
          </w:tcPr>
          <w:p w:rsidR="003404FD" w:rsidRDefault="00F975AC">
            <w:pPr>
              <w:jc w:val="center"/>
            </w:pPr>
            <w:r>
              <w:rPr>
                <w:rFonts w:eastAsiaTheme="minorEastAsia"/>
                <w:szCs w:val="21"/>
              </w:rPr>
              <w:t>1-6</w:t>
            </w:r>
            <w:r>
              <w:rPr>
                <w:rFonts w:eastAsiaTheme="minorEastAsia"/>
                <w:szCs w:val="21"/>
              </w:rPr>
              <w:t>个月（含）</w:t>
            </w:r>
          </w:p>
        </w:tc>
        <w:tc>
          <w:tcPr>
            <w:tcW w:w="773" w:type="dxa"/>
            <w:vAlign w:val="center"/>
          </w:tcPr>
          <w:p w:rsidR="003404FD" w:rsidRDefault="00F975AC">
            <w:pPr>
              <w:jc w:val="center"/>
            </w:pPr>
            <w:r>
              <w:rPr>
                <w:rFonts w:eastAsiaTheme="minorEastAsia"/>
                <w:szCs w:val="21"/>
              </w:rPr>
              <w:t>新股锁定期内</w:t>
            </w:r>
          </w:p>
        </w:tc>
        <w:tc>
          <w:tcPr>
            <w:tcW w:w="709" w:type="dxa"/>
            <w:vAlign w:val="center"/>
          </w:tcPr>
          <w:p w:rsidR="003404FD" w:rsidRDefault="00F975AC">
            <w:pPr>
              <w:jc w:val="right"/>
            </w:pPr>
            <w:r>
              <w:rPr>
                <w:rFonts w:eastAsiaTheme="minorEastAsia"/>
                <w:szCs w:val="21"/>
              </w:rPr>
              <w:t>41.00</w:t>
            </w:r>
          </w:p>
        </w:tc>
        <w:tc>
          <w:tcPr>
            <w:tcW w:w="709" w:type="dxa"/>
            <w:vAlign w:val="center"/>
          </w:tcPr>
          <w:p w:rsidR="003404FD" w:rsidRDefault="00F975AC">
            <w:pPr>
              <w:jc w:val="right"/>
            </w:pPr>
            <w:r>
              <w:rPr>
                <w:rFonts w:eastAsiaTheme="minorEastAsia"/>
                <w:szCs w:val="21"/>
              </w:rPr>
              <w:t>44.16</w:t>
            </w:r>
          </w:p>
        </w:tc>
        <w:tc>
          <w:tcPr>
            <w:tcW w:w="992" w:type="dxa"/>
            <w:vAlign w:val="center"/>
          </w:tcPr>
          <w:p w:rsidR="003404FD" w:rsidRDefault="00F975AC">
            <w:pPr>
              <w:jc w:val="right"/>
            </w:pPr>
            <w:r>
              <w:rPr>
                <w:rFonts w:eastAsiaTheme="minorEastAsia"/>
                <w:szCs w:val="21"/>
              </w:rPr>
              <w:t>87.00</w:t>
            </w:r>
          </w:p>
        </w:tc>
        <w:tc>
          <w:tcPr>
            <w:tcW w:w="1134" w:type="dxa"/>
            <w:vAlign w:val="center"/>
          </w:tcPr>
          <w:p w:rsidR="003404FD" w:rsidRDefault="00F975AC">
            <w:pPr>
              <w:jc w:val="right"/>
            </w:pPr>
            <w:r>
              <w:rPr>
                <w:rFonts w:eastAsiaTheme="minorEastAsia"/>
                <w:szCs w:val="21"/>
              </w:rPr>
              <w:t>3,567.00</w:t>
            </w:r>
          </w:p>
        </w:tc>
        <w:tc>
          <w:tcPr>
            <w:tcW w:w="1134" w:type="dxa"/>
            <w:vAlign w:val="center"/>
          </w:tcPr>
          <w:p w:rsidR="003404FD" w:rsidRDefault="00F975AC">
            <w:pPr>
              <w:jc w:val="right"/>
            </w:pPr>
            <w:r>
              <w:rPr>
                <w:rFonts w:eastAsiaTheme="minorEastAsia"/>
                <w:szCs w:val="21"/>
              </w:rPr>
              <w:t>3,841.92</w:t>
            </w:r>
          </w:p>
        </w:tc>
        <w:tc>
          <w:tcPr>
            <w:tcW w:w="391" w:type="dxa"/>
            <w:vAlign w:val="center"/>
          </w:tcPr>
          <w:p w:rsidR="003404FD" w:rsidRDefault="00F975AC">
            <w:pPr>
              <w:jc w:val="left"/>
            </w:pPr>
            <w:r>
              <w:rPr>
                <w:rFonts w:eastAsiaTheme="minorEastAsia"/>
                <w:szCs w:val="21"/>
              </w:rPr>
              <w:t>-</w:t>
            </w:r>
          </w:p>
        </w:tc>
      </w:tr>
      <w:tr w:rsidR="003404FD" w:rsidTr="00196542">
        <w:tc>
          <w:tcPr>
            <w:tcW w:w="976" w:type="dxa"/>
            <w:vAlign w:val="center"/>
          </w:tcPr>
          <w:p w:rsidR="003404FD" w:rsidRDefault="00F975AC">
            <w:pPr>
              <w:jc w:val="center"/>
            </w:pPr>
            <w:r>
              <w:rPr>
                <w:rFonts w:eastAsiaTheme="minorEastAsia"/>
                <w:szCs w:val="21"/>
              </w:rPr>
              <w:t>603231</w:t>
            </w:r>
          </w:p>
        </w:tc>
        <w:tc>
          <w:tcPr>
            <w:tcW w:w="835" w:type="dxa"/>
            <w:vAlign w:val="center"/>
          </w:tcPr>
          <w:p w:rsidR="003404FD" w:rsidRDefault="00F975AC">
            <w:pPr>
              <w:jc w:val="center"/>
            </w:pPr>
            <w:r>
              <w:rPr>
                <w:rFonts w:eastAsiaTheme="minorEastAsia"/>
                <w:szCs w:val="21"/>
              </w:rPr>
              <w:t>索宝蛋白</w:t>
            </w:r>
          </w:p>
        </w:tc>
        <w:tc>
          <w:tcPr>
            <w:tcW w:w="834" w:type="dxa"/>
            <w:vAlign w:val="center"/>
          </w:tcPr>
          <w:p w:rsidR="003404FD" w:rsidRDefault="00F975AC">
            <w:pPr>
              <w:jc w:val="center"/>
            </w:pPr>
            <w:r>
              <w:rPr>
                <w:rFonts w:eastAsiaTheme="minorEastAsia"/>
                <w:szCs w:val="21"/>
              </w:rPr>
              <w:t>2023-12-06</w:t>
            </w:r>
          </w:p>
        </w:tc>
        <w:tc>
          <w:tcPr>
            <w:tcW w:w="835" w:type="dxa"/>
            <w:vAlign w:val="center"/>
          </w:tcPr>
          <w:p w:rsidR="003404FD" w:rsidRDefault="00F975AC">
            <w:pPr>
              <w:jc w:val="center"/>
            </w:pPr>
            <w:r>
              <w:rPr>
                <w:rFonts w:eastAsiaTheme="minorEastAsia"/>
                <w:szCs w:val="21"/>
              </w:rPr>
              <w:t>1-6</w:t>
            </w:r>
            <w:r>
              <w:rPr>
                <w:rFonts w:eastAsiaTheme="minorEastAsia"/>
                <w:szCs w:val="21"/>
              </w:rPr>
              <w:t>个月（含）</w:t>
            </w:r>
          </w:p>
        </w:tc>
        <w:tc>
          <w:tcPr>
            <w:tcW w:w="773" w:type="dxa"/>
            <w:vAlign w:val="center"/>
          </w:tcPr>
          <w:p w:rsidR="003404FD" w:rsidRDefault="00F975AC">
            <w:pPr>
              <w:jc w:val="center"/>
            </w:pPr>
            <w:r>
              <w:rPr>
                <w:rFonts w:eastAsiaTheme="minorEastAsia"/>
                <w:szCs w:val="21"/>
              </w:rPr>
              <w:t>新股锁定期内</w:t>
            </w:r>
          </w:p>
        </w:tc>
        <w:tc>
          <w:tcPr>
            <w:tcW w:w="709" w:type="dxa"/>
            <w:vAlign w:val="center"/>
          </w:tcPr>
          <w:p w:rsidR="003404FD" w:rsidRDefault="00F975AC">
            <w:pPr>
              <w:jc w:val="right"/>
            </w:pPr>
            <w:r>
              <w:rPr>
                <w:rFonts w:eastAsiaTheme="minorEastAsia"/>
                <w:szCs w:val="21"/>
              </w:rPr>
              <w:t>21.29</w:t>
            </w:r>
          </w:p>
        </w:tc>
        <w:tc>
          <w:tcPr>
            <w:tcW w:w="709" w:type="dxa"/>
            <w:vAlign w:val="center"/>
          </w:tcPr>
          <w:p w:rsidR="003404FD" w:rsidRDefault="00F975AC">
            <w:pPr>
              <w:jc w:val="right"/>
            </w:pPr>
            <w:r>
              <w:rPr>
                <w:rFonts w:eastAsiaTheme="minorEastAsia"/>
                <w:szCs w:val="21"/>
              </w:rPr>
              <w:t>21.53</w:t>
            </w:r>
          </w:p>
        </w:tc>
        <w:tc>
          <w:tcPr>
            <w:tcW w:w="992" w:type="dxa"/>
            <w:vAlign w:val="center"/>
          </w:tcPr>
          <w:p w:rsidR="003404FD" w:rsidRDefault="00F975AC">
            <w:pPr>
              <w:jc w:val="right"/>
            </w:pPr>
            <w:r>
              <w:rPr>
                <w:rFonts w:eastAsiaTheme="minorEastAsia"/>
                <w:szCs w:val="21"/>
              </w:rPr>
              <w:t>161.00</w:t>
            </w:r>
          </w:p>
        </w:tc>
        <w:tc>
          <w:tcPr>
            <w:tcW w:w="1134" w:type="dxa"/>
            <w:vAlign w:val="center"/>
          </w:tcPr>
          <w:p w:rsidR="003404FD" w:rsidRDefault="00F975AC">
            <w:pPr>
              <w:jc w:val="right"/>
            </w:pPr>
            <w:r>
              <w:rPr>
                <w:rFonts w:eastAsiaTheme="minorEastAsia"/>
                <w:szCs w:val="21"/>
              </w:rPr>
              <w:t>3,427.69</w:t>
            </w:r>
          </w:p>
        </w:tc>
        <w:tc>
          <w:tcPr>
            <w:tcW w:w="1134" w:type="dxa"/>
            <w:vAlign w:val="center"/>
          </w:tcPr>
          <w:p w:rsidR="003404FD" w:rsidRDefault="00F975AC">
            <w:pPr>
              <w:jc w:val="right"/>
            </w:pPr>
            <w:r>
              <w:rPr>
                <w:rFonts w:eastAsiaTheme="minorEastAsia"/>
                <w:szCs w:val="21"/>
              </w:rPr>
              <w:t>3,466.33</w:t>
            </w:r>
          </w:p>
        </w:tc>
        <w:tc>
          <w:tcPr>
            <w:tcW w:w="391" w:type="dxa"/>
            <w:vAlign w:val="center"/>
          </w:tcPr>
          <w:p w:rsidR="003404FD" w:rsidRDefault="00F975AC">
            <w:pPr>
              <w:jc w:val="left"/>
            </w:pPr>
            <w:r>
              <w:rPr>
                <w:rFonts w:eastAsiaTheme="minorEastAsia"/>
                <w:szCs w:val="21"/>
              </w:rPr>
              <w:t>-</w:t>
            </w:r>
          </w:p>
        </w:tc>
      </w:tr>
      <w:tr w:rsidR="003404FD" w:rsidTr="00196542">
        <w:tc>
          <w:tcPr>
            <w:tcW w:w="976" w:type="dxa"/>
            <w:vAlign w:val="center"/>
          </w:tcPr>
          <w:p w:rsidR="003404FD" w:rsidRDefault="00F975AC">
            <w:pPr>
              <w:jc w:val="center"/>
            </w:pPr>
            <w:r>
              <w:rPr>
                <w:rFonts w:eastAsiaTheme="minorEastAsia"/>
                <w:szCs w:val="21"/>
              </w:rPr>
              <w:t>603373</w:t>
            </w:r>
          </w:p>
        </w:tc>
        <w:tc>
          <w:tcPr>
            <w:tcW w:w="835" w:type="dxa"/>
            <w:vAlign w:val="center"/>
          </w:tcPr>
          <w:p w:rsidR="003404FD" w:rsidRDefault="00F975AC">
            <w:pPr>
              <w:jc w:val="center"/>
            </w:pPr>
            <w:r>
              <w:rPr>
                <w:rFonts w:eastAsiaTheme="minorEastAsia"/>
                <w:szCs w:val="21"/>
              </w:rPr>
              <w:t>安邦护卫</w:t>
            </w:r>
          </w:p>
        </w:tc>
        <w:tc>
          <w:tcPr>
            <w:tcW w:w="834" w:type="dxa"/>
            <w:vAlign w:val="center"/>
          </w:tcPr>
          <w:p w:rsidR="003404FD" w:rsidRDefault="00F975AC">
            <w:pPr>
              <w:jc w:val="center"/>
            </w:pPr>
            <w:r>
              <w:rPr>
                <w:rFonts w:eastAsiaTheme="minorEastAsia"/>
                <w:szCs w:val="21"/>
              </w:rPr>
              <w:t>2023-12-13</w:t>
            </w:r>
          </w:p>
        </w:tc>
        <w:tc>
          <w:tcPr>
            <w:tcW w:w="835" w:type="dxa"/>
            <w:vAlign w:val="center"/>
          </w:tcPr>
          <w:p w:rsidR="003404FD" w:rsidRDefault="00F975AC">
            <w:pPr>
              <w:jc w:val="center"/>
            </w:pPr>
            <w:r>
              <w:rPr>
                <w:rFonts w:eastAsiaTheme="minorEastAsia"/>
                <w:szCs w:val="21"/>
              </w:rPr>
              <w:t>1-6</w:t>
            </w:r>
            <w:r>
              <w:rPr>
                <w:rFonts w:eastAsiaTheme="minorEastAsia"/>
                <w:szCs w:val="21"/>
              </w:rPr>
              <w:t>个月（含）</w:t>
            </w:r>
          </w:p>
        </w:tc>
        <w:tc>
          <w:tcPr>
            <w:tcW w:w="773" w:type="dxa"/>
            <w:vAlign w:val="center"/>
          </w:tcPr>
          <w:p w:rsidR="003404FD" w:rsidRDefault="00F975AC">
            <w:pPr>
              <w:jc w:val="center"/>
            </w:pPr>
            <w:r>
              <w:rPr>
                <w:rFonts w:eastAsiaTheme="minorEastAsia"/>
                <w:szCs w:val="21"/>
              </w:rPr>
              <w:t>新股锁定期内</w:t>
            </w:r>
          </w:p>
        </w:tc>
        <w:tc>
          <w:tcPr>
            <w:tcW w:w="709" w:type="dxa"/>
            <w:vAlign w:val="center"/>
          </w:tcPr>
          <w:p w:rsidR="003404FD" w:rsidRDefault="00F975AC">
            <w:pPr>
              <w:jc w:val="right"/>
            </w:pPr>
            <w:r>
              <w:rPr>
                <w:rFonts w:eastAsiaTheme="minorEastAsia"/>
                <w:szCs w:val="21"/>
              </w:rPr>
              <w:t>19.10</w:t>
            </w:r>
          </w:p>
        </w:tc>
        <w:tc>
          <w:tcPr>
            <w:tcW w:w="709" w:type="dxa"/>
            <w:vAlign w:val="center"/>
          </w:tcPr>
          <w:p w:rsidR="003404FD" w:rsidRDefault="00F975AC">
            <w:pPr>
              <w:jc w:val="right"/>
            </w:pPr>
            <w:r>
              <w:rPr>
                <w:rFonts w:eastAsiaTheme="minorEastAsia"/>
                <w:szCs w:val="21"/>
              </w:rPr>
              <w:t>34.75</w:t>
            </w:r>
          </w:p>
        </w:tc>
        <w:tc>
          <w:tcPr>
            <w:tcW w:w="992" w:type="dxa"/>
            <w:vAlign w:val="center"/>
          </w:tcPr>
          <w:p w:rsidR="003404FD" w:rsidRDefault="00F975AC">
            <w:pPr>
              <w:jc w:val="right"/>
            </w:pPr>
            <w:r>
              <w:rPr>
                <w:rFonts w:eastAsiaTheme="minorEastAsia"/>
                <w:szCs w:val="21"/>
              </w:rPr>
              <w:t>88.00</w:t>
            </w:r>
          </w:p>
        </w:tc>
        <w:tc>
          <w:tcPr>
            <w:tcW w:w="1134" w:type="dxa"/>
            <w:vAlign w:val="center"/>
          </w:tcPr>
          <w:p w:rsidR="003404FD" w:rsidRDefault="00F975AC">
            <w:pPr>
              <w:jc w:val="right"/>
            </w:pPr>
            <w:r>
              <w:rPr>
                <w:rFonts w:eastAsiaTheme="minorEastAsia"/>
                <w:szCs w:val="21"/>
              </w:rPr>
              <w:t>1,680.80</w:t>
            </w:r>
          </w:p>
        </w:tc>
        <w:tc>
          <w:tcPr>
            <w:tcW w:w="1134" w:type="dxa"/>
            <w:vAlign w:val="center"/>
          </w:tcPr>
          <w:p w:rsidR="003404FD" w:rsidRDefault="00F975AC">
            <w:pPr>
              <w:jc w:val="right"/>
            </w:pPr>
            <w:r>
              <w:rPr>
                <w:rFonts w:eastAsiaTheme="minorEastAsia"/>
                <w:szCs w:val="21"/>
              </w:rPr>
              <w:t>3,058.00</w:t>
            </w:r>
          </w:p>
        </w:tc>
        <w:tc>
          <w:tcPr>
            <w:tcW w:w="391" w:type="dxa"/>
            <w:vAlign w:val="center"/>
          </w:tcPr>
          <w:p w:rsidR="003404FD" w:rsidRDefault="00F975AC">
            <w:pPr>
              <w:jc w:val="left"/>
            </w:pPr>
            <w:r>
              <w:rPr>
                <w:rFonts w:eastAsiaTheme="minorEastAsia"/>
                <w:szCs w:val="21"/>
              </w:rPr>
              <w:t>-</w:t>
            </w:r>
          </w:p>
        </w:tc>
      </w:tr>
    </w:tbl>
    <w:p w:rsidR="003404FD" w:rsidRDefault="00F975A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3404FD" w:rsidRDefault="003404FD">
      <w:pPr>
        <w:tabs>
          <w:tab w:val="left" w:pos="426"/>
        </w:tabs>
        <w:spacing w:line="360" w:lineRule="auto"/>
        <w:ind w:firstLineChars="200" w:firstLine="420"/>
        <w:jc w:val="left"/>
        <w:rPr>
          <w:rFonts w:eastAsiaTheme="minorEastAsia"/>
          <w:kern w:val="0"/>
          <w:szCs w:val="21"/>
        </w:rPr>
      </w:pPr>
    </w:p>
    <w:p w:rsidR="003404FD" w:rsidRDefault="00F975AC">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rsidR="003404FD" w:rsidRDefault="003404FD">
      <w:pPr>
        <w:tabs>
          <w:tab w:val="left" w:pos="426"/>
        </w:tabs>
        <w:spacing w:line="360" w:lineRule="auto"/>
        <w:ind w:firstLineChars="200" w:firstLine="420"/>
        <w:jc w:val="left"/>
        <w:rPr>
          <w:rFonts w:eastAsiaTheme="minorEastAsia"/>
          <w:kern w:val="0"/>
          <w:szCs w:val="21"/>
        </w:rPr>
      </w:pPr>
    </w:p>
    <w:p w:rsidR="003404FD" w:rsidRDefault="00F975AC">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rsidR="003404FD" w:rsidRDefault="003404FD">
      <w:pPr>
        <w:tabs>
          <w:tab w:val="left" w:pos="426"/>
        </w:tabs>
        <w:spacing w:line="360" w:lineRule="auto"/>
        <w:ind w:firstLineChars="200" w:firstLine="420"/>
        <w:jc w:val="left"/>
        <w:rPr>
          <w:rFonts w:eastAsiaTheme="minorEastAsia"/>
          <w:kern w:val="0"/>
          <w:szCs w:val="21"/>
        </w:rPr>
      </w:pPr>
    </w:p>
    <w:p w:rsidR="003404FD" w:rsidRDefault="00F975AC">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rsidR="003404FD" w:rsidRDefault="003404FD">
      <w:pPr>
        <w:tabs>
          <w:tab w:val="left" w:pos="426"/>
        </w:tabs>
        <w:spacing w:line="360" w:lineRule="auto"/>
        <w:ind w:firstLineChars="200" w:firstLine="420"/>
        <w:jc w:val="left"/>
        <w:rPr>
          <w:rFonts w:eastAsiaTheme="minorEastAsia"/>
          <w:kern w:val="0"/>
          <w:szCs w:val="21"/>
        </w:rPr>
      </w:pP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截至本报告期末</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日止，本基金从事证券交易所债券正回购交易形成的卖出回购证券款余额</w:t>
      </w:r>
      <w:r w:rsidRPr="00E54740">
        <w:rPr>
          <w:rFonts w:eastAsiaTheme="minorEastAsia"/>
          <w:kern w:val="0"/>
          <w:szCs w:val="21"/>
        </w:rPr>
        <w:t>8,766,458.63</w:t>
      </w:r>
      <w:r w:rsidRPr="00E54740">
        <w:rPr>
          <w:rFonts w:eastAsiaTheme="minorEastAsia"/>
          <w:kern w:val="0"/>
          <w:szCs w:val="21"/>
        </w:rPr>
        <w:t>元，于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5</w:t>
      </w:r>
      <w:r w:rsidRPr="00E54740">
        <w:rPr>
          <w:rFonts w:eastAsiaTheme="minorEastAsia"/>
          <w:kern w:val="0"/>
          <w:szCs w:val="21"/>
        </w:rPr>
        <w:t>日先后到期。该类交易要求本基金转入质押库的债券，按证券交易所规定的比例折算为标准券后，不低于债券回购交易的余额。</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属于中等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追求稳健收益，通过严格的风险控制，力争实现基金资产的稳健增值。</w:t>
      </w:r>
      <w:r>
        <w:rPr>
          <w:rFonts w:eastAsiaTheme="minorEastAsia"/>
          <w:kern w:val="0"/>
          <w:szCs w:val="21"/>
        </w:rPr>
        <w:t xml:space="preserve"> </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kern w:val="0"/>
          <w:szCs w:val="21"/>
        </w:rPr>
        <w:t xml:space="preserve"> </w:t>
      </w:r>
      <w:r>
        <w:rPr>
          <w:rFonts w:eastAsiaTheme="minorEastAsia"/>
          <w:kern w:val="0"/>
          <w:szCs w:val="21"/>
        </w:rPr>
        <w:t>并进行及时控制和采取应急措施；在业务操作层面监察稽核部负责基金管理人各部门的风险控制检查，定期或不定期对业务部门内部控制制度执行情况和遵循国家法律，法规及</w:t>
      </w:r>
      <w:r>
        <w:rPr>
          <w:rFonts w:eastAsiaTheme="minorEastAsia"/>
          <w:kern w:val="0"/>
          <w:szCs w:val="21"/>
        </w:rPr>
        <w:lastRenderedPageBreak/>
        <w:t>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杭州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本基金债券投资的信用评级情况按《中国人民银行信用评级管理指导意见》设定的标准统计及汇总。</w:t>
      </w:r>
    </w:p>
    <w:p w:rsidR="00EF3380" w:rsidRPr="00E54740" w:rsidRDefault="00EF3380" w:rsidP="00AB5FEF">
      <w:pPr>
        <w:widowControl/>
        <w:spacing w:line="360" w:lineRule="auto"/>
        <w:ind w:firstLineChars="200" w:firstLine="420"/>
        <w:rPr>
          <w:rFonts w:eastAsiaTheme="minorEastAsia"/>
          <w:kern w:val="0"/>
          <w:szCs w:val="21"/>
        </w:rPr>
      </w:pPr>
    </w:p>
    <w:p w:rsidR="00EF3380" w:rsidRPr="00E54740" w:rsidRDefault="00EF3380" w:rsidP="00EF3380">
      <w:pPr>
        <w:spacing w:line="360" w:lineRule="auto"/>
        <w:rPr>
          <w:rFonts w:eastAsiaTheme="minorEastAsia"/>
          <w:b/>
          <w:szCs w:val="21"/>
        </w:rPr>
      </w:pPr>
      <w:r w:rsidRPr="00E54740">
        <w:rPr>
          <w:rFonts w:eastAsiaTheme="minorEastAsia"/>
          <w:b/>
          <w:szCs w:val="21"/>
        </w:rPr>
        <w:t>7.4.13.2.1</w:t>
      </w:r>
      <w:r w:rsidRPr="00E54740">
        <w:rPr>
          <w:rFonts w:eastAsiaTheme="minorEastAsia" w:hint="eastAsia"/>
          <w:b/>
          <w:szCs w:val="21"/>
        </w:rPr>
        <w:t>按短期信用评级列示的债券投资</w:t>
      </w:r>
    </w:p>
    <w:p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1D7C41" w:rsidRPr="00E54740" w:rsidTr="00CE7D52">
        <w:tc>
          <w:tcPr>
            <w:tcW w:w="2590"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797"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90" w:type="dxa"/>
          </w:tcPr>
          <w:p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797"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5,026,981.10</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90" w:type="dxa"/>
          </w:tcPr>
          <w:p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797"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90"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797"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107,133,336.54</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20,282,821.92</w:t>
            </w:r>
          </w:p>
        </w:tc>
      </w:tr>
      <w:tr w:rsidR="001D7C41" w:rsidRPr="00E54740" w:rsidTr="00CE7D52">
        <w:tc>
          <w:tcPr>
            <w:tcW w:w="2590"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合计</w:t>
            </w:r>
          </w:p>
        </w:tc>
        <w:tc>
          <w:tcPr>
            <w:tcW w:w="2797"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112,160,317.64</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20,282,821.92</w:t>
            </w:r>
          </w:p>
        </w:tc>
      </w:tr>
    </w:tbl>
    <w:p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注：未评级部分为短期融资券、政策性金融债、金融债。债券信用评级取自第三方评级机构的评级。</w:t>
      </w:r>
    </w:p>
    <w:p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rsidR="00EF3380" w:rsidRPr="00E54740" w:rsidRDefault="00EF3380" w:rsidP="00EF3380">
      <w:pPr>
        <w:tabs>
          <w:tab w:val="left" w:pos="7200"/>
          <w:tab w:val="left" w:pos="8280"/>
        </w:tabs>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rsidTr="00CE7D52">
        <w:tc>
          <w:tcPr>
            <w:tcW w:w="2552"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835" w:type="dxa"/>
          </w:tcPr>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szCs w:val="21"/>
              </w:rPr>
              <w:t>未评级</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99,213,952.46</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249,807,085.80</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szCs w:val="21"/>
              </w:rPr>
              <w:t>合计</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99,213,952.46</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249,807,085.80</w:t>
            </w:r>
          </w:p>
        </w:tc>
      </w:tr>
    </w:tbl>
    <w:p w:rsidR="00EF3380" w:rsidRPr="00E54740" w:rsidRDefault="00EF3380" w:rsidP="00EF3380">
      <w:pPr>
        <w:spacing w:line="360" w:lineRule="auto"/>
        <w:rPr>
          <w:rFonts w:eastAsiaTheme="minorEastAsia"/>
          <w:b/>
          <w:szCs w:val="21"/>
        </w:rPr>
      </w:pPr>
      <w:r w:rsidRPr="00E54740">
        <w:rPr>
          <w:rFonts w:eastAsiaTheme="minorEastAsia"/>
          <w:b/>
          <w:szCs w:val="21"/>
        </w:rPr>
        <w:t>7.4.13.2.4</w:t>
      </w:r>
      <w:r w:rsidRPr="00E54740">
        <w:rPr>
          <w:rFonts w:eastAsiaTheme="minorEastAsia"/>
          <w:b/>
          <w:szCs w:val="21"/>
        </w:rPr>
        <w:t>按长期信用评级列示的债券投资</w:t>
      </w:r>
    </w:p>
    <w:p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rsidTr="00CE7D52">
        <w:tc>
          <w:tcPr>
            <w:tcW w:w="2552"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长期信用评级</w:t>
            </w:r>
          </w:p>
        </w:tc>
        <w:tc>
          <w:tcPr>
            <w:tcW w:w="2835"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AAA</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179,638,277.18</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438,353,233.46</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35,759,632.89</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424,500,710.69</w:t>
            </w:r>
          </w:p>
        </w:tc>
      </w:tr>
      <w:tr w:rsidR="001D7C41" w:rsidRPr="00E54740" w:rsidTr="00CE7D52">
        <w:tc>
          <w:tcPr>
            <w:tcW w:w="2552" w:type="dxa"/>
            <w:vAlign w:val="center"/>
          </w:tcPr>
          <w:p w:rsidR="00EF3380" w:rsidRPr="00E54740" w:rsidRDefault="00EF3380" w:rsidP="00CE7D52">
            <w:pPr>
              <w:spacing w:line="360" w:lineRule="auto"/>
              <w:rPr>
                <w:rFonts w:eastAsiaTheme="minorEastAsia"/>
                <w:kern w:val="0"/>
                <w:szCs w:val="21"/>
              </w:rPr>
            </w:pPr>
            <w:r w:rsidRPr="00E54740">
              <w:rPr>
                <w:rFonts w:eastAsiaTheme="minorEastAsia"/>
                <w:kern w:val="0"/>
                <w:szCs w:val="21"/>
              </w:rPr>
              <w:lastRenderedPageBreak/>
              <w:t>合计</w:t>
            </w:r>
          </w:p>
        </w:tc>
        <w:tc>
          <w:tcPr>
            <w:tcW w:w="2835"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215,397,910.07</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862,853,944.15</w:t>
            </w:r>
          </w:p>
        </w:tc>
      </w:tr>
    </w:tbl>
    <w:p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注：未评级部分为国债、政策性金融债、中期票据。债券信用评级取自第三方评级机构的评级。</w:t>
      </w:r>
    </w:p>
    <w:p w:rsidR="00EF3380" w:rsidRPr="00E54740" w:rsidRDefault="00EF3380" w:rsidP="00EF3380">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r w:rsidRPr="00E54740">
        <w:rPr>
          <w:rFonts w:eastAsiaTheme="minorEastAsia" w:hint="eastAsia"/>
          <w:b/>
          <w:szCs w:val="21"/>
        </w:rPr>
        <w:t>按长期信用评级列示的资产支持证券投资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t>7.4.13.2.6</w:t>
      </w:r>
      <w:r w:rsidRPr="00E54740">
        <w:rPr>
          <w:rFonts w:eastAsiaTheme="minorEastAsia" w:hint="eastAsia"/>
          <w:b/>
          <w:szCs w:val="21"/>
        </w:rPr>
        <w:t>按长期信用评级列示的同业存单投资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404FD" w:rsidRDefault="003404FD">
      <w:pPr>
        <w:widowControl/>
        <w:spacing w:line="360" w:lineRule="auto"/>
        <w:ind w:firstLineChars="200" w:firstLine="420"/>
        <w:rPr>
          <w:rFonts w:eastAsiaTheme="minorEastAsia"/>
          <w:kern w:val="0"/>
          <w:szCs w:val="21"/>
        </w:rPr>
      </w:pP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404FD" w:rsidRDefault="003404FD">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日，除卖出回购金融资产款余额中有</w:t>
      </w:r>
      <w:r w:rsidRPr="00E54740">
        <w:rPr>
          <w:rFonts w:eastAsiaTheme="minorEastAsia"/>
          <w:kern w:val="0"/>
          <w:szCs w:val="21"/>
        </w:rPr>
        <w:t>8,766,458.63</w:t>
      </w:r>
      <w:r w:rsidRPr="00E54740">
        <w:rPr>
          <w:rFonts w:eastAsiaTheme="minorEastAsia"/>
          <w:kern w:val="0"/>
          <w:szCs w:val="21"/>
        </w:rPr>
        <w:t>元将在一个月以内到期且计息</w:t>
      </w:r>
      <w:r w:rsidRPr="00E54740">
        <w:rPr>
          <w:rFonts w:eastAsiaTheme="minorEastAsia"/>
          <w:kern w:val="0"/>
          <w:szCs w:val="21"/>
        </w:rPr>
        <w:t>(</w:t>
      </w:r>
      <w:r w:rsidRPr="00E54740">
        <w:rPr>
          <w:rFonts w:eastAsiaTheme="minorEastAsia"/>
          <w:kern w:val="0"/>
          <w:szCs w:val="21"/>
        </w:rPr>
        <w:t>该利息金额不重大</w:t>
      </w:r>
      <w:r w:rsidRPr="00E54740">
        <w:rPr>
          <w:rFonts w:eastAsiaTheme="minorEastAsia"/>
          <w:kern w:val="0"/>
          <w:szCs w:val="21"/>
        </w:rPr>
        <w:t>)</w:t>
      </w:r>
      <w:r w:rsidRPr="00E54740">
        <w:rPr>
          <w:rFonts w:eastAsiaTheme="minorEastAsia"/>
          <w:kern w:val="0"/>
          <w:szCs w:val="21"/>
        </w:rPr>
        <w:t>外，本基金所承担的其他金融负债的合约约定到期日均为一个月以内且不计息，可赎回基金份额净值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无固定到期日且不计息，因此账面余额约为未折现的合约到期现金流量。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lastRenderedPageBreak/>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0.015%</w:t>
      </w:r>
      <w:r>
        <w:rPr>
          <w:rFonts w:eastAsiaTheme="minorEastAsia"/>
          <w:kern w:val="0"/>
          <w:szCs w:val="21"/>
        </w:rPr>
        <w:t>。</w:t>
      </w:r>
      <w:r>
        <w:rPr>
          <w:rFonts w:eastAsiaTheme="minorEastAsia"/>
          <w:kern w:val="0"/>
          <w:szCs w:val="21"/>
        </w:rPr>
        <w:t xml:space="preserve"> </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3,263,813,145.76</w:t>
      </w:r>
      <w:r>
        <w:rPr>
          <w:rFonts w:eastAsiaTheme="minorEastAsia"/>
          <w:kern w:val="0"/>
          <w:szCs w:val="21"/>
        </w:rPr>
        <w:t>元，超过经确认的当日净赎回金额。</w:t>
      </w:r>
      <w:r>
        <w:rPr>
          <w:rFonts w:eastAsiaTheme="minorEastAsia"/>
          <w:kern w:val="0"/>
          <w:szCs w:val="21"/>
        </w:rPr>
        <w:t xml:space="preserve"> </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404FD" w:rsidRDefault="003404FD">
      <w:pPr>
        <w:widowControl/>
        <w:spacing w:line="360" w:lineRule="auto"/>
        <w:ind w:firstLineChars="200" w:firstLine="420"/>
        <w:rPr>
          <w:rFonts w:eastAsiaTheme="minorEastAsia"/>
          <w:kern w:val="0"/>
          <w:szCs w:val="21"/>
        </w:rPr>
      </w:pP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3404FD" w:rsidRDefault="003404FD">
      <w:pPr>
        <w:widowControl/>
        <w:spacing w:line="360" w:lineRule="auto"/>
        <w:ind w:firstLineChars="200" w:firstLine="420"/>
        <w:rPr>
          <w:rFonts w:eastAsiaTheme="minorEastAsia"/>
          <w:kern w:val="0"/>
          <w:szCs w:val="21"/>
        </w:rPr>
      </w:pPr>
    </w:p>
    <w:p w:rsidR="00751A4E" w:rsidRPr="00E54740" w:rsidRDefault="003C7238" w:rsidP="00751A4E">
      <w:pPr>
        <w:spacing w:beforeLines="100" w:before="312" w:line="360" w:lineRule="auto"/>
        <w:rPr>
          <w:rFonts w:eastAsiaTheme="minorEastAsia"/>
          <w:b/>
          <w:bCs/>
          <w:szCs w:val="21"/>
        </w:rPr>
      </w:pPr>
      <w:r w:rsidRPr="003C7238">
        <w:rPr>
          <w:rFonts w:eastAsiaTheme="minorEastAsia" w:hint="eastAsia"/>
          <w:kern w:val="0"/>
          <w:szCs w:val="21"/>
        </w:rPr>
        <w:t>本基金投资于交易所及银行间市场交易的固定收益品种比重较大，此外还持有银行存款、结算备付金和存出保证金等利率敏感性资产，因此存在相应的利率风险。</w:t>
      </w:r>
      <w:r w:rsidR="00751A4E" w:rsidRPr="00E54740">
        <w:rPr>
          <w:rFonts w:eastAsiaTheme="minorEastAsia"/>
          <w:b/>
          <w:bCs/>
          <w:kern w:val="0"/>
          <w:szCs w:val="21"/>
        </w:rPr>
        <w:t xml:space="preserve">7.4.13.4.1.1 </w:t>
      </w:r>
      <w:r w:rsidR="00751A4E"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570"/>
        <w:gridCol w:w="1275"/>
        <w:gridCol w:w="1701"/>
        <w:gridCol w:w="1574"/>
      </w:tblGrid>
      <w:tr w:rsidR="001D7C41" w:rsidRPr="00E54740" w:rsidTr="0090749B">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75"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90749B">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570" w:type="dxa"/>
            <w:vAlign w:val="center"/>
          </w:tcPr>
          <w:p w:rsidR="00751A4E" w:rsidRPr="00E54740" w:rsidRDefault="00751A4E" w:rsidP="00CE7D52">
            <w:pPr>
              <w:spacing w:line="360" w:lineRule="auto"/>
              <w:jc w:val="right"/>
              <w:rPr>
                <w:rFonts w:eastAsiaTheme="minorEastAsia"/>
                <w:szCs w:val="21"/>
              </w:rPr>
            </w:pPr>
          </w:p>
        </w:tc>
        <w:tc>
          <w:tcPr>
            <w:tcW w:w="1275"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3404FD" w:rsidTr="0090749B">
        <w:tc>
          <w:tcPr>
            <w:tcW w:w="1588" w:type="dxa"/>
            <w:vAlign w:val="center"/>
          </w:tcPr>
          <w:p w:rsidR="003404FD" w:rsidRDefault="00F975AC">
            <w:pPr>
              <w:jc w:val="center"/>
            </w:pPr>
            <w:r>
              <w:rPr>
                <w:rFonts w:eastAsiaTheme="minorEastAsia"/>
                <w:szCs w:val="21"/>
              </w:rPr>
              <w:t>货币资金</w:t>
            </w:r>
          </w:p>
        </w:tc>
        <w:tc>
          <w:tcPr>
            <w:tcW w:w="1701" w:type="dxa"/>
            <w:vAlign w:val="center"/>
          </w:tcPr>
          <w:p w:rsidR="003404FD" w:rsidRDefault="00F975AC">
            <w:pPr>
              <w:jc w:val="right"/>
            </w:pPr>
            <w:r>
              <w:rPr>
                <w:rFonts w:eastAsiaTheme="minorEastAsia"/>
                <w:szCs w:val="21"/>
              </w:rPr>
              <w:t>6,594,409.16</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w:t>
            </w:r>
          </w:p>
        </w:tc>
        <w:tc>
          <w:tcPr>
            <w:tcW w:w="1574" w:type="dxa"/>
            <w:vAlign w:val="center"/>
          </w:tcPr>
          <w:p w:rsidR="003404FD" w:rsidRDefault="00F975AC">
            <w:pPr>
              <w:jc w:val="right"/>
            </w:pPr>
            <w:r>
              <w:rPr>
                <w:rFonts w:eastAsiaTheme="minorEastAsia"/>
                <w:szCs w:val="21"/>
              </w:rPr>
              <w:t>6,594,409.16</w:t>
            </w:r>
          </w:p>
        </w:tc>
      </w:tr>
      <w:tr w:rsidR="003404FD" w:rsidTr="0090749B">
        <w:tc>
          <w:tcPr>
            <w:tcW w:w="1588" w:type="dxa"/>
            <w:vAlign w:val="center"/>
          </w:tcPr>
          <w:p w:rsidR="003404FD" w:rsidRDefault="00F975AC">
            <w:pPr>
              <w:jc w:val="center"/>
            </w:pPr>
            <w:r>
              <w:rPr>
                <w:rFonts w:eastAsiaTheme="minorEastAsia"/>
                <w:szCs w:val="21"/>
              </w:rPr>
              <w:t>结算备付金</w:t>
            </w:r>
          </w:p>
        </w:tc>
        <w:tc>
          <w:tcPr>
            <w:tcW w:w="1701" w:type="dxa"/>
            <w:vAlign w:val="center"/>
          </w:tcPr>
          <w:p w:rsidR="003404FD" w:rsidRDefault="00F975AC">
            <w:pPr>
              <w:jc w:val="right"/>
            </w:pPr>
            <w:r>
              <w:rPr>
                <w:rFonts w:eastAsiaTheme="minorEastAsia"/>
                <w:szCs w:val="21"/>
              </w:rPr>
              <w:t>1,416,513.89</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w:t>
            </w:r>
          </w:p>
        </w:tc>
        <w:tc>
          <w:tcPr>
            <w:tcW w:w="1574" w:type="dxa"/>
            <w:vAlign w:val="center"/>
          </w:tcPr>
          <w:p w:rsidR="003404FD" w:rsidRDefault="00F975AC">
            <w:pPr>
              <w:jc w:val="right"/>
            </w:pPr>
            <w:r>
              <w:rPr>
                <w:rFonts w:eastAsiaTheme="minorEastAsia"/>
                <w:szCs w:val="21"/>
              </w:rPr>
              <w:t>1,416,513.89</w:t>
            </w:r>
          </w:p>
        </w:tc>
      </w:tr>
      <w:tr w:rsidR="003404FD" w:rsidTr="0090749B">
        <w:tc>
          <w:tcPr>
            <w:tcW w:w="1588" w:type="dxa"/>
            <w:vAlign w:val="center"/>
          </w:tcPr>
          <w:p w:rsidR="003404FD" w:rsidRDefault="00F975AC">
            <w:pPr>
              <w:jc w:val="center"/>
            </w:pPr>
            <w:r>
              <w:rPr>
                <w:rFonts w:eastAsiaTheme="minorEastAsia"/>
                <w:szCs w:val="21"/>
              </w:rPr>
              <w:t>存出保证金</w:t>
            </w:r>
          </w:p>
        </w:tc>
        <w:tc>
          <w:tcPr>
            <w:tcW w:w="1701" w:type="dxa"/>
            <w:vAlign w:val="center"/>
          </w:tcPr>
          <w:p w:rsidR="003404FD" w:rsidRDefault="00F975AC">
            <w:pPr>
              <w:jc w:val="right"/>
            </w:pPr>
            <w:r>
              <w:rPr>
                <w:rFonts w:eastAsiaTheme="minorEastAsia"/>
                <w:szCs w:val="21"/>
              </w:rPr>
              <w:t>272,256.76</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w:t>
            </w:r>
          </w:p>
        </w:tc>
        <w:tc>
          <w:tcPr>
            <w:tcW w:w="1574" w:type="dxa"/>
            <w:vAlign w:val="center"/>
          </w:tcPr>
          <w:p w:rsidR="003404FD" w:rsidRDefault="00F975AC">
            <w:pPr>
              <w:jc w:val="right"/>
            </w:pPr>
            <w:r>
              <w:rPr>
                <w:rFonts w:eastAsiaTheme="minorEastAsia"/>
                <w:szCs w:val="21"/>
              </w:rPr>
              <w:t>272,256.76</w:t>
            </w:r>
          </w:p>
        </w:tc>
      </w:tr>
      <w:tr w:rsidR="003404FD" w:rsidTr="0090749B">
        <w:tc>
          <w:tcPr>
            <w:tcW w:w="1588" w:type="dxa"/>
            <w:vAlign w:val="center"/>
          </w:tcPr>
          <w:p w:rsidR="003404FD" w:rsidRDefault="00F975AC">
            <w:pPr>
              <w:jc w:val="center"/>
            </w:pPr>
            <w:r>
              <w:rPr>
                <w:rFonts w:eastAsiaTheme="minorEastAsia"/>
                <w:szCs w:val="21"/>
              </w:rPr>
              <w:t>交易性金融资产</w:t>
            </w:r>
          </w:p>
        </w:tc>
        <w:tc>
          <w:tcPr>
            <w:tcW w:w="1701" w:type="dxa"/>
            <w:vAlign w:val="center"/>
          </w:tcPr>
          <w:p w:rsidR="003404FD" w:rsidRDefault="00F975AC">
            <w:pPr>
              <w:jc w:val="right"/>
            </w:pPr>
            <w:r>
              <w:rPr>
                <w:rFonts w:eastAsiaTheme="minorEastAsia"/>
                <w:szCs w:val="21"/>
              </w:rPr>
              <w:t>426,772,180.17</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183,248,885.16</w:t>
            </w:r>
          </w:p>
        </w:tc>
        <w:tc>
          <w:tcPr>
            <w:tcW w:w="1574" w:type="dxa"/>
            <w:vAlign w:val="center"/>
          </w:tcPr>
          <w:p w:rsidR="003404FD" w:rsidRDefault="00F975AC">
            <w:pPr>
              <w:jc w:val="right"/>
            </w:pPr>
            <w:r>
              <w:rPr>
                <w:rFonts w:eastAsiaTheme="minorEastAsia"/>
                <w:szCs w:val="21"/>
              </w:rPr>
              <w:t>610,021,065.33</w:t>
            </w:r>
          </w:p>
        </w:tc>
      </w:tr>
      <w:tr w:rsidR="003404FD" w:rsidTr="0090749B">
        <w:tc>
          <w:tcPr>
            <w:tcW w:w="1588" w:type="dxa"/>
            <w:vAlign w:val="center"/>
          </w:tcPr>
          <w:p w:rsidR="003404FD" w:rsidRDefault="00F975AC">
            <w:pPr>
              <w:jc w:val="center"/>
            </w:pPr>
            <w:r>
              <w:rPr>
                <w:rFonts w:eastAsiaTheme="minorEastAsia"/>
                <w:szCs w:val="21"/>
              </w:rPr>
              <w:t>应收申购款</w:t>
            </w:r>
          </w:p>
        </w:tc>
        <w:tc>
          <w:tcPr>
            <w:tcW w:w="1701" w:type="dxa"/>
            <w:vAlign w:val="center"/>
          </w:tcPr>
          <w:p w:rsidR="003404FD" w:rsidRDefault="00F975AC">
            <w:pPr>
              <w:jc w:val="right"/>
            </w:pPr>
            <w:r>
              <w:rPr>
                <w:rFonts w:eastAsiaTheme="minorEastAsia"/>
                <w:szCs w:val="21"/>
              </w:rPr>
              <w:t>-</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35,738.15</w:t>
            </w:r>
          </w:p>
        </w:tc>
        <w:tc>
          <w:tcPr>
            <w:tcW w:w="1574" w:type="dxa"/>
            <w:vAlign w:val="center"/>
          </w:tcPr>
          <w:p w:rsidR="003404FD" w:rsidRDefault="00F975AC">
            <w:pPr>
              <w:jc w:val="right"/>
            </w:pPr>
            <w:r>
              <w:rPr>
                <w:rFonts w:eastAsiaTheme="minorEastAsia"/>
                <w:szCs w:val="21"/>
              </w:rPr>
              <w:t>35,738.15</w:t>
            </w:r>
          </w:p>
        </w:tc>
      </w:tr>
      <w:tr w:rsidR="001D7C41" w:rsidRPr="00E54740" w:rsidTr="0090749B">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435,055,359.98</w:t>
            </w:r>
          </w:p>
        </w:tc>
        <w:tc>
          <w:tcPr>
            <w:tcW w:w="1570"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275"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183,284,623.31</w:t>
            </w:r>
          </w:p>
        </w:tc>
        <w:tc>
          <w:tcPr>
            <w:tcW w:w="157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618,339,983.29</w:t>
            </w:r>
          </w:p>
        </w:tc>
      </w:tr>
      <w:tr w:rsidR="001D7C41" w:rsidRPr="00E54740" w:rsidTr="0090749B">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570" w:type="dxa"/>
            <w:vAlign w:val="center"/>
          </w:tcPr>
          <w:p w:rsidR="00751A4E" w:rsidRPr="00E54740" w:rsidRDefault="00751A4E" w:rsidP="00CE7D52">
            <w:pPr>
              <w:spacing w:line="360" w:lineRule="auto"/>
              <w:jc w:val="right"/>
              <w:rPr>
                <w:rFonts w:eastAsiaTheme="minorEastAsia"/>
                <w:szCs w:val="21"/>
              </w:rPr>
            </w:pPr>
          </w:p>
        </w:tc>
        <w:tc>
          <w:tcPr>
            <w:tcW w:w="1275"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szCs w:val="21"/>
              </w:rPr>
            </w:pPr>
          </w:p>
        </w:tc>
      </w:tr>
      <w:tr w:rsidR="003404FD" w:rsidTr="0090749B">
        <w:tc>
          <w:tcPr>
            <w:tcW w:w="1588" w:type="dxa"/>
            <w:vAlign w:val="center"/>
          </w:tcPr>
          <w:p w:rsidR="003404FD" w:rsidRDefault="00F975AC">
            <w:pPr>
              <w:jc w:val="center"/>
            </w:pPr>
            <w:r>
              <w:rPr>
                <w:rFonts w:eastAsiaTheme="minorEastAsia"/>
                <w:szCs w:val="21"/>
              </w:rPr>
              <w:t>卖出回购金融资产款</w:t>
            </w:r>
          </w:p>
        </w:tc>
        <w:tc>
          <w:tcPr>
            <w:tcW w:w="1701" w:type="dxa"/>
            <w:vAlign w:val="center"/>
          </w:tcPr>
          <w:p w:rsidR="003404FD" w:rsidRDefault="00F975AC">
            <w:pPr>
              <w:jc w:val="right"/>
            </w:pPr>
            <w:r>
              <w:rPr>
                <w:rFonts w:eastAsiaTheme="minorEastAsia"/>
                <w:szCs w:val="21"/>
              </w:rPr>
              <w:t>8,766,458.63</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w:t>
            </w:r>
          </w:p>
        </w:tc>
        <w:tc>
          <w:tcPr>
            <w:tcW w:w="1574" w:type="dxa"/>
            <w:vAlign w:val="center"/>
          </w:tcPr>
          <w:p w:rsidR="003404FD" w:rsidRDefault="00F975AC">
            <w:pPr>
              <w:jc w:val="right"/>
            </w:pPr>
            <w:r>
              <w:rPr>
                <w:rFonts w:eastAsiaTheme="minorEastAsia"/>
                <w:szCs w:val="21"/>
              </w:rPr>
              <w:t>8,766,458.63</w:t>
            </w:r>
          </w:p>
        </w:tc>
      </w:tr>
      <w:tr w:rsidR="003404FD" w:rsidTr="0090749B">
        <w:tc>
          <w:tcPr>
            <w:tcW w:w="1588" w:type="dxa"/>
            <w:vAlign w:val="center"/>
          </w:tcPr>
          <w:p w:rsidR="003404FD" w:rsidRDefault="00F975AC">
            <w:pPr>
              <w:jc w:val="center"/>
            </w:pPr>
            <w:r>
              <w:rPr>
                <w:rFonts w:eastAsiaTheme="minorEastAsia"/>
                <w:szCs w:val="21"/>
              </w:rPr>
              <w:t>应付清算款</w:t>
            </w:r>
          </w:p>
        </w:tc>
        <w:tc>
          <w:tcPr>
            <w:tcW w:w="1701" w:type="dxa"/>
            <w:vAlign w:val="center"/>
          </w:tcPr>
          <w:p w:rsidR="003404FD" w:rsidRDefault="00F975AC">
            <w:pPr>
              <w:jc w:val="right"/>
            </w:pPr>
            <w:r>
              <w:rPr>
                <w:rFonts w:eastAsiaTheme="minorEastAsia"/>
                <w:szCs w:val="21"/>
              </w:rPr>
              <w:t>-</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211,963.59</w:t>
            </w:r>
          </w:p>
        </w:tc>
        <w:tc>
          <w:tcPr>
            <w:tcW w:w="1574" w:type="dxa"/>
            <w:vAlign w:val="center"/>
          </w:tcPr>
          <w:p w:rsidR="003404FD" w:rsidRDefault="00F975AC">
            <w:pPr>
              <w:jc w:val="right"/>
            </w:pPr>
            <w:r>
              <w:rPr>
                <w:rFonts w:eastAsiaTheme="minorEastAsia"/>
                <w:szCs w:val="21"/>
              </w:rPr>
              <w:t>211,963.59</w:t>
            </w:r>
          </w:p>
        </w:tc>
      </w:tr>
      <w:tr w:rsidR="003404FD" w:rsidTr="0090749B">
        <w:tc>
          <w:tcPr>
            <w:tcW w:w="1588" w:type="dxa"/>
            <w:vAlign w:val="center"/>
          </w:tcPr>
          <w:p w:rsidR="003404FD" w:rsidRDefault="00F975AC">
            <w:pPr>
              <w:jc w:val="center"/>
            </w:pPr>
            <w:r>
              <w:rPr>
                <w:rFonts w:eastAsiaTheme="minorEastAsia"/>
                <w:szCs w:val="21"/>
              </w:rPr>
              <w:t>应付赎回款</w:t>
            </w:r>
          </w:p>
        </w:tc>
        <w:tc>
          <w:tcPr>
            <w:tcW w:w="1701" w:type="dxa"/>
            <w:vAlign w:val="center"/>
          </w:tcPr>
          <w:p w:rsidR="003404FD" w:rsidRDefault="00F975AC">
            <w:pPr>
              <w:jc w:val="right"/>
            </w:pPr>
            <w:r>
              <w:rPr>
                <w:rFonts w:eastAsiaTheme="minorEastAsia"/>
                <w:szCs w:val="21"/>
              </w:rPr>
              <w:t>-</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450,591.14</w:t>
            </w:r>
          </w:p>
        </w:tc>
        <w:tc>
          <w:tcPr>
            <w:tcW w:w="1574" w:type="dxa"/>
            <w:vAlign w:val="center"/>
          </w:tcPr>
          <w:p w:rsidR="003404FD" w:rsidRDefault="00F975AC">
            <w:pPr>
              <w:jc w:val="right"/>
            </w:pPr>
            <w:r>
              <w:rPr>
                <w:rFonts w:eastAsiaTheme="minorEastAsia"/>
                <w:szCs w:val="21"/>
              </w:rPr>
              <w:t>450,591.14</w:t>
            </w:r>
          </w:p>
        </w:tc>
      </w:tr>
      <w:tr w:rsidR="003404FD" w:rsidTr="0090749B">
        <w:tc>
          <w:tcPr>
            <w:tcW w:w="1588" w:type="dxa"/>
            <w:vAlign w:val="center"/>
          </w:tcPr>
          <w:p w:rsidR="003404FD" w:rsidRDefault="00F975AC">
            <w:pPr>
              <w:jc w:val="center"/>
            </w:pPr>
            <w:r>
              <w:rPr>
                <w:rFonts w:eastAsiaTheme="minorEastAsia"/>
                <w:szCs w:val="21"/>
              </w:rPr>
              <w:t>应付管理人报酬</w:t>
            </w:r>
          </w:p>
        </w:tc>
        <w:tc>
          <w:tcPr>
            <w:tcW w:w="1701" w:type="dxa"/>
            <w:vAlign w:val="center"/>
          </w:tcPr>
          <w:p w:rsidR="003404FD" w:rsidRDefault="00F975AC">
            <w:pPr>
              <w:jc w:val="right"/>
            </w:pPr>
            <w:r>
              <w:rPr>
                <w:rFonts w:eastAsiaTheme="minorEastAsia"/>
                <w:szCs w:val="21"/>
              </w:rPr>
              <w:t>-</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315,805.50</w:t>
            </w:r>
          </w:p>
        </w:tc>
        <w:tc>
          <w:tcPr>
            <w:tcW w:w="1574" w:type="dxa"/>
            <w:vAlign w:val="center"/>
          </w:tcPr>
          <w:p w:rsidR="003404FD" w:rsidRDefault="00F975AC">
            <w:pPr>
              <w:jc w:val="right"/>
            </w:pPr>
            <w:r>
              <w:rPr>
                <w:rFonts w:eastAsiaTheme="minorEastAsia"/>
                <w:szCs w:val="21"/>
              </w:rPr>
              <w:t>315,805.50</w:t>
            </w:r>
          </w:p>
        </w:tc>
      </w:tr>
      <w:tr w:rsidR="003404FD" w:rsidTr="0090749B">
        <w:tc>
          <w:tcPr>
            <w:tcW w:w="1588" w:type="dxa"/>
            <w:vAlign w:val="center"/>
          </w:tcPr>
          <w:p w:rsidR="003404FD" w:rsidRDefault="00F975AC">
            <w:pPr>
              <w:jc w:val="center"/>
            </w:pPr>
            <w:r>
              <w:rPr>
                <w:rFonts w:eastAsiaTheme="minorEastAsia"/>
                <w:szCs w:val="21"/>
              </w:rPr>
              <w:t>应付托管费</w:t>
            </w:r>
          </w:p>
        </w:tc>
        <w:tc>
          <w:tcPr>
            <w:tcW w:w="1701" w:type="dxa"/>
            <w:vAlign w:val="center"/>
          </w:tcPr>
          <w:p w:rsidR="003404FD" w:rsidRDefault="00F975AC">
            <w:pPr>
              <w:jc w:val="right"/>
            </w:pPr>
            <w:r>
              <w:rPr>
                <w:rFonts w:eastAsiaTheme="minorEastAsia"/>
                <w:szCs w:val="21"/>
              </w:rPr>
              <w:t>-</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52,634.25</w:t>
            </w:r>
          </w:p>
        </w:tc>
        <w:tc>
          <w:tcPr>
            <w:tcW w:w="1574" w:type="dxa"/>
            <w:vAlign w:val="center"/>
          </w:tcPr>
          <w:p w:rsidR="003404FD" w:rsidRDefault="00F975AC">
            <w:pPr>
              <w:jc w:val="right"/>
            </w:pPr>
            <w:r>
              <w:rPr>
                <w:rFonts w:eastAsiaTheme="minorEastAsia"/>
                <w:szCs w:val="21"/>
              </w:rPr>
              <w:t>52,634.25</w:t>
            </w:r>
          </w:p>
        </w:tc>
      </w:tr>
      <w:tr w:rsidR="003404FD" w:rsidTr="0090749B">
        <w:tc>
          <w:tcPr>
            <w:tcW w:w="1588" w:type="dxa"/>
            <w:vAlign w:val="center"/>
          </w:tcPr>
          <w:p w:rsidR="003404FD" w:rsidRDefault="00F975AC">
            <w:pPr>
              <w:jc w:val="center"/>
            </w:pPr>
            <w:r>
              <w:rPr>
                <w:rFonts w:eastAsiaTheme="minorEastAsia"/>
                <w:szCs w:val="21"/>
              </w:rPr>
              <w:t>应付销售服务费</w:t>
            </w:r>
          </w:p>
        </w:tc>
        <w:tc>
          <w:tcPr>
            <w:tcW w:w="1701" w:type="dxa"/>
            <w:vAlign w:val="center"/>
          </w:tcPr>
          <w:p w:rsidR="003404FD" w:rsidRDefault="00F975AC">
            <w:pPr>
              <w:jc w:val="right"/>
            </w:pPr>
            <w:r>
              <w:rPr>
                <w:rFonts w:eastAsiaTheme="minorEastAsia"/>
                <w:szCs w:val="21"/>
              </w:rPr>
              <w:t>-</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60,441.24</w:t>
            </w:r>
          </w:p>
        </w:tc>
        <w:tc>
          <w:tcPr>
            <w:tcW w:w="1574" w:type="dxa"/>
            <w:vAlign w:val="center"/>
          </w:tcPr>
          <w:p w:rsidR="003404FD" w:rsidRDefault="00F975AC">
            <w:pPr>
              <w:jc w:val="right"/>
            </w:pPr>
            <w:r>
              <w:rPr>
                <w:rFonts w:eastAsiaTheme="minorEastAsia"/>
                <w:szCs w:val="21"/>
              </w:rPr>
              <w:t>60,441.24</w:t>
            </w:r>
          </w:p>
        </w:tc>
      </w:tr>
      <w:tr w:rsidR="003404FD" w:rsidTr="0090749B">
        <w:tc>
          <w:tcPr>
            <w:tcW w:w="1588" w:type="dxa"/>
            <w:vAlign w:val="center"/>
          </w:tcPr>
          <w:p w:rsidR="003404FD" w:rsidRDefault="00F975AC">
            <w:pPr>
              <w:jc w:val="center"/>
            </w:pPr>
            <w:r>
              <w:rPr>
                <w:rFonts w:eastAsiaTheme="minorEastAsia"/>
                <w:szCs w:val="21"/>
              </w:rPr>
              <w:t>应交税费</w:t>
            </w:r>
          </w:p>
        </w:tc>
        <w:tc>
          <w:tcPr>
            <w:tcW w:w="1701" w:type="dxa"/>
            <w:vAlign w:val="center"/>
          </w:tcPr>
          <w:p w:rsidR="003404FD" w:rsidRDefault="00F975AC">
            <w:pPr>
              <w:jc w:val="right"/>
            </w:pPr>
            <w:r>
              <w:rPr>
                <w:rFonts w:eastAsiaTheme="minorEastAsia"/>
                <w:szCs w:val="21"/>
              </w:rPr>
              <w:t>-</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15,132.92</w:t>
            </w:r>
          </w:p>
        </w:tc>
        <w:tc>
          <w:tcPr>
            <w:tcW w:w="1574" w:type="dxa"/>
            <w:vAlign w:val="center"/>
          </w:tcPr>
          <w:p w:rsidR="003404FD" w:rsidRDefault="00F975AC">
            <w:pPr>
              <w:jc w:val="right"/>
            </w:pPr>
            <w:r>
              <w:rPr>
                <w:rFonts w:eastAsiaTheme="minorEastAsia"/>
                <w:szCs w:val="21"/>
              </w:rPr>
              <w:t>15,132.92</w:t>
            </w:r>
          </w:p>
        </w:tc>
      </w:tr>
      <w:tr w:rsidR="003404FD" w:rsidTr="0090749B">
        <w:tc>
          <w:tcPr>
            <w:tcW w:w="1588" w:type="dxa"/>
            <w:vAlign w:val="center"/>
          </w:tcPr>
          <w:p w:rsidR="003404FD" w:rsidRDefault="00F975AC">
            <w:pPr>
              <w:jc w:val="center"/>
            </w:pPr>
            <w:r>
              <w:rPr>
                <w:rFonts w:eastAsiaTheme="minorEastAsia"/>
                <w:szCs w:val="21"/>
              </w:rPr>
              <w:t>其他负债</w:t>
            </w:r>
          </w:p>
        </w:tc>
        <w:tc>
          <w:tcPr>
            <w:tcW w:w="1701" w:type="dxa"/>
            <w:vAlign w:val="center"/>
          </w:tcPr>
          <w:p w:rsidR="003404FD" w:rsidRDefault="00F975AC">
            <w:pPr>
              <w:jc w:val="right"/>
            </w:pPr>
            <w:r>
              <w:rPr>
                <w:rFonts w:eastAsiaTheme="minorEastAsia"/>
                <w:szCs w:val="21"/>
              </w:rPr>
              <w:t>-</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425,923.82</w:t>
            </w:r>
          </w:p>
        </w:tc>
        <w:tc>
          <w:tcPr>
            <w:tcW w:w="1574" w:type="dxa"/>
            <w:vAlign w:val="center"/>
          </w:tcPr>
          <w:p w:rsidR="003404FD" w:rsidRDefault="00F975AC">
            <w:pPr>
              <w:jc w:val="right"/>
            </w:pPr>
            <w:r>
              <w:rPr>
                <w:rFonts w:eastAsiaTheme="minorEastAsia"/>
                <w:szCs w:val="21"/>
              </w:rPr>
              <w:t>425,923.82</w:t>
            </w:r>
          </w:p>
        </w:tc>
      </w:tr>
      <w:tr w:rsidR="001D7C41" w:rsidRPr="00E54740" w:rsidTr="0090749B">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8,766,458.63</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1,532,492.46</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10,298,951.09</w:t>
            </w:r>
          </w:p>
        </w:tc>
      </w:tr>
      <w:tr w:rsidR="001D7C41" w:rsidRPr="00E54740" w:rsidTr="0090749B">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426,288,901.35</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181,752,130.85</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608,041,032.20</w:t>
            </w:r>
          </w:p>
        </w:tc>
      </w:tr>
      <w:tr w:rsidR="001D7C41" w:rsidRPr="00E54740" w:rsidTr="0090749B">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1</w:t>
            </w:r>
            <w:r w:rsidRPr="00E54740">
              <w:rPr>
                <w:rFonts w:eastAsiaTheme="minorEastAsia"/>
                <w:b/>
                <w:szCs w:val="21"/>
              </w:rPr>
              <w:t>年以内</w:t>
            </w:r>
          </w:p>
        </w:tc>
        <w:tc>
          <w:tcPr>
            <w:tcW w:w="157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75"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90749B">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570" w:type="dxa"/>
            <w:vAlign w:val="center"/>
          </w:tcPr>
          <w:p w:rsidR="00751A4E" w:rsidRPr="00E54740" w:rsidRDefault="00751A4E" w:rsidP="00CE7D52">
            <w:pPr>
              <w:spacing w:line="360" w:lineRule="auto"/>
              <w:jc w:val="right"/>
              <w:rPr>
                <w:rFonts w:eastAsiaTheme="minorEastAsia"/>
                <w:b/>
                <w:szCs w:val="21"/>
              </w:rPr>
            </w:pPr>
          </w:p>
        </w:tc>
        <w:tc>
          <w:tcPr>
            <w:tcW w:w="1275" w:type="dxa"/>
            <w:vAlign w:val="center"/>
          </w:tcPr>
          <w:p w:rsidR="00751A4E" w:rsidRPr="00E54740" w:rsidRDefault="00751A4E" w:rsidP="00CE7D52">
            <w:pPr>
              <w:spacing w:line="360" w:lineRule="auto"/>
              <w:jc w:val="right"/>
              <w:rPr>
                <w:rFonts w:eastAsiaTheme="minorEastAsia"/>
                <w:b/>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3404FD" w:rsidTr="0090749B">
        <w:tc>
          <w:tcPr>
            <w:tcW w:w="1588" w:type="dxa"/>
            <w:vAlign w:val="center"/>
          </w:tcPr>
          <w:p w:rsidR="003404FD" w:rsidRDefault="00F975AC">
            <w:pPr>
              <w:jc w:val="center"/>
            </w:pPr>
            <w:r>
              <w:rPr>
                <w:rFonts w:eastAsiaTheme="minorEastAsia"/>
                <w:szCs w:val="21"/>
              </w:rPr>
              <w:t>货币资金</w:t>
            </w:r>
          </w:p>
        </w:tc>
        <w:tc>
          <w:tcPr>
            <w:tcW w:w="1701" w:type="dxa"/>
            <w:vAlign w:val="center"/>
          </w:tcPr>
          <w:p w:rsidR="003404FD" w:rsidRDefault="00F975AC">
            <w:pPr>
              <w:jc w:val="right"/>
            </w:pPr>
            <w:r>
              <w:rPr>
                <w:rFonts w:eastAsiaTheme="minorEastAsia"/>
                <w:szCs w:val="21"/>
              </w:rPr>
              <w:t>8,622,175.87</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w:t>
            </w:r>
          </w:p>
        </w:tc>
        <w:tc>
          <w:tcPr>
            <w:tcW w:w="1574" w:type="dxa"/>
            <w:vAlign w:val="center"/>
          </w:tcPr>
          <w:p w:rsidR="003404FD" w:rsidRDefault="00F975AC">
            <w:pPr>
              <w:jc w:val="right"/>
            </w:pPr>
            <w:r>
              <w:rPr>
                <w:rFonts w:eastAsiaTheme="minorEastAsia"/>
                <w:szCs w:val="21"/>
              </w:rPr>
              <w:t>8,622,175.87</w:t>
            </w:r>
          </w:p>
        </w:tc>
      </w:tr>
      <w:tr w:rsidR="003404FD" w:rsidTr="0090749B">
        <w:tc>
          <w:tcPr>
            <w:tcW w:w="1588" w:type="dxa"/>
            <w:vAlign w:val="center"/>
          </w:tcPr>
          <w:p w:rsidR="003404FD" w:rsidRDefault="00F975AC">
            <w:pPr>
              <w:jc w:val="center"/>
            </w:pPr>
            <w:r>
              <w:rPr>
                <w:rFonts w:eastAsiaTheme="minorEastAsia"/>
                <w:szCs w:val="21"/>
              </w:rPr>
              <w:t>结算备付金</w:t>
            </w:r>
          </w:p>
        </w:tc>
        <w:tc>
          <w:tcPr>
            <w:tcW w:w="1701" w:type="dxa"/>
            <w:vAlign w:val="center"/>
          </w:tcPr>
          <w:p w:rsidR="003404FD" w:rsidRDefault="00F975AC">
            <w:pPr>
              <w:jc w:val="right"/>
            </w:pPr>
            <w:r>
              <w:rPr>
                <w:rFonts w:eastAsiaTheme="minorEastAsia"/>
                <w:szCs w:val="21"/>
              </w:rPr>
              <w:t>5,044,335.79</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w:t>
            </w:r>
          </w:p>
        </w:tc>
        <w:tc>
          <w:tcPr>
            <w:tcW w:w="1574" w:type="dxa"/>
            <w:vAlign w:val="center"/>
          </w:tcPr>
          <w:p w:rsidR="003404FD" w:rsidRDefault="00F975AC">
            <w:pPr>
              <w:jc w:val="right"/>
            </w:pPr>
            <w:r>
              <w:rPr>
                <w:rFonts w:eastAsiaTheme="minorEastAsia"/>
                <w:szCs w:val="21"/>
              </w:rPr>
              <w:t>5,044,335.79</w:t>
            </w:r>
          </w:p>
        </w:tc>
      </w:tr>
      <w:tr w:rsidR="003404FD" w:rsidTr="0090749B">
        <w:tc>
          <w:tcPr>
            <w:tcW w:w="1588" w:type="dxa"/>
            <w:vAlign w:val="center"/>
          </w:tcPr>
          <w:p w:rsidR="003404FD" w:rsidRDefault="00F975AC">
            <w:pPr>
              <w:jc w:val="center"/>
            </w:pPr>
            <w:r>
              <w:rPr>
                <w:rFonts w:eastAsiaTheme="minorEastAsia"/>
                <w:szCs w:val="21"/>
              </w:rPr>
              <w:t>存出保证金</w:t>
            </w:r>
          </w:p>
        </w:tc>
        <w:tc>
          <w:tcPr>
            <w:tcW w:w="1701" w:type="dxa"/>
            <w:vAlign w:val="center"/>
          </w:tcPr>
          <w:p w:rsidR="003404FD" w:rsidRDefault="00F975AC">
            <w:pPr>
              <w:jc w:val="right"/>
            </w:pPr>
            <w:r>
              <w:rPr>
                <w:rFonts w:eastAsiaTheme="minorEastAsia"/>
                <w:szCs w:val="21"/>
              </w:rPr>
              <w:t>342,567.24</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w:t>
            </w:r>
          </w:p>
        </w:tc>
        <w:tc>
          <w:tcPr>
            <w:tcW w:w="1574" w:type="dxa"/>
            <w:vAlign w:val="center"/>
          </w:tcPr>
          <w:p w:rsidR="003404FD" w:rsidRDefault="00F975AC">
            <w:pPr>
              <w:jc w:val="right"/>
            </w:pPr>
            <w:r>
              <w:rPr>
                <w:rFonts w:eastAsiaTheme="minorEastAsia"/>
                <w:szCs w:val="21"/>
              </w:rPr>
              <w:t>342,567.24</w:t>
            </w:r>
          </w:p>
        </w:tc>
      </w:tr>
      <w:tr w:rsidR="003404FD" w:rsidTr="0090749B">
        <w:tc>
          <w:tcPr>
            <w:tcW w:w="1588" w:type="dxa"/>
            <w:vAlign w:val="center"/>
          </w:tcPr>
          <w:p w:rsidR="003404FD" w:rsidRDefault="00F975AC">
            <w:pPr>
              <w:jc w:val="center"/>
            </w:pPr>
            <w:r>
              <w:rPr>
                <w:rFonts w:eastAsiaTheme="minorEastAsia"/>
                <w:szCs w:val="21"/>
              </w:rPr>
              <w:t>交易性金融资产</w:t>
            </w:r>
          </w:p>
        </w:tc>
        <w:tc>
          <w:tcPr>
            <w:tcW w:w="1701" w:type="dxa"/>
            <w:vAlign w:val="center"/>
          </w:tcPr>
          <w:p w:rsidR="003404FD" w:rsidRDefault="00F975AC">
            <w:pPr>
              <w:jc w:val="right"/>
            </w:pPr>
            <w:r>
              <w:rPr>
                <w:rFonts w:eastAsiaTheme="minorEastAsia"/>
                <w:szCs w:val="21"/>
              </w:rPr>
              <w:t>870,194,130.08</w:t>
            </w:r>
          </w:p>
        </w:tc>
        <w:tc>
          <w:tcPr>
            <w:tcW w:w="1570" w:type="dxa"/>
            <w:vAlign w:val="center"/>
          </w:tcPr>
          <w:p w:rsidR="003404FD" w:rsidRDefault="00F975AC">
            <w:pPr>
              <w:jc w:val="right"/>
            </w:pPr>
            <w:r>
              <w:rPr>
                <w:rFonts w:eastAsiaTheme="minorEastAsia"/>
                <w:szCs w:val="21"/>
              </w:rPr>
              <w:t>262,749,721.79</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347,819,944.59</w:t>
            </w:r>
          </w:p>
        </w:tc>
        <w:tc>
          <w:tcPr>
            <w:tcW w:w="1574" w:type="dxa"/>
            <w:vAlign w:val="center"/>
          </w:tcPr>
          <w:p w:rsidR="003404FD" w:rsidRDefault="00F975AC">
            <w:pPr>
              <w:jc w:val="right"/>
            </w:pPr>
            <w:r>
              <w:rPr>
                <w:rFonts w:eastAsiaTheme="minorEastAsia"/>
                <w:szCs w:val="21"/>
              </w:rPr>
              <w:t>1,480,763,796.46</w:t>
            </w:r>
          </w:p>
        </w:tc>
      </w:tr>
      <w:tr w:rsidR="003404FD" w:rsidTr="0090749B">
        <w:tc>
          <w:tcPr>
            <w:tcW w:w="1588" w:type="dxa"/>
            <w:vAlign w:val="center"/>
          </w:tcPr>
          <w:p w:rsidR="003404FD" w:rsidRDefault="00F975AC">
            <w:pPr>
              <w:jc w:val="center"/>
            </w:pPr>
            <w:r>
              <w:rPr>
                <w:rFonts w:eastAsiaTheme="minorEastAsia"/>
                <w:szCs w:val="21"/>
              </w:rPr>
              <w:t>应收申购款</w:t>
            </w:r>
          </w:p>
        </w:tc>
        <w:tc>
          <w:tcPr>
            <w:tcW w:w="1701" w:type="dxa"/>
            <w:vAlign w:val="center"/>
          </w:tcPr>
          <w:p w:rsidR="003404FD" w:rsidRDefault="00F975AC">
            <w:pPr>
              <w:jc w:val="right"/>
            </w:pPr>
            <w:r>
              <w:rPr>
                <w:rFonts w:eastAsiaTheme="minorEastAsia"/>
                <w:szCs w:val="21"/>
              </w:rPr>
              <w:t>-</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pPr>
              <w:jc w:val="right"/>
            </w:pPr>
            <w:r>
              <w:rPr>
                <w:rFonts w:eastAsiaTheme="minorEastAsia"/>
                <w:szCs w:val="21"/>
              </w:rPr>
              <w:t>267,436.25</w:t>
            </w:r>
          </w:p>
        </w:tc>
        <w:tc>
          <w:tcPr>
            <w:tcW w:w="1574" w:type="dxa"/>
            <w:vAlign w:val="center"/>
          </w:tcPr>
          <w:p w:rsidR="003404FD" w:rsidRDefault="00F975AC">
            <w:pPr>
              <w:jc w:val="right"/>
            </w:pPr>
            <w:r>
              <w:rPr>
                <w:rFonts w:eastAsiaTheme="minorEastAsia"/>
                <w:szCs w:val="21"/>
              </w:rPr>
              <w:t>267,436.25</w:t>
            </w:r>
          </w:p>
        </w:tc>
      </w:tr>
      <w:tr w:rsidR="001D7C41" w:rsidRPr="00E54740" w:rsidTr="0090749B">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884,203,208.98</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262,749,721.79</w:t>
            </w:r>
          </w:p>
        </w:tc>
        <w:tc>
          <w:tcPr>
            <w:tcW w:w="1275"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348,087,380.84</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1,495,040,311.61</w:t>
            </w:r>
          </w:p>
        </w:tc>
      </w:tr>
      <w:tr w:rsidR="001D7C41" w:rsidRPr="00E54740" w:rsidTr="0090749B">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570" w:type="dxa"/>
            <w:vAlign w:val="bottom"/>
          </w:tcPr>
          <w:p w:rsidR="00751A4E" w:rsidRPr="00E54740" w:rsidRDefault="00751A4E" w:rsidP="00CE7D52">
            <w:pPr>
              <w:spacing w:line="360" w:lineRule="auto"/>
              <w:jc w:val="right"/>
              <w:rPr>
                <w:rFonts w:eastAsiaTheme="minorEastAsia"/>
                <w:szCs w:val="21"/>
              </w:rPr>
            </w:pPr>
          </w:p>
        </w:tc>
        <w:tc>
          <w:tcPr>
            <w:tcW w:w="1275" w:type="dxa"/>
            <w:vAlign w:val="bottom"/>
          </w:tcPr>
          <w:p w:rsidR="00751A4E" w:rsidRPr="00E54740" w:rsidRDefault="00751A4E" w:rsidP="00CE7D52">
            <w:pPr>
              <w:spacing w:line="360" w:lineRule="auto"/>
              <w:jc w:val="right"/>
              <w:rPr>
                <w:rFonts w:eastAsiaTheme="minorEastAsia"/>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74" w:type="dxa"/>
            <w:vAlign w:val="bottom"/>
          </w:tcPr>
          <w:p w:rsidR="00751A4E" w:rsidRPr="00E54740" w:rsidRDefault="00751A4E" w:rsidP="00CE7D52">
            <w:pPr>
              <w:spacing w:line="360" w:lineRule="auto"/>
              <w:jc w:val="right"/>
              <w:rPr>
                <w:rFonts w:eastAsiaTheme="minorEastAsia"/>
                <w:szCs w:val="21"/>
              </w:rPr>
            </w:pPr>
          </w:p>
        </w:tc>
      </w:tr>
      <w:tr w:rsidR="003404FD" w:rsidTr="0090749B">
        <w:tc>
          <w:tcPr>
            <w:tcW w:w="1588" w:type="dxa"/>
            <w:vAlign w:val="center"/>
          </w:tcPr>
          <w:p w:rsidR="003404FD" w:rsidRDefault="00F975AC">
            <w:pPr>
              <w:jc w:val="center"/>
            </w:pPr>
            <w:r>
              <w:rPr>
                <w:rFonts w:eastAsiaTheme="minorEastAsia"/>
                <w:szCs w:val="21"/>
              </w:rPr>
              <w:t>应付赎回款</w:t>
            </w:r>
          </w:p>
        </w:tc>
        <w:tc>
          <w:tcPr>
            <w:tcW w:w="1701" w:type="dxa"/>
            <w:vAlign w:val="center"/>
          </w:tcPr>
          <w:p w:rsidR="003404FD" w:rsidRDefault="00F975AC">
            <w:pPr>
              <w:jc w:val="right"/>
            </w:pPr>
            <w:r>
              <w:rPr>
                <w:rFonts w:eastAsiaTheme="minorEastAsia"/>
                <w:szCs w:val="21"/>
              </w:rPr>
              <w:t>-</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rsidP="0090749B">
            <w:pPr>
              <w:jc w:val="right"/>
            </w:pPr>
            <w:r>
              <w:rPr>
                <w:rFonts w:eastAsiaTheme="minorEastAsia"/>
                <w:szCs w:val="21"/>
              </w:rPr>
              <w:t>2,162,452.18</w:t>
            </w:r>
          </w:p>
        </w:tc>
        <w:tc>
          <w:tcPr>
            <w:tcW w:w="1574" w:type="dxa"/>
            <w:vAlign w:val="center"/>
          </w:tcPr>
          <w:p w:rsidR="003404FD" w:rsidRDefault="00F975AC">
            <w:pPr>
              <w:jc w:val="right"/>
            </w:pPr>
            <w:r>
              <w:rPr>
                <w:rFonts w:eastAsiaTheme="minorEastAsia"/>
                <w:szCs w:val="21"/>
              </w:rPr>
              <w:t>2,162,452.18</w:t>
            </w:r>
          </w:p>
        </w:tc>
      </w:tr>
      <w:tr w:rsidR="003404FD" w:rsidTr="0090749B">
        <w:tc>
          <w:tcPr>
            <w:tcW w:w="1588" w:type="dxa"/>
            <w:vAlign w:val="center"/>
          </w:tcPr>
          <w:p w:rsidR="003404FD" w:rsidRDefault="00F975AC">
            <w:pPr>
              <w:jc w:val="center"/>
            </w:pPr>
            <w:r>
              <w:rPr>
                <w:rFonts w:eastAsiaTheme="minorEastAsia"/>
                <w:szCs w:val="21"/>
              </w:rPr>
              <w:t>应付管理人报酬</w:t>
            </w:r>
          </w:p>
        </w:tc>
        <w:tc>
          <w:tcPr>
            <w:tcW w:w="1701" w:type="dxa"/>
            <w:vAlign w:val="center"/>
          </w:tcPr>
          <w:p w:rsidR="003404FD" w:rsidRDefault="00F975AC">
            <w:pPr>
              <w:jc w:val="right"/>
            </w:pPr>
            <w:r>
              <w:rPr>
                <w:rFonts w:eastAsiaTheme="minorEastAsia"/>
                <w:szCs w:val="21"/>
              </w:rPr>
              <w:t>-</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rsidP="0090749B">
            <w:pPr>
              <w:jc w:val="right"/>
            </w:pPr>
            <w:r>
              <w:rPr>
                <w:rFonts w:eastAsiaTheme="minorEastAsia"/>
                <w:szCs w:val="21"/>
              </w:rPr>
              <w:t>787,656.79</w:t>
            </w:r>
          </w:p>
        </w:tc>
        <w:tc>
          <w:tcPr>
            <w:tcW w:w="1574" w:type="dxa"/>
            <w:vAlign w:val="center"/>
          </w:tcPr>
          <w:p w:rsidR="003404FD" w:rsidRDefault="00F975AC">
            <w:pPr>
              <w:jc w:val="right"/>
            </w:pPr>
            <w:r>
              <w:rPr>
                <w:rFonts w:eastAsiaTheme="minorEastAsia"/>
                <w:szCs w:val="21"/>
              </w:rPr>
              <w:t>787,656.79</w:t>
            </w:r>
          </w:p>
        </w:tc>
      </w:tr>
      <w:tr w:rsidR="003404FD" w:rsidTr="0090749B">
        <w:tc>
          <w:tcPr>
            <w:tcW w:w="1588" w:type="dxa"/>
            <w:vAlign w:val="center"/>
          </w:tcPr>
          <w:p w:rsidR="003404FD" w:rsidRDefault="00F975AC">
            <w:pPr>
              <w:jc w:val="center"/>
            </w:pPr>
            <w:r>
              <w:rPr>
                <w:rFonts w:eastAsiaTheme="minorEastAsia"/>
                <w:szCs w:val="21"/>
              </w:rPr>
              <w:t>应付托管费</w:t>
            </w:r>
          </w:p>
        </w:tc>
        <w:tc>
          <w:tcPr>
            <w:tcW w:w="1701" w:type="dxa"/>
            <w:vAlign w:val="center"/>
          </w:tcPr>
          <w:p w:rsidR="003404FD" w:rsidRDefault="00F975AC">
            <w:pPr>
              <w:jc w:val="right"/>
            </w:pPr>
            <w:r>
              <w:rPr>
                <w:rFonts w:eastAsiaTheme="minorEastAsia"/>
                <w:szCs w:val="21"/>
              </w:rPr>
              <w:t>-</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rsidP="0090749B">
            <w:pPr>
              <w:jc w:val="right"/>
            </w:pPr>
            <w:r>
              <w:rPr>
                <w:rFonts w:eastAsiaTheme="minorEastAsia"/>
                <w:szCs w:val="21"/>
              </w:rPr>
              <w:t>131,276.14</w:t>
            </w:r>
          </w:p>
        </w:tc>
        <w:tc>
          <w:tcPr>
            <w:tcW w:w="1574" w:type="dxa"/>
            <w:vAlign w:val="center"/>
          </w:tcPr>
          <w:p w:rsidR="003404FD" w:rsidRDefault="00F975AC">
            <w:pPr>
              <w:jc w:val="right"/>
            </w:pPr>
            <w:r>
              <w:rPr>
                <w:rFonts w:eastAsiaTheme="minorEastAsia"/>
                <w:szCs w:val="21"/>
              </w:rPr>
              <w:t>131,276.14</w:t>
            </w:r>
          </w:p>
        </w:tc>
      </w:tr>
      <w:tr w:rsidR="003404FD" w:rsidTr="0090749B">
        <w:tc>
          <w:tcPr>
            <w:tcW w:w="1588" w:type="dxa"/>
            <w:vAlign w:val="center"/>
          </w:tcPr>
          <w:p w:rsidR="003404FD" w:rsidRDefault="00F975AC">
            <w:pPr>
              <w:jc w:val="center"/>
            </w:pPr>
            <w:r>
              <w:rPr>
                <w:rFonts w:eastAsiaTheme="minorEastAsia"/>
                <w:szCs w:val="21"/>
              </w:rPr>
              <w:t>应付销售服务费</w:t>
            </w:r>
          </w:p>
        </w:tc>
        <w:tc>
          <w:tcPr>
            <w:tcW w:w="1701" w:type="dxa"/>
            <w:vAlign w:val="center"/>
          </w:tcPr>
          <w:p w:rsidR="003404FD" w:rsidRDefault="00F975AC">
            <w:pPr>
              <w:jc w:val="right"/>
            </w:pPr>
            <w:r>
              <w:rPr>
                <w:rFonts w:eastAsiaTheme="minorEastAsia"/>
                <w:szCs w:val="21"/>
              </w:rPr>
              <w:t>-</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rsidP="0090749B">
            <w:pPr>
              <w:jc w:val="right"/>
            </w:pPr>
            <w:r>
              <w:rPr>
                <w:rFonts w:eastAsiaTheme="minorEastAsia"/>
                <w:szCs w:val="21"/>
              </w:rPr>
              <w:t>124,432.40</w:t>
            </w:r>
          </w:p>
        </w:tc>
        <w:tc>
          <w:tcPr>
            <w:tcW w:w="1574" w:type="dxa"/>
            <w:vAlign w:val="center"/>
          </w:tcPr>
          <w:p w:rsidR="003404FD" w:rsidRDefault="00F975AC">
            <w:pPr>
              <w:jc w:val="right"/>
            </w:pPr>
            <w:r>
              <w:rPr>
                <w:rFonts w:eastAsiaTheme="minorEastAsia"/>
                <w:szCs w:val="21"/>
              </w:rPr>
              <w:t>124,432.40</w:t>
            </w:r>
          </w:p>
        </w:tc>
      </w:tr>
      <w:tr w:rsidR="003404FD" w:rsidTr="0090749B">
        <w:tc>
          <w:tcPr>
            <w:tcW w:w="1588" w:type="dxa"/>
            <w:vAlign w:val="center"/>
          </w:tcPr>
          <w:p w:rsidR="003404FD" w:rsidRDefault="00F975AC">
            <w:pPr>
              <w:jc w:val="center"/>
            </w:pPr>
            <w:r>
              <w:rPr>
                <w:rFonts w:eastAsiaTheme="minorEastAsia"/>
                <w:szCs w:val="21"/>
              </w:rPr>
              <w:t>应交税费</w:t>
            </w:r>
          </w:p>
        </w:tc>
        <w:tc>
          <w:tcPr>
            <w:tcW w:w="1701" w:type="dxa"/>
            <w:vAlign w:val="center"/>
          </w:tcPr>
          <w:p w:rsidR="003404FD" w:rsidRDefault="00F975AC">
            <w:pPr>
              <w:jc w:val="right"/>
            </w:pPr>
            <w:r>
              <w:rPr>
                <w:rFonts w:eastAsiaTheme="minorEastAsia"/>
                <w:szCs w:val="21"/>
              </w:rPr>
              <w:t>-</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rsidP="0090749B">
            <w:pPr>
              <w:jc w:val="right"/>
            </w:pPr>
            <w:r>
              <w:rPr>
                <w:rFonts w:eastAsiaTheme="minorEastAsia"/>
                <w:szCs w:val="21"/>
              </w:rPr>
              <w:t>43,334.28</w:t>
            </w:r>
          </w:p>
        </w:tc>
        <w:tc>
          <w:tcPr>
            <w:tcW w:w="1574" w:type="dxa"/>
            <w:vAlign w:val="center"/>
          </w:tcPr>
          <w:p w:rsidR="003404FD" w:rsidRDefault="00F975AC">
            <w:pPr>
              <w:jc w:val="right"/>
            </w:pPr>
            <w:r>
              <w:rPr>
                <w:rFonts w:eastAsiaTheme="minorEastAsia"/>
                <w:szCs w:val="21"/>
              </w:rPr>
              <w:t>43,334.28</w:t>
            </w:r>
          </w:p>
        </w:tc>
      </w:tr>
      <w:tr w:rsidR="003404FD" w:rsidTr="0090749B">
        <w:tc>
          <w:tcPr>
            <w:tcW w:w="1588" w:type="dxa"/>
            <w:vAlign w:val="center"/>
          </w:tcPr>
          <w:p w:rsidR="003404FD" w:rsidRDefault="00F975AC">
            <w:pPr>
              <w:jc w:val="center"/>
            </w:pPr>
            <w:r>
              <w:rPr>
                <w:rFonts w:eastAsiaTheme="minorEastAsia"/>
                <w:szCs w:val="21"/>
              </w:rPr>
              <w:t>其他负债</w:t>
            </w:r>
          </w:p>
        </w:tc>
        <w:tc>
          <w:tcPr>
            <w:tcW w:w="1701" w:type="dxa"/>
            <w:vAlign w:val="center"/>
          </w:tcPr>
          <w:p w:rsidR="003404FD" w:rsidRDefault="00F975AC">
            <w:pPr>
              <w:jc w:val="right"/>
            </w:pPr>
            <w:r>
              <w:rPr>
                <w:rFonts w:eastAsiaTheme="minorEastAsia"/>
                <w:szCs w:val="21"/>
              </w:rPr>
              <w:t>-</w:t>
            </w:r>
          </w:p>
        </w:tc>
        <w:tc>
          <w:tcPr>
            <w:tcW w:w="1570" w:type="dxa"/>
            <w:vAlign w:val="center"/>
          </w:tcPr>
          <w:p w:rsidR="003404FD" w:rsidRDefault="00F975AC">
            <w:pPr>
              <w:jc w:val="right"/>
            </w:pPr>
            <w:r>
              <w:rPr>
                <w:rFonts w:eastAsiaTheme="minorEastAsia"/>
                <w:szCs w:val="21"/>
              </w:rPr>
              <w:t>-</w:t>
            </w:r>
          </w:p>
        </w:tc>
        <w:tc>
          <w:tcPr>
            <w:tcW w:w="1275" w:type="dxa"/>
            <w:vAlign w:val="center"/>
          </w:tcPr>
          <w:p w:rsidR="003404FD" w:rsidRDefault="00F975AC">
            <w:pPr>
              <w:jc w:val="right"/>
            </w:pPr>
            <w:r>
              <w:rPr>
                <w:rFonts w:eastAsiaTheme="minorEastAsia"/>
                <w:szCs w:val="21"/>
              </w:rPr>
              <w:t>-</w:t>
            </w:r>
          </w:p>
        </w:tc>
        <w:tc>
          <w:tcPr>
            <w:tcW w:w="1701" w:type="dxa"/>
            <w:vAlign w:val="center"/>
          </w:tcPr>
          <w:p w:rsidR="003404FD" w:rsidRDefault="00F975AC" w:rsidP="0090749B">
            <w:pPr>
              <w:jc w:val="right"/>
            </w:pPr>
            <w:r>
              <w:rPr>
                <w:rFonts w:eastAsiaTheme="minorEastAsia"/>
                <w:szCs w:val="21"/>
              </w:rPr>
              <w:t>495,454.46</w:t>
            </w:r>
          </w:p>
        </w:tc>
        <w:tc>
          <w:tcPr>
            <w:tcW w:w="1574" w:type="dxa"/>
            <w:vAlign w:val="center"/>
          </w:tcPr>
          <w:p w:rsidR="003404FD" w:rsidRDefault="00F975AC">
            <w:pPr>
              <w:jc w:val="right"/>
            </w:pPr>
            <w:r>
              <w:rPr>
                <w:rFonts w:eastAsiaTheme="minorEastAsia"/>
                <w:szCs w:val="21"/>
              </w:rPr>
              <w:t>495,454.46</w:t>
            </w:r>
          </w:p>
        </w:tc>
      </w:tr>
      <w:tr w:rsidR="001D7C41" w:rsidRPr="00E54740" w:rsidTr="0090749B">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90749B">
            <w:pPr>
              <w:spacing w:line="360" w:lineRule="auto"/>
              <w:jc w:val="right"/>
              <w:rPr>
                <w:rFonts w:eastAsiaTheme="minorEastAsia"/>
                <w:szCs w:val="21"/>
              </w:rPr>
            </w:pPr>
            <w:r w:rsidRPr="00E54740">
              <w:rPr>
                <w:rFonts w:eastAsiaTheme="minorEastAsia"/>
                <w:szCs w:val="21"/>
              </w:rPr>
              <w:t>3,744,606.25</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3,744,606.25</w:t>
            </w:r>
          </w:p>
        </w:tc>
      </w:tr>
      <w:tr w:rsidR="001D7C41" w:rsidRPr="00E54740" w:rsidTr="0090749B">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884,203,208.98</w:t>
            </w:r>
          </w:p>
        </w:tc>
        <w:tc>
          <w:tcPr>
            <w:tcW w:w="1570"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262,749,721.79</w:t>
            </w:r>
          </w:p>
        </w:tc>
        <w:tc>
          <w:tcPr>
            <w:tcW w:w="1275"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344,342,774.59</w:t>
            </w:r>
          </w:p>
        </w:tc>
        <w:tc>
          <w:tcPr>
            <w:tcW w:w="157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1,491,295,705.36</w:t>
            </w:r>
          </w:p>
        </w:tc>
      </w:tr>
    </w:tbl>
    <w:p w:rsidR="003404FD" w:rsidRDefault="00F975AC">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3404FD">
        <w:tc>
          <w:tcPr>
            <w:tcW w:w="851" w:type="dxa"/>
            <w:vAlign w:val="center"/>
          </w:tcPr>
          <w:p w:rsidR="003404FD" w:rsidRDefault="00F975AC">
            <w:pPr>
              <w:jc w:val="left"/>
            </w:pPr>
            <w:r>
              <w:rPr>
                <w:rFonts w:eastAsiaTheme="minorEastAsia"/>
                <w:color w:val="000000" w:themeColor="text1"/>
                <w:szCs w:val="21"/>
              </w:rPr>
              <w:t>假设</w:t>
            </w:r>
          </w:p>
        </w:tc>
        <w:tc>
          <w:tcPr>
            <w:tcW w:w="8149" w:type="dxa"/>
            <w:gridSpan w:val="3"/>
            <w:vAlign w:val="center"/>
          </w:tcPr>
          <w:p w:rsidR="003404FD" w:rsidRDefault="00F975AC">
            <w:pPr>
              <w:jc w:val="left"/>
            </w:pPr>
            <w:r>
              <w:rPr>
                <w:rFonts w:eastAsiaTheme="minorEastAsia"/>
                <w:color w:val="000000" w:themeColor="text1"/>
                <w:szCs w:val="21"/>
              </w:rPr>
              <w:t>除市场利率以外的其他市场变量保持不变</w:t>
            </w:r>
          </w:p>
        </w:tc>
      </w:tr>
      <w:tr w:rsidR="00D44E10" w:rsidRPr="00480B80" w:rsidTr="009B39D5">
        <w:tc>
          <w:tcPr>
            <w:tcW w:w="851" w:type="dxa"/>
            <w:vMerge w:val="restart"/>
            <w:vAlign w:val="center"/>
          </w:tcPr>
          <w:p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rsidTr="009B39D5">
        <w:tc>
          <w:tcPr>
            <w:tcW w:w="851" w:type="dxa"/>
            <w:vMerge/>
            <w:vAlign w:val="center"/>
          </w:tcPr>
          <w:p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rsidR="00D44E10" w:rsidRPr="00480B80" w:rsidRDefault="00D44E10" w:rsidP="009B39D5">
            <w:pPr>
              <w:widowControl/>
              <w:spacing w:line="360" w:lineRule="auto"/>
              <w:jc w:val="left"/>
              <w:rPr>
                <w:rFonts w:eastAsiaTheme="minorEastAsia"/>
                <w:color w:val="000000" w:themeColor="text1"/>
                <w:kern w:val="0"/>
                <w:szCs w:val="21"/>
              </w:rPr>
            </w:pPr>
          </w:p>
        </w:tc>
        <w:tc>
          <w:tcPr>
            <w:tcW w:w="2880" w:type="dxa"/>
          </w:tcPr>
          <w:p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404FD">
        <w:tc>
          <w:tcPr>
            <w:tcW w:w="851" w:type="dxa"/>
            <w:vMerge/>
          </w:tcPr>
          <w:p w:rsidR="003404FD" w:rsidRDefault="003404FD"/>
        </w:tc>
        <w:tc>
          <w:tcPr>
            <w:tcW w:w="2590" w:type="dxa"/>
            <w:vAlign w:val="center"/>
          </w:tcPr>
          <w:p w:rsidR="003404FD" w:rsidRDefault="00F975AC">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3404FD" w:rsidRDefault="00F975AC">
            <w:pPr>
              <w:jc w:val="right"/>
            </w:pPr>
            <w:r>
              <w:rPr>
                <w:rFonts w:eastAsiaTheme="minorEastAsia"/>
                <w:color w:val="000000" w:themeColor="text1"/>
                <w:szCs w:val="21"/>
              </w:rPr>
              <w:t>增加约</w:t>
            </w:r>
            <w:r>
              <w:rPr>
                <w:rFonts w:eastAsiaTheme="minorEastAsia"/>
                <w:color w:val="000000" w:themeColor="text1"/>
                <w:szCs w:val="21"/>
              </w:rPr>
              <w:t>35</w:t>
            </w:r>
          </w:p>
        </w:tc>
        <w:tc>
          <w:tcPr>
            <w:tcW w:w="2679" w:type="dxa"/>
            <w:vAlign w:val="center"/>
          </w:tcPr>
          <w:p w:rsidR="003404FD" w:rsidRDefault="00F975AC">
            <w:pPr>
              <w:jc w:val="right"/>
            </w:pPr>
            <w:r>
              <w:rPr>
                <w:rFonts w:eastAsiaTheme="minorEastAsia"/>
                <w:color w:val="000000" w:themeColor="text1"/>
                <w:szCs w:val="21"/>
              </w:rPr>
              <w:t>增加约</w:t>
            </w:r>
            <w:r>
              <w:rPr>
                <w:rFonts w:eastAsiaTheme="minorEastAsia"/>
                <w:color w:val="000000" w:themeColor="text1"/>
                <w:szCs w:val="21"/>
              </w:rPr>
              <w:t>172</w:t>
            </w:r>
          </w:p>
        </w:tc>
      </w:tr>
      <w:tr w:rsidR="003404FD">
        <w:tc>
          <w:tcPr>
            <w:tcW w:w="851" w:type="dxa"/>
            <w:vMerge/>
          </w:tcPr>
          <w:p w:rsidR="003404FD" w:rsidRDefault="003404FD"/>
        </w:tc>
        <w:tc>
          <w:tcPr>
            <w:tcW w:w="2590" w:type="dxa"/>
            <w:vAlign w:val="center"/>
          </w:tcPr>
          <w:p w:rsidR="003404FD" w:rsidRDefault="00F975AC">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3404FD" w:rsidRDefault="00F975AC">
            <w:pPr>
              <w:jc w:val="right"/>
            </w:pPr>
            <w:r>
              <w:rPr>
                <w:rFonts w:eastAsiaTheme="minorEastAsia"/>
                <w:color w:val="000000" w:themeColor="text1"/>
                <w:szCs w:val="21"/>
              </w:rPr>
              <w:t>减少约</w:t>
            </w:r>
            <w:r>
              <w:rPr>
                <w:rFonts w:eastAsiaTheme="minorEastAsia"/>
                <w:color w:val="000000" w:themeColor="text1"/>
                <w:szCs w:val="21"/>
              </w:rPr>
              <w:t>35</w:t>
            </w:r>
          </w:p>
        </w:tc>
        <w:tc>
          <w:tcPr>
            <w:tcW w:w="2679" w:type="dxa"/>
            <w:vAlign w:val="center"/>
          </w:tcPr>
          <w:p w:rsidR="003404FD" w:rsidRDefault="00F975AC">
            <w:pPr>
              <w:jc w:val="right"/>
            </w:pPr>
            <w:r>
              <w:rPr>
                <w:rFonts w:eastAsiaTheme="minorEastAsia"/>
                <w:color w:val="000000" w:themeColor="text1"/>
                <w:szCs w:val="21"/>
              </w:rPr>
              <w:t>减少约</w:t>
            </w:r>
            <w:r>
              <w:rPr>
                <w:rFonts w:eastAsiaTheme="minorEastAsia"/>
                <w:color w:val="000000" w:themeColor="text1"/>
                <w:szCs w:val="21"/>
              </w:rPr>
              <w:t>171</w:t>
            </w:r>
          </w:p>
        </w:tc>
      </w:tr>
    </w:tbl>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股票和的债券，所面临的其他价格风险来源于单个证券发行主体自身经营情况或特殊事项的影响，也可能来源于证券市场整体波动的影响。</w:t>
      </w:r>
    </w:p>
    <w:p w:rsidR="003404FD" w:rsidRDefault="003404FD">
      <w:pPr>
        <w:widowControl/>
        <w:spacing w:line="360" w:lineRule="auto"/>
        <w:ind w:firstLineChars="200" w:firstLine="420"/>
        <w:rPr>
          <w:rFonts w:eastAsiaTheme="minorEastAsia"/>
          <w:kern w:val="0"/>
          <w:szCs w:val="21"/>
        </w:rPr>
      </w:pP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3404FD" w:rsidRDefault="003404FD">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0%-30%</w:t>
      </w:r>
      <w:r w:rsidRPr="00E54740">
        <w:rPr>
          <w:rFonts w:eastAsiaTheme="minorEastAsia"/>
          <w:kern w:val="0"/>
          <w:szCs w:val="21"/>
        </w:rPr>
        <w:t>；每个交易日日终在扣除股指期货合约及股票期权合约需缴纳的交易保证金后，现金或到期日在一年期以内的政府债券不低于基金资产净值的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183,248,885.16</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30.14</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347,819,944.59</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23.32</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180,742,693.30</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12.12</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183,248,885.16</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30.14</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528,562,637.89</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35.44</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3404FD">
        <w:tc>
          <w:tcPr>
            <w:tcW w:w="993" w:type="dxa"/>
            <w:vAlign w:val="center"/>
          </w:tcPr>
          <w:p w:rsidR="003404FD" w:rsidRDefault="00F975AC">
            <w:pPr>
              <w:jc w:val="left"/>
            </w:pPr>
            <w:r>
              <w:rPr>
                <w:rFonts w:eastAsiaTheme="minorEastAsia"/>
                <w:szCs w:val="21"/>
              </w:rPr>
              <w:t>假设</w:t>
            </w:r>
          </w:p>
        </w:tc>
        <w:tc>
          <w:tcPr>
            <w:tcW w:w="8079" w:type="dxa"/>
            <w:gridSpan w:val="4"/>
            <w:vAlign w:val="center"/>
          </w:tcPr>
          <w:p w:rsidR="003404FD" w:rsidRDefault="00F975AC">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3404FD">
        <w:trPr>
          <w:gridAfter w:val="1"/>
          <w:wAfter w:w="72" w:type="dxa"/>
        </w:trPr>
        <w:tc>
          <w:tcPr>
            <w:tcW w:w="993" w:type="dxa"/>
            <w:vMerge/>
          </w:tcPr>
          <w:p w:rsidR="003404FD" w:rsidRDefault="003404FD"/>
        </w:tc>
        <w:tc>
          <w:tcPr>
            <w:tcW w:w="2448" w:type="dxa"/>
            <w:vAlign w:val="center"/>
          </w:tcPr>
          <w:p w:rsidR="003404FD" w:rsidRDefault="00F975AC">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3404FD" w:rsidRDefault="00F975AC">
            <w:pPr>
              <w:jc w:val="right"/>
            </w:pPr>
            <w:r>
              <w:rPr>
                <w:rFonts w:eastAsiaTheme="minorEastAsia"/>
                <w:szCs w:val="21"/>
              </w:rPr>
              <w:t>增加约</w:t>
            </w:r>
            <w:r>
              <w:rPr>
                <w:rFonts w:eastAsiaTheme="minorEastAsia"/>
                <w:szCs w:val="21"/>
              </w:rPr>
              <w:t>3,465</w:t>
            </w:r>
          </w:p>
        </w:tc>
        <w:tc>
          <w:tcPr>
            <w:tcW w:w="2679" w:type="dxa"/>
            <w:vAlign w:val="center"/>
          </w:tcPr>
          <w:p w:rsidR="003404FD" w:rsidRDefault="00F975AC">
            <w:pPr>
              <w:jc w:val="right"/>
            </w:pPr>
            <w:r>
              <w:rPr>
                <w:rFonts w:eastAsiaTheme="minorEastAsia"/>
                <w:szCs w:val="21"/>
              </w:rPr>
              <w:t>增加约</w:t>
            </w:r>
            <w:r>
              <w:rPr>
                <w:rFonts w:eastAsiaTheme="minorEastAsia"/>
                <w:szCs w:val="21"/>
              </w:rPr>
              <w:t>7,197</w:t>
            </w:r>
          </w:p>
        </w:tc>
      </w:tr>
      <w:tr w:rsidR="003404FD">
        <w:trPr>
          <w:gridAfter w:val="1"/>
          <w:wAfter w:w="72" w:type="dxa"/>
        </w:trPr>
        <w:tc>
          <w:tcPr>
            <w:tcW w:w="993" w:type="dxa"/>
            <w:vMerge/>
          </w:tcPr>
          <w:p w:rsidR="003404FD" w:rsidRDefault="003404FD"/>
        </w:tc>
        <w:tc>
          <w:tcPr>
            <w:tcW w:w="2448" w:type="dxa"/>
            <w:vAlign w:val="center"/>
          </w:tcPr>
          <w:p w:rsidR="003404FD" w:rsidRDefault="00F975AC">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3404FD" w:rsidRDefault="00F975AC">
            <w:pPr>
              <w:jc w:val="right"/>
            </w:pPr>
            <w:r>
              <w:rPr>
                <w:rFonts w:eastAsiaTheme="minorEastAsia"/>
                <w:szCs w:val="21"/>
              </w:rPr>
              <w:t>减少约</w:t>
            </w:r>
            <w:r>
              <w:rPr>
                <w:rFonts w:eastAsiaTheme="minorEastAsia"/>
                <w:szCs w:val="21"/>
              </w:rPr>
              <w:t>3,465</w:t>
            </w:r>
          </w:p>
        </w:tc>
        <w:tc>
          <w:tcPr>
            <w:tcW w:w="2679" w:type="dxa"/>
            <w:vAlign w:val="center"/>
          </w:tcPr>
          <w:p w:rsidR="003404FD" w:rsidRDefault="00F975AC">
            <w:pPr>
              <w:jc w:val="right"/>
            </w:pPr>
            <w:r>
              <w:rPr>
                <w:rFonts w:eastAsiaTheme="minorEastAsia"/>
                <w:szCs w:val="21"/>
              </w:rPr>
              <w:t>减少约</w:t>
            </w:r>
            <w:r>
              <w:rPr>
                <w:rFonts w:eastAsiaTheme="minorEastAsia"/>
                <w:szCs w:val="21"/>
              </w:rPr>
              <w:t>7,197</w:t>
            </w:r>
          </w:p>
        </w:tc>
      </w:tr>
    </w:tbl>
    <w:p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3404FD" w:rsidRDefault="00F975AC">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3404FD" w:rsidRDefault="003404FD">
      <w:pPr>
        <w:tabs>
          <w:tab w:val="left" w:pos="426"/>
        </w:tabs>
        <w:spacing w:line="360" w:lineRule="auto"/>
        <w:ind w:firstLineChars="200" w:firstLine="420"/>
        <w:jc w:val="left"/>
        <w:rPr>
          <w:szCs w:val="21"/>
        </w:rPr>
      </w:pPr>
    </w:p>
    <w:p w:rsidR="003404FD" w:rsidRDefault="00F975AC">
      <w:pPr>
        <w:tabs>
          <w:tab w:val="left" w:pos="426"/>
        </w:tabs>
        <w:spacing w:line="360" w:lineRule="auto"/>
        <w:ind w:firstLineChars="200" w:firstLine="420"/>
        <w:jc w:val="left"/>
        <w:rPr>
          <w:szCs w:val="21"/>
        </w:rPr>
      </w:pPr>
      <w:r>
        <w:rPr>
          <w:szCs w:val="21"/>
        </w:rPr>
        <w:t>第一层次：相同资产或负债在活跃市场上未经调整的报价。</w:t>
      </w:r>
    </w:p>
    <w:p w:rsidR="003404FD" w:rsidRDefault="00F975AC">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183,155,432.55</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528,562,637.89</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426,772,180.17</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952,201,158.57</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93,452.61</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610,021,065.33</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1,480,763,796.46</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3404FD" w:rsidRDefault="00F975AC">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3404FD" w:rsidRDefault="003404FD">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3C03DA" w:rsidRPr="00E54740" w:rsidTr="003C03DA">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3C03DA" w:rsidRPr="00E54740" w:rsidTr="003C03DA">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3C03DA" w:rsidRPr="00E54740" w:rsidTr="003C03DA">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3C03DA" w:rsidRPr="00E54740" w:rsidTr="003C03DA">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3C03DA" w:rsidRPr="00E54740" w:rsidTr="003C03DA">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2,279,914.51</w:t>
            </w:r>
          </w:p>
        </w:tc>
        <w:tc>
          <w:tcPr>
            <w:tcW w:w="972" w:type="pct"/>
            <w:vAlign w:val="center"/>
          </w:tcPr>
          <w:p w:rsidR="00134AFC" w:rsidRPr="00E54740" w:rsidRDefault="00134AFC" w:rsidP="009B39D5">
            <w:pPr>
              <w:jc w:val="right"/>
              <w:rPr>
                <w:szCs w:val="21"/>
              </w:rPr>
            </w:pPr>
            <w:r w:rsidRPr="00E54740">
              <w:rPr>
                <w:kern w:val="0"/>
                <w:szCs w:val="21"/>
              </w:rPr>
              <w:t>2,279,914.51</w:t>
            </w:r>
          </w:p>
        </w:tc>
      </w:tr>
      <w:tr w:rsidR="003C03DA" w:rsidRPr="00E54740" w:rsidTr="003C03DA">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256,329.93</w:t>
            </w:r>
          </w:p>
        </w:tc>
        <w:tc>
          <w:tcPr>
            <w:tcW w:w="972" w:type="pct"/>
            <w:vAlign w:val="center"/>
          </w:tcPr>
          <w:p w:rsidR="00134AFC" w:rsidRPr="00E54740" w:rsidRDefault="00134AFC" w:rsidP="009B39D5">
            <w:pPr>
              <w:jc w:val="right"/>
              <w:rPr>
                <w:szCs w:val="21"/>
              </w:rPr>
            </w:pPr>
            <w:r w:rsidRPr="00E54740">
              <w:rPr>
                <w:kern w:val="0"/>
                <w:szCs w:val="21"/>
              </w:rPr>
              <w:t>256,329.93</w:t>
            </w:r>
          </w:p>
        </w:tc>
      </w:tr>
      <w:tr w:rsidR="003C03DA" w:rsidRPr="00E54740" w:rsidTr="003C03DA">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-1,930,131.97</w:t>
            </w:r>
          </w:p>
        </w:tc>
        <w:tc>
          <w:tcPr>
            <w:tcW w:w="972" w:type="pct"/>
            <w:vAlign w:val="center"/>
          </w:tcPr>
          <w:p w:rsidR="00134AFC" w:rsidRPr="00E54740" w:rsidRDefault="00134AFC" w:rsidP="009B39D5">
            <w:pPr>
              <w:jc w:val="right"/>
              <w:rPr>
                <w:szCs w:val="21"/>
              </w:rPr>
            </w:pPr>
            <w:r w:rsidRPr="00E54740">
              <w:rPr>
                <w:kern w:val="0"/>
                <w:szCs w:val="21"/>
              </w:rPr>
              <w:t>-1,930,131.97</w:t>
            </w:r>
          </w:p>
        </w:tc>
      </w:tr>
      <w:tr w:rsidR="003C03DA" w:rsidRPr="00E54740" w:rsidTr="003C03DA">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-1,930,131.97</w:t>
            </w:r>
          </w:p>
        </w:tc>
        <w:tc>
          <w:tcPr>
            <w:tcW w:w="972" w:type="pct"/>
            <w:vAlign w:val="center"/>
          </w:tcPr>
          <w:p w:rsidR="00134AFC" w:rsidRPr="00E54740" w:rsidRDefault="00134AFC" w:rsidP="009B39D5">
            <w:pPr>
              <w:jc w:val="right"/>
              <w:rPr>
                <w:szCs w:val="21"/>
              </w:rPr>
            </w:pPr>
            <w:r w:rsidRPr="00E54740">
              <w:rPr>
                <w:kern w:val="0"/>
                <w:szCs w:val="21"/>
              </w:rPr>
              <w:t>-1,930,131.97</w:t>
            </w:r>
          </w:p>
        </w:tc>
      </w:tr>
      <w:tr w:rsidR="003C03DA" w:rsidRPr="00E54740" w:rsidTr="003C03DA">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w:t>
            </w:r>
            <w:r w:rsidRPr="00E54740">
              <w:rPr>
                <w:rFonts w:cs="Arial" w:hint="eastAsia"/>
                <w:bCs/>
                <w:szCs w:val="21"/>
              </w:rPr>
              <w:lastRenderedPageBreak/>
              <w:t>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lastRenderedPageBreak/>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3C03DA" w:rsidRPr="00E54740" w:rsidTr="003C03DA">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93,452.61</w:t>
            </w:r>
          </w:p>
        </w:tc>
        <w:tc>
          <w:tcPr>
            <w:tcW w:w="972" w:type="pct"/>
            <w:vAlign w:val="center"/>
          </w:tcPr>
          <w:p w:rsidR="00134AFC" w:rsidRPr="00E54740" w:rsidRDefault="00134AFC" w:rsidP="009B39D5">
            <w:pPr>
              <w:jc w:val="right"/>
              <w:rPr>
                <w:szCs w:val="21"/>
              </w:rPr>
            </w:pPr>
            <w:r w:rsidRPr="00E54740">
              <w:rPr>
                <w:kern w:val="0"/>
                <w:szCs w:val="21"/>
              </w:rPr>
              <w:t>93,452.61</w:t>
            </w:r>
          </w:p>
        </w:tc>
      </w:tr>
      <w:tr w:rsidR="003C03DA" w:rsidRPr="00E54740" w:rsidTr="003C03DA">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36,889.14</w:t>
            </w:r>
          </w:p>
        </w:tc>
        <w:tc>
          <w:tcPr>
            <w:tcW w:w="972" w:type="pct"/>
            <w:vAlign w:val="center"/>
          </w:tcPr>
          <w:p w:rsidR="00134AFC" w:rsidRPr="00E54740" w:rsidRDefault="00134AFC" w:rsidP="009B39D5">
            <w:pPr>
              <w:jc w:val="right"/>
              <w:rPr>
                <w:szCs w:val="21"/>
              </w:rPr>
            </w:pPr>
            <w:r w:rsidRPr="00E54740">
              <w:rPr>
                <w:kern w:val="0"/>
                <w:szCs w:val="21"/>
              </w:rPr>
              <w:t>36,889.14</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3C03DA" w:rsidRPr="00E54740" w:rsidTr="003C03DA">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3C03DA" w:rsidRPr="00E54740" w:rsidTr="003C03DA">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5,360,435.07</w:t>
            </w:r>
          </w:p>
        </w:tc>
        <w:tc>
          <w:tcPr>
            <w:tcW w:w="972" w:type="pct"/>
            <w:vAlign w:val="center"/>
          </w:tcPr>
          <w:p w:rsidR="00134AFC" w:rsidRPr="00E54740" w:rsidRDefault="00134AFC" w:rsidP="009B39D5">
            <w:pPr>
              <w:jc w:val="right"/>
              <w:rPr>
                <w:szCs w:val="21"/>
              </w:rPr>
            </w:pPr>
            <w:r w:rsidRPr="00E54740">
              <w:rPr>
                <w:kern w:val="0"/>
                <w:szCs w:val="21"/>
              </w:rPr>
              <w:t>5,360,435.07</w:t>
            </w:r>
          </w:p>
        </w:tc>
      </w:tr>
      <w:tr w:rsidR="003C03DA" w:rsidRPr="00E54740" w:rsidTr="003C03DA">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3C03DA" w:rsidRPr="00E54740" w:rsidTr="003C03DA">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3C03DA" w:rsidRPr="00E54740" w:rsidTr="003C03DA">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6,034,170.35</w:t>
            </w:r>
          </w:p>
        </w:tc>
        <w:tc>
          <w:tcPr>
            <w:tcW w:w="972" w:type="pct"/>
            <w:vAlign w:val="center"/>
          </w:tcPr>
          <w:p w:rsidR="00134AFC" w:rsidRPr="00E54740" w:rsidRDefault="00134AFC" w:rsidP="009B39D5">
            <w:pPr>
              <w:jc w:val="right"/>
              <w:rPr>
                <w:szCs w:val="21"/>
              </w:rPr>
            </w:pPr>
            <w:r w:rsidRPr="00E54740">
              <w:rPr>
                <w:kern w:val="0"/>
                <w:szCs w:val="21"/>
              </w:rPr>
              <w:t>6,034,170.35</w:t>
            </w:r>
          </w:p>
        </w:tc>
      </w:tr>
      <w:tr w:rsidR="003C03DA" w:rsidRPr="00E54740" w:rsidTr="003C03DA">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11,496,518.46</w:t>
            </w:r>
          </w:p>
        </w:tc>
        <w:tc>
          <w:tcPr>
            <w:tcW w:w="972" w:type="pct"/>
            <w:vAlign w:val="center"/>
          </w:tcPr>
          <w:p w:rsidR="00134AFC" w:rsidRPr="00E54740" w:rsidRDefault="00134AFC" w:rsidP="009B39D5">
            <w:pPr>
              <w:jc w:val="right"/>
              <w:rPr>
                <w:szCs w:val="21"/>
              </w:rPr>
            </w:pPr>
            <w:r w:rsidRPr="00E54740">
              <w:rPr>
                <w:kern w:val="0"/>
                <w:szCs w:val="21"/>
              </w:rPr>
              <w:t>11,496,518.46</w:t>
            </w:r>
          </w:p>
        </w:tc>
      </w:tr>
      <w:tr w:rsidR="003C03DA" w:rsidRPr="00E54740" w:rsidTr="003C03DA">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101,913.04</w:t>
            </w:r>
          </w:p>
        </w:tc>
        <w:tc>
          <w:tcPr>
            <w:tcW w:w="972" w:type="pct"/>
            <w:vAlign w:val="center"/>
          </w:tcPr>
          <w:p w:rsidR="00134AFC" w:rsidRPr="00E54740" w:rsidRDefault="00134AFC" w:rsidP="009B39D5">
            <w:pPr>
              <w:jc w:val="right"/>
              <w:rPr>
                <w:szCs w:val="21"/>
              </w:rPr>
            </w:pPr>
            <w:r w:rsidRPr="00E54740">
              <w:rPr>
                <w:kern w:val="0"/>
                <w:szCs w:val="21"/>
              </w:rPr>
              <w:t>101,913.04</w:t>
            </w:r>
          </w:p>
        </w:tc>
      </w:tr>
      <w:tr w:rsidR="003C03DA" w:rsidRPr="00E54740" w:rsidTr="003C03DA">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101,913.04</w:t>
            </w:r>
          </w:p>
        </w:tc>
        <w:tc>
          <w:tcPr>
            <w:tcW w:w="972" w:type="pct"/>
            <w:vAlign w:val="center"/>
          </w:tcPr>
          <w:p w:rsidR="00134AFC" w:rsidRPr="00E54740" w:rsidRDefault="00134AFC" w:rsidP="009B39D5">
            <w:pPr>
              <w:jc w:val="right"/>
              <w:rPr>
                <w:szCs w:val="21"/>
              </w:rPr>
            </w:pPr>
            <w:r w:rsidRPr="00E54740">
              <w:rPr>
                <w:kern w:val="0"/>
                <w:szCs w:val="21"/>
              </w:rPr>
              <w:t>101,913.04</w:t>
            </w:r>
          </w:p>
        </w:tc>
      </w:tr>
      <w:tr w:rsidR="003C03DA" w:rsidRPr="00E54740" w:rsidTr="003C03DA">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3C03DA" w:rsidRPr="00E54740" w:rsidTr="003C03DA">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3C03DA" w:rsidRPr="00E54740" w:rsidTr="003C03DA">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w:t>
            </w:r>
            <w:r w:rsidRPr="00E54740">
              <w:rPr>
                <w:rFonts w:cs="Arial" w:hint="eastAsia"/>
                <w:bCs/>
                <w:szCs w:val="21"/>
              </w:rPr>
              <w:lastRenderedPageBreak/>
              <w:t>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lastRenderedPageBreak/>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bl>
    <w:p w:rsidR="003404FD" w:rsidRDefault="00F975AC">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3404FD" w:rsidRDefault="003404FD">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23"/>
        <w:gridCol w:w="1215"/>
        <w:gridCol w:w="20"/>
        <w:gridCol w:w="1138"/>
        <w:gridCol w:w="28"/>
        <w:gridCol w:w="2286"/>
        <w:gridCol w:w="29"/>
        <w:gridCol w:w="1667"/>
        <w:gridCol w:w="19"/>
        <w:gridCol w:w="870"/>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3404FD">
        <w:tc>
          <w:tcPr>
            <w:tcW w:w="0" w:type="auto"/>
            <w:gridSpan w:val="2"/>
            <w:vAlign w:val="center"/>
          </w:tcPr>
          <w:p w:rsidR="003404FD" w:rsidRDefault="00F975AC">
            <w:pPr>
              <w:jc w:val="left"/>
            </w:pPr>
            <w:r>
              <w:rPr>
                <w:rFonts w:eastAsiaTheme="minorEastAsia"/>
                <w:szCs w:val="21"/>
              </w:rPr>
              <w:t>证券交易所上市但尚在限售期内的股票投资</w:t>
            </w:r>
          </w:p>
        </w:tc>
        <w:tc>
          <w:tcPr>
            <w:tcW w:w="0" w:type="auto"/>
            <w:gridSpan w:val="2"/>
            <w:vAlign w:val="center"/>
          </w:tcPr>
          <w:p w:rsidR="003404FD" w:rsidRDefault="00F975AC">
            <w:pPr>
              <w:jc w:val="right"/>
            </w:pPr>
            <w:r>
              <w:rPr>
                <w:rFonts w:eastAsiaTheme="minorEastAsia"/>
                <w:szCs w:val="21"/>
              </w:rPr>
              <w:t>93,452.61</w:t>
            </w:r>
          </w:p>
        </w:tc>
        <w:tc>
          <w:tcPr>
            <w:tcW w:w="0" w:type="auto"/>
            <w:gridSpan w:val="2"/>
            <w:vAlign w:val="center"/>
          </w:tcPr>
          <w:p w:rsidR="003404FD" w:rsidRDefault="00F975AC">
            <w:pPr>
              <w:jc w:val="right"/>
            </w:pPr>
            <w:r>
              <w:rPr>
                <w:rFonts w:eastAsiaTheme="minorEastAsia"/>
                <w:szCs w:val="21"/>
              </w:rPr>
              <w:t>平均价格亚式期权模型</w:t>
            </w:r>
          </w:p>
        </w:tc>
        <w:tc>
          <w:tcPr>
            <w:tcW w:w="0" w:type="auto"/>
            <w:gridSpan w:val="2"/>
            <w:vAlign w:val="center"/>
          </w:tcPr>
          <w:p w:rsidR="003404FD" w:rsidRDefault="00F975AC">
            <w:pPr>
              <w:jc w:val="center"/>
            </w:pPr>
            <w:r>
              <w:rPr>
                <w:rFonts w:eastAsiaTheme="minorEastAsia"/>
                <w:szCs w:val="21"/>
              </w:rPr>
              <w:t>该流通受限股票在剩余限售期内的股价预期年化波动率</w:t>
            </w:r>
          </w:p>
        </w:tc>
        <w:tc>
          <w:tcPr>
            <w:tcW w:w="0" w:type="auto"/>
            <w:gridSpan w:val="2"/>
            <w:vAlign w:val="center"/>
          </w:tcPr>
          <w:p w:rsidR="003404FD" w:rsidRDefault="00F975AC">
            <w:pPr>
              <w:jc w:val="center"/>
            </w:pPr>
            <w:r>
              <w:rPr>
                <w:rFonts w:eastAsiaTheme="minorEastAsia"/>
                <w:szCs w:val="21"/>
              </w:rPr>
              <w:t>51.41%-217.75%</w:t>
            </w:r>
          </w:p>
        </w:tc>
        <w:tc>
          <w:tcPr>
            <w:tcW w:w="0" w:type="auto"/>
            <w:vAlign w:val="center"/>
          </w:tcPr>
          <w:p w:rsidR="003404FD" w:rsidRDefault="00F975AC">
            <w:pPr>
              <w:jc w:val="center"/>
            </w:pPr>
            <w:r>
              <w:rPr>
                <w:rFonts w:eastAsiaTheme="minorEastAsia"/>
                <w:szCs w:val="21"/>
              </w:rPr>
              <w:t>负相关</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3404FD">
        <w:tc>
          <w:tcPr>
            <w:tcW w:w="0" w:type="auto"/>
            <w:vAlign w:val="center"/>
          </w:tcPr>
          <w:p w:rsidR="003404FD" w:rsidRDefault="00F975AC">
            <w:pPr>
              <w:jc w:val="left"/>
            </w:pPr>
            <w:r>
              <w:rPr>
                <w:rFonts w:eastAsiaTheme="minorEastAsia"/>
                <w:szCs w:val="21"/>
              </w:rPr>
              <w:t xml:space="preserve"> -</w:t>
            </w:r>
          </w:p>
        </w:tc>
        <w:tc>
          <w:tcPr>
            <w:tcW w:w="0" w:type="auto"/>
            <w:gridSpan w:val="2"/>
            <w:vAlign w:val="center"/>
          </w:tcPr>
          <w:p w:rsidR="003404FD" w:rsidRDefault="00F975AC">
            <w:pPr>
              <w:jc w:val="right"/>
            </w:pPr>
            <w:r>
              <w:rPr>
                <w:rFonts w:eastAsiaTheme="minorEastAsia"/>
                <w:szCs w:val="21"/>
              </w:rPr>
              <w:t>-</w:t>
            </w:r>
          </w:p>
        </w:tc>
        <w:tc>
          <w:tcPr>
            <w:tcW w:w="0" w:type="auto"/>
            <w:gridSpan w:val="2"/>
            <w:vAlign w:val="center"/>
          </w:tcPr>
          <w:p w:rsidR="003404FD" w:rsidRDefault="00F975AC">
            <w:pPr>
              <w:jc w:val="right"/>
            </w:pPr>
            <w:r>
              <w:rPr>
                <w:rFonts w:eastAsiaTheme="minorEastAsia"/>
                <w:szCs w:val="21"/>
              </w:rPr>
              <w:t xml:space="preserve"> -</w:t>
            </w:r>
          </w:p>
        </w:tc>
        <w:tc>
          <w:tcPr>
            <w:tcW w:w="0" w:type="auto"/>
            <w:gridSpan w:val="2"/>
            <w:vAlign w:val="center"/>
          </w:tcPr>
          <w:p w:rsidR="003404FD" w:rsidRDefault="00F975AC">
            <w:pPr>
              <w:jc w:val="center"/>
            </w:pPr>
            <w:r>
              <w:rPr>
                <w:rFonts w:eastAsiaTheme="minorEastAsia"/>
                <w:szCs w:val="21"/>
              </w:rPr>
              <w:t xml:space="preserve"> -</w:t>
            </w:r>
          </w:p>
        </w:tc>
        <w:tc>
          <w:tcPr>
            <w:tcW w:w="0" w:type="auto"/>
            <w:gridSpan w:val="2"/>
            <w:vAlign w:val="center"/>
          </w:tcPr>
          <w:p w:rsidR="003404FD" w:rsidRDefault="00F975AC">
            <w:pPr>
              <w:jc w:val="center"/>
            </w:pPr>
            <w:r>
              <w:rPr>
                <w:rFonts w:eastAsiaTheme="minorEastAsia"/>
                <w:szCs w:val="21"/>
              </w:rPr>
              <w:t xml:space="preserve"> -</w:t>
            </w:r>
          </w:p>
        </w:tc>
        <w:tc>
          <w:tcPr>
            <w:tcW w:w="0" w:type="auto"/>
            <w:gridSpan w:val="2"/>
            <w:vAlign w:val="center"/>
          </w:tcPr>
          <w:p w:rsidR="003404FD" w:rsidRDefault="00F975AC">
            <w:pPr>
              <w:jc w:val="center"/>
            </w:pPr>
            <w:r>
              <w:rPr>
                <w:rFonts w:eastAsiaTheme="minorEastAsia"/>
                <w:szCs w:val="21"/>
              </w:rPr>
              <w:t xml:space="preserve"> -</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w:t>
      </w:r>
      <w:r w:rsidRPr="00E54740">
        <w:rPr>
          <w:szCs w:val="21"/>
        </w:rPr>
        <w:lastRenderedPageBreak/>
        <w:t>值相差很小。</w:t>
      </w:r>
      <w:bookmarkEnd w:id="130"/>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62426283"/>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62426284"/>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183,248,885.16</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29.64</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183,248,885.16</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29.64</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426,772,180.17</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69.02</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426,772,180.17</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69.02</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8,010,923.05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1.30</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307,994.91</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0.05</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618,339,983.29</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62426285"/>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124,676,131.48</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20.50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29,938,078.14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4.92</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4,287,124.14</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0.71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8,895,434.96</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1.46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3,058.00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6,181,616.84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9,267,441.60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1.52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183,248,885.16</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30.14</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62426286"/>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3404FD">
        <w:tc>
          <w:tcPr>
            <w:tcW w:w="817" w:type="dxa"/>
            <w:vAlign w:val="center"/>
          </w:tcPr>
          <w:p w:rsidR="003404FD" w:rsidRDefault="00F975AC">
            <w:pPr>
              <w:jc w:val="center"/>
            </w:pPr>
            <w:r>
              <w:rPr>
                <w:rFonts w:eastAsiaTheme="minorEastAsia"/>
                <w:szCs w:val="21"/>
              </w:rPr>
              <w:t>1</w:t>
            </w:r>
          </w:p>
        </w:tc>
        <w:tc>
          <w:tcPr>
            <w:tcW w:w="1276" w:type="dxa"/>
            <w:vAlign w:val="center"/>
          </w:tcPr>
          <w:p w:rsidR="003404FD" w:rsidRDefault="00F975AC">
            <w:pPr>
              <w:jc w:val="center"/>
            </w:pPr>
            <w:r>
              <w:rPr>
                <w:rFonts w:eastAsiaTheme="minorEastAsia"/>
                <w:szCs w:val="21"/>
              </w:rPr>
              <w:t>600483</w:t>
            </w:r>
          </w:p>
        </w:tc>
        <w:tc>
          <w:tcPr>
            <w:tcW w:w="1701" w:type="dxa"/>
            <w:vAlign w:val="center"/>
          </w:tcPr>
          <w:p w:rsidR="003404FD" w:rsidRDefault="00F975AC">
            <w:pPr>
              <w:jc w:val="center"/>
            </w:pPr>
            <w:r>
              <w:rPr>
                <w:rFonts w:eastAsiaTheme="minorEastAsia"/>
                <w:szCs w:val="21"/>
              </w:rPr>
              <w:t>福能股份</w:t>
            </w:r>
          </w:p>
        </w:tc>
        <w:tc>
          <w:tcPr>
            <w:tcW w:w="1559" w:type="dxa"/>
            <w:vAlign w:val="center"/>
          </w:tcPr>
          <w:p w:rsidR="003404FD" w:rsidRDefault="00F975AC">
            <w:pPr>
              <w:jc w:val="right"/>
            </w:pPr>
            <w:r>
              <w:rPr>
                <w:rFonts w:eastAsiaTheme="minorEastAsia"/>
                <w:szCs w:val="21"/>
              </w:rPr>
              <w:t>2,471,102.00</w:t>
            </w:r>
          </w:p>
        </w:tc>
        <w:tc>
          <w:tcPr>
            <w:tcW w:w="1932" w:type="dxa"/>
            <w:vAlign w:val="center"/>
          </w:tcPr>
          <w:p w:rsidR="003404FD" w:rsidRDefault="00F975AC">
            <w:pPr>
              <w:jc w:val="right"/>
            </w:pPr>
            <w:r>
              <w:rPr>
                <w:rFonts w:eastAsiaTheme="minorEastAsia"/>
                <w:szCs w:val="21"/>
              </w:rPr>
              <w:t>20,436,013.54</w:t>
            </w:r>
          </w:p>
        </w:tc>
        <w:tc>
          <w:tcPr>
            <w:tcW w:w="1612" w:type="dxa"/>
            <w:vAlign w:val="center"/>
          </w:tcPr>
          <w:p w:rsidR="003404FD" w:rsidRDefault="00F975AC">
            <w:pPr>
              <w:jc w:val="right"/>
            </w:pPr>
            <w:r>
              <w:rPr>
                <w:rFonts w:eastAsiaTheme="minorEastAsia"/>
                <w:szCs w:val="21"/>
              </w:rPr>
              <w:t>3.36</w:t>
            </w:r>
          </w:p>
        </w:tc>
      </w:tr>
      <w:tr w:rsidR="003404FD">
        <w:tc>
          <w:tcPr>
            <w:tcW w:w="817" w:type="dxa"/>
            <w:vAlign w:val="center"/>
          </w:tcPr>
          <w:p w:rsidR="003404FD" w:rsidRDefault="00F975AC">
            <w:pPr>
              <w:jc w:val="center"/>
            </w:pPr>
            <w:r>
              <w:rPr>
                <w:rFonts w:eastAsiaTheme="minorEastAsia"/>
                <w:szCs w:val="21"/>
              </w:rPr>
              <w:t>2</w:t>
            </w:r>
          </w:p>
        </w:tc>
        <w:tc>
          <w:tcPr>
            <w:tcW w:w="1276" w:type="dxa"/>
            <w:vAlign w:val="center"/>
          </w:tcPr>
          <w:p w:rsidR="003404FD" w:rsidRDefault="00F975AC">
            <w:pPr>
              <w:jc w:val="center"/>
            </w:pPr>
            <w:r>
              <w:rPr>
                <w:rFonts w:eastAsiaTheme="minorEastAsia"/>
                <w:szCs w:val="21"/>
              </w:rPr>
              <w:t>002050</w:t>
            </w:r>
          </w:p>
        </w:tc>
        <w:tc>
          <w:tcPr>
            <w:tcW w:w="1701" w:type="dxa"/>
            <w:vAlign w:val="center"/>
          </w:tcPr>
          <w:p w:rsidR="003404FD" w:rsidRDefault="00F975AC">
            <w:pPr>
              <w:jc w:val="center"/>
            </w:pPr>
            <w:r>
              <w:rPr>
                <w:rFonts w:eastAsiaTheme="minorEastAsia"/>
                <w:szCs w:val="21"/>
              </w:rPr>
              <w:t>三花智控</w:t>
            </w:r>
          </w:p>
        </w:tc>
        <w:tc>
          <w:tcPr>
            <w:tcW w:w="1559" w:type="dxa"/>
            <w:vAlign w:val="center"/>
          </w:tcPr>
          <w:p w:rsidR="003404FD" w:rsidRDefault="00F975AC">
            <w:pPr>
              <w:jc w:val="right"/>
            </w:pPr>
            <w:r>
              <w:rPr>
                <w:rFonts w:eastAsiaTheme="minorEastAsia"/>
                <w:szCs w:val="21"/>
              </w:rPr>
              <w:t>623,463.00</w:t>
            </w:r>
          </w:p>
        </w:tc>
        <w:tc>
          <w:tcPr>
            <w:tcW w:w="1932" w:type="dxa"/>
            <w:vAlign w:val="center"/>
          </w:tcPr>
          <w:p w:rsidR="003404FD" w:rsidRDefault="00F975AC">
            <w:pPr>
              <w:jc w:val="right"/>
            </w:pPr>
            <w:r>
              <w:rPr>
                <w:rFonts w:eastAsiaTheme="minorEastAsia"/>
                <w:szCs w:val="21"/>
              </w:rPr>
              <w:t>18,329,812.20</w:t>
            </w:r>
          </w:p>
        </w:tc>
        <w:tc>
          <w:tcPr>
            <w:tcW w:w="1612" w:type="dxa"/>
            <w:vAlign w:val="center"/>
          </w:tcPr>
          <w:p w:rsidR="003404FD" w:rsidRDefault="00F975AC">
            <w:pPr>
              <w:jc w:val="right"/>
            </w:pPr>
            <w:r>
              <w:rPr>
                <w:rFonts w:eastAsiaTheme="minorEastAsia"/>
                <w:szCs w:val="21"/>
              </w:rPr>
              <w:t>3.01</w:t>
            </w:r>
          </w:p>
        </w:tc>
      </w:tr>
      <w:tr w:rsidR="003404FD">
        <w:tc>
          <w:tcPr>
            <w:tcW w:w="817" w:type="dxa"/>
            <w:vAlign w:val="center"/>
          </w:tcPr>
          <w:p w:rsidR="003404FD" w:rsidRDefault="00F975AC">
            <w:pPr>
              <w:jc w:val="center"/>
            </w:pPr>
            <w:r>
              <w:rPr>
                <w:rFonts w:eastAsiaTheme="minorEastAsia"/>
                <w:szCs w:val="21"/>
              </w:rPr>
              <w:t>3</w:t>
            </w:r>
          </w:p>
        </w:tc>
        <w:tc>
          <w:tcPr>
            <w:tcW w:w="1276" w:type="dxa"/>
            <w:vAlign w:val="center"/>
          </w:tcPr>
          <w:p w:rsidR="003404FD" w:rsidRDefault="00F975AC">
            <w:pPr>
              <w:jc w:val="center"/>
            </w:pPr>
            <w:r>
              <w:rPr>
                <w:rFonts w:eastAsiaTheme="minorEastAsia"/>
                <w:szCs w:val="21"/>
              </w:rPr>
              <w:t>002557</w:t>
            </w:r>
          </w:p>
        </w:tc>
        <w:tc>
          <w:tcPr>
            <w:tcW w:w="1701" w:type="dxa"/>
            <w:vAlign w:val="center"/>
          </w:tcPr>
          <w:p w:rsidR="003404FD" w:rsidRDefault="00F975AC">
            <w:pPr>
              <w:jc w:val="center"/>
            </w:pPr>
            <w:r>
              <w:rPr>
                <w:rFonts w:eastAsiaTheme="minorEastAsia"/>
                <w:szCs w:val="21"/>
              </w:rPr>
              <w:t>洽洽食品</w:t>
            </w:r>
          </w:p>
        </w:tc>
        <w:tc>
          <w:tcPr>
            <w:tcW w:w="1559" w:type="dxa"/>
            <w:vAlign w:val="center"/>
          </w:tcPr>
          <w:p w:rsidR="003404FD" w:rsidRDefault="00F975AC">
            <w:pPr>
              <w:jc w:val="right"/>
            </w:pPr>
            <w:r>
              <w:rPr>
                <w:rFonts w:eastAsiaTheme="minorEastAsia"/>
                <w:szCs w:val="21"/>
              </w:rPr>
              <w:t>499,972.00</w:t>
            </w:r>
          </w:p>
        </w:tc>
        <w:tc>
          <w:tcPr>
            <w:tcW w:w="1932" w:type="dxa"/>
            <w:vAlign w:val="center"/>
          </w:tcPr>
          <w:p w:rsidR="003404FD" w:rsidRDefault="00F975AC">
            <w:pPr>
              <w:jc w:val="right"/>
            </w:pPr>
            <w:r>
              <w:rPr>
                <w:rFonts w:eastAsiaTheme="minorEastAsia"/>
                <w:szCs w:val="21"/>
              </w:rPr>
              <w:t>17,409,025.04</w:t>
            </w:r>
          </w:p>
        </w:tc>
        <w:tc>
          <w:tcPr>
            <w:tcW w:w="1612" w:type="dxa"/>
            <w:vAlign w:val="center"/>
          </w:tcPr>
          <w:p w:rsidR="003404FD" w:rsidRDefault="00F975AC">
            <w:pPr>
              <w:jc w:val="right"/>
            </w:pPr>
            <w:r>
              <w:rPr>
                <w:rFonts w:eastAsiaTheme="minorEastAsia"/>
                <w:szCs w:val="21"/>
              </w:rPr>
              <w:t>2.86</w:t>
            </w:r>
          </w:p>
        </w:tc>
      </w:tr>
      <w:tr w:rsidR="003404FD">
        <w:tc>
          <w:tcPr>
            <w:tcW w:w="817" w:type="dxa"/>
            <w:vAlign w:val="center"/>
          </w:tcPr>
          <w:p w:rsidR="003404FD" w:rsidRDefault="00F975AC">
            <w:pPr>
              <w:jc w:val="center"/>
            </w:pPr>
            <w:r>
              <w:rPr>
                <w:rFonts w:eastAsiaTheme="minorEastAsia"/>
                <w:szCs w:val="21"/>
              </w:rPr>
              <w:t>4</w:t>
            </w:r>
          </w:p>
        </w:tc>
        <w:tc>
          <w:tcPr>
            <w:tcW w:w="1276" w:type="dxa"/>
            <w:vAlign w:val="center"/>
          </w:tcPr>
          <w:p w:rsidR="003404FD" w:rsidRDefault="00F975AC">
            <w:pPr>
              <w:jc w:val="center"/>
            </w:pPr>
            <w:r>
              <w:rPr>
                <w:rFonts w:eastAsiaTheme="minorEastAsia"/>
                <w:szCs w:val="21"/>
              </w:rPr>
              <w:t>000625</w:t>
            </w:r>
          </w:p>
        </w:tc>
        <w:tc>
          <w:tcPr>
            <w:tcW w:w="1701" w:type="dxa"/>
            <w:vAlign w:val="center"/>
          </w:tcPr>
          <w:p w:rsidR="003404FD" w:rsidRDefault="00F975AC">
            <w:pPr>
              <w:jc w:val="center"/>
            </w:pPr>
            <w:r>
              <w:rPr>
                <w:rFonts w:eastAsiaTheme="minorEastAsia"/>
                <w:szCs w:val="21"/>
              </w:rPr>
              <w:t>长安汽车</w:t>
            </w:r>
          </w:p>
        </w:tc>
        <w:tc>
          <w:tcPr>
            <w:tcW w:w="1559" w:type="dxa"/>
            <w:vAlign w:val="center"/>
          </w:tcPr>
          <w:p w:rsidR="003404FD" w:rsidRDefault="00F975AC">
            <w:pPr>
              <w:jc w:val="right"/>
            </w:pPr>
            <w:r>
              <w:rPr>
                <w:rFonts w:eastAsiaTheme="minorEastAsia"/>
                <w:szCs w:val="21"/>
              </w:rPr>
              <w:t>946,400.00</w:t>
            </w:r>
          </w:p>
        </w:tc>
        <w:tc>
          <w:tcPr>
            <w:tcW w:w="1932" w:type="dxa"/>
            <w:vAlign w:val="center"/>
          </w:tcPr>
          <w:p w:rsidR="003404FD" w:rsidRDefault="00F975AC">
            <w:pPr>
              <w:jc w:val="right"/>
            </w:pPr>
            <w:r>
              <w:rPr>
                <w:rFonts w:eastAsiaTheme="minorEastAsia"/>
                <w:szCs w:val="21"/>
              </w:rPr>
              <w:t>15,927,912.00</w:t>
            </w:r>
          </w:p>
        </w:tc>
        <w:tc>
          <w:tcPr>
            <w:tcW w:w="1612" w:type="dxa"/>
            <w:vAlign w:val="center"/>
          </w:tcPr>
          <w:p w:rsidR="003404FD" w:rsidRDefault="00F975AC">
            <w:pPr>
              <w:jc w:val="right"/>
            </w:pPr>
            <w:r>
              <w:rPr>
                <w:rFonts w:eastAsiaTheme="minorEastAsia"/>
                <w:szCs w:val="21"/>
              </w:rPr>
              <w:t>2.62</w:t>
            </w:r>
          </w:p>
        </w:tc>
      </w:tr>
      <w:tr w:rsidR="003404FD">
        <w:tc>
          <w:tcPr>
            <w:tcW w:w="817" w:type="dxa"/>
            <w:vAlign w:val="center"/>
          </w:tcPr>
          <w:p w:rsidR="003404FD" w:rsidRDefault="00F975AC">
            <w:pPr>
              <w:jc w:val="center"/>
            </w:pPr>
            <w:r>
              <w:rPr>
                <w:rFonts w:eastAsiaTheme="minorEastAsia"/>
                <w:szCs w:val="21"/>
              </w:rPr>
              <w:t>5</w:t>
            </w:r>
          </w:p>
        </w:tc>
        <w:tc>
          <w:tcPr>
            <w:tcW w:w="1276" w:type="dxa"/>
            <w:vAlign w:val="center"/>
          </w:tcPr>
          <w:p w:rsidR="003404FD" w:rsidRDefault="00F975AC">
            <w:pPr>
              <w:jc w:val="center"/>
            </w:pPr>
            <w:r>
              <w:rPr>
                <w:rFonts w:eastAsiaTheme="minorEastAsia"/>
                <w:szCs w:val="21"/>
              </w:rPr>
              <w:t>600031</w:t>
            </w:r>
          </w:p>
        </w:tc>
        <w:tc>
          <w:tcPr>
            <w:tcW w:w="1701" w:type="dxa"/>
            <w:vAlign w:val="center"/>
          </w:tcPr>
          <w:p w:rsidR="003404FD" w:rsidRDefault="00F975AC">
            <w:pPr>
              <w:jc w:val="center"/>
            </w:pPr>
            <w:r>
              <w:rPr>
                <w:rFonts w:eastAsiaTheme="minorEastAsia"/>
                <w:szCs w:val="21"/>
              </w:rPr>
              <w:t>三一重工</w:t>
            </w:r>
          </w:p>
        </w:tc>
        <w:tc>
          <w:tcPr>
            <w:tcW w:w="1559" w:type="dxa"/>
            <w:vAlign w:val="center"/>
          </w:tcPr>
          <w:p w:rsidR="003404FD" w:rsidRDefault="00F975AC">
            <w:pPr>
              <w:jc w:val="right"/>
            </w:pPr>
            <w:r>
              <w:rPr>
                <w:rFonts w:eastAsiaTheme="minorEastAsia"/>
                <w:szCs w:val="21"/>
              </w:rPr>
              <w:t>961,400.00</w:t>
            </w:r>
          </w:p>
        </w:tc>
        <w:tc>
          <w:tcPr>
            <w:tcW w:w="1932" w:type="dxa"/>
            <w:vAlign w:val="center"/>
          </w:tcPr>
          <w:p w:rsidR="003404FD" w:rsidRDefault="00F975AC">
            <w:pPr>
              <w:jc w:val="right"/>
            </w:pPr>
            <w:r>
              <w:rPr>
                <w:rFonts w:eastAsiaTheme="minorEastAsia"/>
                <w:szCs w:val="21"/>
              </w:rPr>
              <w:t>13,238,478.00</w:t>
            </w:r>
          </w:p>
        </w:tc>
        <w:tc>
          <w:tcPr>
            <w:tcW w:w="1612" w:type="dxa"/>
            <w:vAlign w:val="center"/>
          </w:tcPr>
          <w:p w:rsidR="003404FD" w:rsidRDefault="00F975AC">
            <w:pPr>
              <w:jc w:val="right"/>
            </w:pPr>
            <w:r>
              <w:rPr>
                <w:rFonts w:eastAsiaTheme="minorEastAsia"/>
                <w:szCs w:val="21"/>
              </w:rPr>
              <w:t>2.18</w:t>
            </w:r>
          </w:p>
        </w:tc>
      </w:tr>
      <w:tr w:rsidR="003404FD">
        <w:tc>
          <w:tcPr>
            <w:tcW w:w="817" w:type="dxa"/>
            <w:vAlign w:val="center"/>
          </w:tcPr>
          <w:p w:rsidR="003404FD" w:rsidRDefault="00F975AC">
            <w:pPr>
              <w:jc w:val="center"/>
            </w:pPr>
            <w:r>
              <w:rPr>
                <w:rFonts w:eastAsiaTheme="minorEastAsia"/>
                <w:szCs w:val="21"/>
              </w:rPr>
              <w:t>6</w:t>
            </w:r>
          </w:p>
        </w:tc>
        <w:tc>
          <w:tcPr>
            <w:tcW w:w="1276" w:type="dxa"/>
            <w:vAlign w:val="center"/>
          </w:tcPr>
          <w:p w:rsidR="003404FD" w:rsidRDefault="00F975AC">
            <w:pPr>
              <w:jc w:val="center"/>
            </w:pPr>
            <w:r>
              <w:rPr>
                <w:rFonts w:eastAsiaTheme="minorEastAsia"/>
                <w:szCs w:val="21"/>
              </w:rPr>
              <w:t>002415</w:t>
            </w:r>
          </w:p>
        </w:tc>
        <w:tc>
          <w:tcPr>
            <w:tcW w:w="1701" w:type="dxa"/>
            <w:vAlign w:val="center"/>
          </w:tcPr>
          <w:p w:rsidR="003404FD" w:rsidRDefault="00F975AC">
            <w:pPr>
              <w:jc w:val="center"/>
            </w:pPr>
            <w:r>
              <w:rPr>
                <w:rFonts w:eastAsiaTheme="minorEastAsia"/>
                <w:szCs w:val="21"/>
              </w:rPr>
              <w:t>海康威视</w:t>
            </w:r>
          </w:p>
        </w:tc>
        <w:tc>
          <w:tcPr>
            <w:tcW w:w="1559" w:type="dxa"/>
            <w:vAlign w:val="center"/>
          </w:tcPr>
          <w:p w:rsidR="003404FD" w:rsidRDefault="00F975AC">
            <w:pPr>
              <w:jc w:val="right"/>
            </w:pPr>
            <w:r>
              <w:rPr>
                <w:rFonts w:eastAsiaTheme="minorEastAsia"/>
                <w:szCs w:val="21"/>
              </w:rPr>
              <w:t>329,160.00</w:t>
            </w:r>
          </w:p>
        </w:tc>
        <w:tc>
          <w:tcPr>
            <w:tcW w:w="1932" w:type="dxa"/>
            <w:vAlign w:val="center"/>
          </w:tcPr>
          <w:p w:rsidR="003404FD" w:rsidRDefault="00F975AC">
            <w:pPr>
              <w:jc w:val="right"/>
            </w:pPr>
            <w:r>
              <w:rPr>
                <w:rFonts w:eastAsiaTheme="minorEastAsia"/>
                <w:szCs w:val="21"/>
              </w:rPr>
              <w:t>11,428,435.20</w:t>
            </w:r>
          </w:p>
        </w:tc>
        <w:tc>
          <w:tcPr>
            <w:tcW w:w="1612" w:type="dxa"/>
            <w:vAlign w:val="center"/>
          </w:tcPr>
          <w:p w:rsidR="003404FD" w:rsidRDefault="00F975AC">
            <w:pPr>
              <w:jc w:val="right"/>
            </w:pPr>
            <w:r>
              <w:rPr>
                <w:rFonts w:eastAsiaTheme="minorEastAsia"/>
                <w:szCs w:val="21"/>
              </w:rPr>
              <w:t>1.88</w:t>
            </w:r>
          </w:p>
        </w:tc>
      </w:tr>
      <w:tr w:rsidR="003404FD">
        <w:tc>
          <w:tcPr>
            <w:tcW w:w="817" w:type="dxa"/>
            <w:vAlign w:val="center"/>
          </w:tcPr>
          <w:p w:rsidR="003404FD" w:rsidRDefault="00F975AC">
            <w:pPr>
              <w:jc w:val="center"/>
            </w:pPr>
            <w:r>
              <w:rPr>
                <w:rFonts w:eastAsiaTheme="minorEastAsia"/>
                <w:szCs w:val="21"/>
              </w:rPr>
              <w:t>7</w:t>
            </w:r>
          </w:p>
        </w:tc>
        <w:tc>
          <w:tcPr>
            <w:tcW w:w="1276" w:type="dxa"/>
            <w:vAlign w:val="center"/>
          </w:tcPr>
          <w:p w:rsidR="003404FD" w:rsidRDefault="00F975AC">
            <w:pPr>
              <w:jc w:val="center"/>
            </w:pPr>
            <w:r>
              <w:rPr>
                <w:rFonts w:eastAsiaTheme="minorEastAsia"/>
                <w:szCs w:val="21"/>
              </w:rPr>
              <w:t>603588</w:t>
            </w:r>
          </w:p>
        </w:tc>
        <w:tc>
          <w:tcPr>
            <w:tcW w:w="1701" w:type="dxa"/>
            <w:vAlign w:val="center"/>
          </w:tcPr>
          <w:p w:rsidR="003404FD" w:rsidRDefault="00F975AC">
            <w:pPr>
              <w:jc w:val="center"/>
            </w:pPr>
            <w:r>
              <w:rPr>
                <w:rFonts w:eastAsiaTheme="minorEastAsia"/>
                <w:szCs w:val="21"/>
              </w:rPr>
              <w:t>高能环境</w:t>
            </w:r>
          </w:p>
        </w:tc>
        <w:tc>
          <w:tcPr>
            <w:tcW w:w="1559" w:type="dxa"/>
            <w:vAlign w:val="center"/>
          </w:tcPr>
          <w:p w:rsidR="003404FD" w:rsidRDefault="00F975AC">
            <w:pPr>
              <w:jc w:val="right"/>
            </w:pPr>
            <w:r>
              <w:rPr>
                <w:rFonts w:eastAsiaTheme="minorEastAsia"/>
                <w:szCs w:val="21"/>
              </w:rPr>
              <w:t>1,417,040.00</w:t>
            </w:r>
          </w:p>
        </w:tc>
        <w:tc>
          <w:tcPr>
            <w:tcW w:w="1932" w:type="dxa"/>
            <w:vAlign w:val="center"/>
          </w:tcPr>
          <w:p w:rsidR="003404FD" w:rsidRDefault="00F975AC">
            <w:pPr>
              <w:jc w:val="right"/>
            </w:pPr>
            <w:r>
              <w:rPr>
                <w:rFonts w:eastAsiaTheme="minorEastAsia"/>
                <w:szCs w:val="21"/>
              </w:rPr>
              <w:t>9,267,441.60</w:t>
            </w:r>
          </w:p>
        </w:tc>
        <w:tc>
          <w:tcPr>
            <w:tcW w:w="1612" w:type="dxa"/>
            <w:vAlign w:val="center"/>
          </w:tcPr>
          <w:p w:rsidR="003404FD" w:rsidRDefault="00F975AC">
            <w:pPr>
              <w:jc w:val="right"/>
            </w:pPr>
            <w:r>
              <w:rPr>
                <w:rFonts w:eastAsiaTheme="minorEastAsia"/>
                <w:szCs w:val="21"/>
              </w:rPr>
              <w:t>1.52</w:t>
            </w:r>
          </w:p>
        </w:tc>
      </w:tr>
      <w:tr w:rsidR="003404FD">
        <w:tc>
          <w:tcPr>
            <w:tcW w:w="817" w:type="dxa"/>
            <w:vAlign w:val="center"/>
          </w:tcPr>
          <w:p w:rsidR="003404FD" w:rsidRDefault="00F975AC">
            <w:pPr>
              <w:jc w:val="center"/>
            </w:pPr>
            <w:r>
              <w:rPr>
                <w:rFonts w:eastAsiaTheme="minorEastAsia"/>
                <w:szCs w:val="21"/>
              </w:rPr>
              <w:t>8</w:t>
            </w:r>
          </w:p>
        </w:tc>
        <w:tc>
          <w:tcPr>
            <w:tcW w:w="1276" w:type="dxa"/>
            <w:vAlign w:val="center"/>
          </w:tcPr>
          <w:p w:rsidR="003404FD" w:rsidRDefault="00F975AC">
            <w:pPr>
              <w:jc w:val="center"/>
            </w:pPr>
            <w:r>
              <w:rPr>
                <w:rFonts w:eastAsiaTheme="minorEastAsia"/>
                <w:szCs w:val="21"/>
              </w:rPr>
              <w:t>603713</w:t>
            </w:r>
          </w:p>
        </w:tc>
        <w:tc>
          <w:tcPr>
            <w:tcW w:w="1701" w:type="dxa"/>
            <w:vAlign w:val="center"/>
          </w:tcPr>
          <w:p w:rsidR="003404FD" w:rsidRDefault="00F975AC">
            <w:pPr>
              <w:jc w:val="center"/>
            </w:pPr>
            <w:r>
              <w:rPr>
                <w:rFonts w:eastAsiaTheme="minorEastAsia"/>
                <w:szCs w:val="21"/>
              </w:rPr>
              <w:t>密尔克卫</w:t>
            </w:r>
          </w:p>
        </w:tc>
        <w:tc>
          <w:tcPr>
            <w:tcW w:w="1559" w:type="dxa"/>
            <w:vAlign w:val="center"/>
          </w:tcPr>
          <w:p w:rsidR="003404FD" w:rsidRDefault="00F975AC">
            <w:pPr>
              <w:jc w:val="right"/>
            </w:pPr>
            <w:r>
              <w:rPr>
                <w:rFonts w:eastAsiaTheme="minorEastAsia"/>
                <w:szCs w:val="21"/>
              </w:rPr>
              <w:t>167,176.00</w:t>
            </w:r>
          </w:p>
        </w:tc>
        <w:tc>
          <w:tcPr>
            <w:tcW w:w="1932" w:type="dxa"/>
            <w:vAlign w:val="center"/>
          </w:tcPr>
          <w:p w:rsidR="003404FD" w:rsidRDefault="00F975AC">
            <w:pPr>
              <w:jc w:val="right"/>
            </w:pPr>
            <w:r>
              <w:rPr>
                <w:rFonts w:eastAsiaTheme="minorEastAsia"/>
                <w:szCs w:val="21"/>
              </w:rPr>
              <w:t>8,895,434.96</w:t>
            </w:r>
          </w:p>
        </w:tc>
        <w:tc>
          <w:tcPr>
            <w:tcW w:w="1612" w:type="dxa"/>
            <w:vAlign w:val="center"/>
          </w:tcPr>
          <w:p w:rsidR="003404FD" w:rsidRDefault="00F975AC">
            <w:pPr>
              <w:jc w:val="right"/>
            </w:pPr>
            <w:r>
              <w:rPr>
                <w:rFonts w:eastAsiaTheme="minorEastAsia"/>
                <w:szCs w:val="21"/>
              </w:rPr>
              <w:t>1.46</w:t>
            </w:r>
          </w:p>
        </w:tc>
      </w:tr>
      <w:tr w:rsidR="003404FD">
        <w:tc>
          <w:tcPr>
            <w:tcW w:w="817" w:type="dxa"/>
            <w:vAlign w:val="center"/>
          </w:tcPr>
          <w:p w:rsidR="003404FD" w:rsidRDefault="00F975AC">
            <w:pPr>
              <w:jc w:val="center"/>
            </w:pPr>
            <w:r>
              <w:rPr>
                <w:rFonts w:eastAsiaTheme="minorEastAsia"/>
                <w:szCs w:val="21"/>
              </w:rPr>
              <w:t>9</w:t>
            </w:r>
          </w:p>
        </w:tc>
        <w:tc>
          <w:tcPr>
            <w:tcW w:w="1276" w:type="dxa"/>
            <w:vAlign w:val="center"/>
          </w:tcPr>
          <w:p w:rsidR="003404FD" w:rsidRDefault="00F975AC">
            <w:pPr>
              <w:jc w:val="center"/>
            </w:pPr>
            <w:r>
              <w:rPr>
                <w:rFonts w:eastAsiaTheme="minorEastAsia"/>
                <w:szCs w:val="21"/>
              </w:rPr>
              <w:t>600887</w:t>
            </w:r>
          </w:p>
        </w:tc>
        <w:tc>
          <w:tcPr>
            <w:tcW w:w="1701" w:type="dxa"/>
            <w:vAlign w:val="center"/>
          </w:tcPr>
          <w:p w:rsidR="003404FD" w:rsidRDefault="00F975AC">
            <w:pPr>
              <w:jc w:val="center"/>
            </w:pPr>
            <w:r>
              <w:rPr>
                <w:rFonts w:eastAsiaTheme="minorEastAsia"/>
                <w:szCs w:val="21"/>
              </w:rPr>
              <w:t>伊利股份</w:t>
            </w:r>
          </w:p>
        </w:tc>
        <w:tc>
          <w:tcPr>
            <w:tcW w:w="1559" w:type="dxa"/>
            <w:vAlign w:val="center"/>
          </w:tcPr>
          <w:p w:rsidR="003404FD" w:rsidRDefault="00F975AC">
            <w:pPr>
              <w:jc w:val="right"/>
            </w:pPr>
            <w:r>
              <w:rPr>
                <w:rFonts w:eastAsiaTheme="minorEastAsia"/>
                <w:szCs w:val="21"/>
              </w:rPr>
              <w:t>244,200.00</w:t>
            </w:r>
          </w:p>
        </w:tc>
        <w:tc>
          <w:tcPr>
            <w:tcW w:w="1932" w:type="dxa"/>
            <w:vAlign w:val="center"/>
          </w:tcPr>
          <w:p w:rsidR="003404FD" w:rsidRDefault="00F975AC">
            <w:pPr>
              <w:jc w:val="right"/>
            </w:pPr>
            <w:r>
              <w:rPr>
                <w:rFonts w:eastAsiaTheme="minorEastAsia"/>
                <w:szCs w:val="21"/>
              </w:rPr>
              <w:t>6,532,350.00</w:t>
            </w:r>
          </w:p>
        </w:tc>
        <w:tc>
          <w:tcPr>
            <w:tcW w:w="1612" w:type="dxa"/>
            <w:vAlign w:val="center"/>
          </w:tcPr>
          <w:p w:rsidR="003404FD" w:rsidRDefault="00F975AC">
            <w:pPr>
              <w:jc w:val="right"/>
            </w:pPr>
            <w:r>
              <w:rPr>
                <w:rFonts w:eastAsiaTheme="minorEastAsia"/>
                <w:szCs w:val="21"/>
              </w:rPr>
              <w:t>1.07</w:t>
            </w:r>
          </w:p>
        </w:tc>
      </w:tr>
      <w:tr w:rsidR="003404FD">
        <w:tc>
          <w:tcPr>
            <w:tcW w:w="817" w:type="dxa"/>
            <w:vAlign w:val="center"/>
          </w:tcPr>
          <w:p w:rsidR="003404FD" w:rsidRDefault="00F975AC">
            <w:pPr>
              <w:jc w:val="center"/>
            </w:pPr>
            <w:r>
              <w:rPr>
                <w:rFonts w:eastAsiaTheme="minorEastAsia"/>
                <w:szCs w:val="21"/>
              </w:rPr>
              <w:t>10</w:t>
            </w:r>
          </w:p>
        </w:tc>
        <w:tc>
          <w:tcPr>
            <w:tcW w:w="1276" w:type="dxa"/>
            <w:vAlign w:val="center"/>
          </w:tcPr>
          <w:p w:rsidR="003404FD" w:rsidRDefault="00F975AC">
            <w:pPr>
              <w:jc w:val="center"/>
            </w:pPr>
            <w:r>
              <w:rPr>
                <w:rFonts w:eastAsiaTheme="minorEastAsia"/>
                <w:szCs w:val="21"/>
              </w:rPr>
              <w:t>603259</w:t>
            </w:r>
          </w:p>
        </w:tc>
        <w:tc>
          <w:tcPr>
            <w:tcW w:w="1701" w:type="dxa"/>
            <w:vAlign w:val="center"/>
          </w:tcPr>
          <w:p w:rsidR="003404FD" w:rsidRDefault="00F975AC">
            <w:pPr>
              <w:jc w:val="center"/>
            </w:pPr>
            <w:r>
              <w:rPr>
                <w:rFonts w:eastAsiaTheme="minorEastAsia"/>
                <w:szCs w:val="21"/>
              </w:rPr>
              <w:t>药明康德</w:t>
            </w:r>
          </w:p>
        </w:tc>
        <w:tc>
          <w:tcPr>
            <w:tcW w:w="1559" w:type="dxa"/>
            <w:vAlign w:val="center"/>
          </w:tcPr>
          <w:p w:rsidR="003404FD" w:rsidRDefault="00F975AC">
            <w:pPr>
              <w:jc w:val="right"/>
            </w:pPr>
            <w:r>
              <w:rPr>
                <w:rFonts w:eastAsiaTheme="minorEastAsia"/>
                <w:szCs w:val="21"/>
              </w:rPr>
              <w:t>84,959.00</w:t>
            </w:r>
          </w:p>
        </w:tc>
        <w:tc>
          <w:tcPr>
            <w:tcW w:w="1932" w:type="dxa"/>
            <w:vAlign w:val="center"/>
          </w:tcPr>
          <w:p w:rsidR="003404FD" w:rsidRDefault="00F975AC">
            <w:pPr>
              <w:jc w:val="right"/>
            </w:pPr>
            <w:r>
              <w:rPr>
                <w:rFonts w:eastAsiaTheme="minorEastAsia"/>
                <w:szCs w:val="21"/>
              </w:rPr>
              <w:t>6,181,616.84</w:t>
            </w:r>
          </w:p>
        </w:tc>
        <w:tc>
          <w:tcPr>
            <w:tcW w:w="1612" w:type="dxa"/>
            <w:vAlign w:val="center"/>
          </w:tcPr>
          <w:p w:rsidR="003404FD" w:rsidRDefault="00F975AC">
            <w:pPr>
              <w:jc w:val="right"/>
            </w:pPr>
            <w:r>
              <w:rPr>
                <w:rFonts w:eastAsiaTheme="minorEastAsia"/>
                <w:szCs w:val="21"/>
              </w:rPr>
              <w:t>1.02</w:t>
            </w:r>
          </w:p>
        </w:tc>
      </w:tr>
      <w:tr w:rsidR="003404FD">
        <w:tc>
          <w:tcPr>
            <w:tcW w:w="817" w:type="dxa"/>
            <w:vAlign w:val="center"/>
          </w:tcPr>
          <w:p w:rsidR="003404FD" w:rsidRDefault="00F975AC">
            <w:pPr>
              <w:jc w:val="center"/>
            </w:pPr>
            <w:r>
              <w:rPr>
                <w:rFonts w:eastAsiaTheme="minorEastAsia"/>
                <w:szCs w:val="21"/>
              </w:rPr>
              <w:lastRenderedPageBreak/>
              <w:t>11</w:t>
            </w:r>
          </w:p>
        </w:tc>
        <w:tc>
          <w:tcPr>
            <w:tcW w:w="1276" w:type="dxa"/>
            <w:vAlign w:val="center"/>
          </w:tcPr>
          <w:p w:rsidR="003404FD" w:rsidRDefault="00F975AC">
            <w:pPr>
              <w:jc w:val="center"/>
            </w:pPr>
            <w:r>
              <w:rPr>
                <w:rFonts w:eastAsiaTheme="minorEastAsia"/>
                <w:szCs w:val="21"/>
              </w:rPr>
              <w:t>002567</w:t>
            </w:r>
          </w:p>
        </w:tc>
        <w:tc>
          <w:tcPr>
            <w:tcW w:w="1701" w:type="dxa"/>
            <w:vAlign w:val="center"/>
          </w:tcPr>
          <w:p w:rsidR="003404FD" w:rsidRDefault="00F975AC">
            <w:pPr>
              <w:jc w:val="center"/>
            </w:pPr>
            <w:r>
              <w:rPr>
                <w:rFonts w:eastAsiaTheme="minorEastAsia"/>
                <w:szCs w:val="21"/>
              </w:rPr>
              <w:t>唐人神</w:t>
            </w:r>
          </w:p>
        </w:tc>
        <w:tc>
          <w:tcPr>
            <w:tcW w:w="1559" w:type="dxa"/>
            <w:vAlign w:val="center"/>
          </w:tcPr>
          <w:p w:rsidR="003404FD" w:rsidRDefault="00F975AC">
            <w:pPr>
              <w:jc w:val="right"/>
            </w:pPr>
            <w:r>
              <w:rPr>
                <w:rFonts w:eastAsiaTheme="minorEastAsia"/>
                <w:szCs w:val="21"/>
              </w:rPr>
              <w:t>818,800.00</w:t>
            </w:r>
          </w:p>
        </w:tc>
        <w:tc>
          <w:tcPr>
            <w:tcW w:w="1932" w:type="dxa"/>
            <w:vAlign w:val="center"/>
          </w:tcPr>
          <w:p w:rsidR="003404FD" w:rsidRDefault="00F975AC">
            <w:pPr>
              <w:jc w:val="right"/>
            </w:pPr>
            <w:r>
              <w:rPr>
                <w:rFonts w:eastAsiaTheme="minorEastAsia"/>
                <w:szCs w:val="21"/>
              </w:rPr>
              <w:t>6,141,000.00</w:t>
            </w:r>
          </w:p>
        </w:tc>
        <w:tc>
          <w:tcPr>
            <w:tcW w:w="1612" w:type="dxa"/>
            <w:vAlign w:val="center"/>
          </w:tcPr>
          <w:p w:rsidR="003404FD" w:rsidRDefault="00F975AC">
            <w:pPr>
              <w:jc w:val="right"/>
            </w:pPr>
            <w:r>
              <w:rPr>
                <w:rFonts w:eastAsiaTheme="minorEastAsia"/>
                <w:szCs w:val="21"/>
              </w:rPr>
              <w:t>1.01</w:t>
            </w:r>
          </w:p>
        </w:tc>
      </w:tr>
      <w:tr w:rsidR="003404FD">
        <w:tc>
          <w:tcPr>
            <w:tcW w:w="817" w:type="dxa"/>
            <w:vAlign w:val="center"/>
          </w:tcPr>
          <w:p w:rsidR="003404FD" w:rsidRDefault="00F975AC">
            <w:pPr>
              <w:jc w:val="center"/>
            </w:pPr>
            <w:r>
              <w:rPr>
                <w:rFonts w:eastAsiaTheme="minorEastAsia"/>
                <w:szCs w:val="21"/>
              </w:rPr>
              <w:t>12</w:t>
            </w:r>
          </w:p>
        </w:tc>
        <w:tc>
          <w:tcPr>
            <w:tcW w:w="1276" w:type="dxa"/>
            <w:vAlign w:val="center"/>
          </w:tcPr>
          <w:p w:rsidR="003404FD" w:rsidRDefault="00F975AC">
            <w:pPr>
              <w:jc w:val="center"/>
            </w:pPr>
            <w:r>
              <w:rPr>
                <w:rFonts w:eastAsiaTheme="minorEastAsia"/>
                <w:szCs w:val="21"/>
              </w:rPr>
              <w:t>002158</w:t>
            </w:r>
          </w:p>
        </w:tc>
        <w:tc>
          <w:tcPr>
            <w:tcW w:w="1701" w:type="dxa"/>
            <w:vAlign w:val="center"/>
          </w:tcPr>
          <w:p w:rsidR="003404FD" w:rsidRDefault="00F975AC">
            <w:pPr>
              <w:jc w:val="center"/>
            </w:pPr>
            <w:r>
              <w:rPr>
                <w:rFonts w:eastAsiaTheme="minorEastAsia"/>
                <w:szCs w:val="21"/>
              </w:rPr>
              <w:t>汉钟精机</w:t>
            </w:r>
          </w:p>
        </w:tc>
        <w:tc>
          <w:tcPr>
            <w:tcW w:w="1559" w:type="dxa"/>
            <w:vAlign w:val="center"/>
          </w:tcPr>
          <w:p w:rsidR="003404FD" w:rsidRDefault="00F975AC">
            <w:pPr>
              <w:jc w:val="right"/>
            </w:pPr>
            <w:r>
              <w:rPr>
                <w:rFonts w:eastAsiaTheme="minorEastAsia"/>
                <w:szCs w:val="21"/>
              </w:rPr>
              <w:t>273,762.00</w:t>
            </w:r>
          </w:p>
        </w:tc>
        <w:tc>
          <w:tcPr>
            <w:tcW w:w="1932" w:type="dxa"/>
            <w:vAlign w:val="center"/>
          </w:tcPr>
          <w:p w:rsidR="003404FD" w:rsidRDefault="00F975AC">
            <w:pPr>
              <w:jc w:val="right"/>
            </w:pPr>
            <w:r>
              <w:rPr>
                <w:rFonts w:eastAsiaTheme="minorEastAsia"/>
                <w:szCs w:val="21"/>
              </w:rPr>
              <w:t>6,093,942.12</w:t>
            </w:r>
          </w:p>
        </w:tc>
        <w:tc>
          <w:tcPr>
            <w:tcW w:w="1612" w:type="dxa"/>
            <w:vAlign w:val="center"/>
          </w:tcPr>
          <w:p w:rsidR="003404FD" w:rsidRDefault="00F975AC">
            <w:pPr>
              <w:jc w:val="right"/>
            </w:pPr>
            <w:r>
              <w:rPr>
                <w:rFonts w:eastAsiaTheme="minorEastAsia"/>
                <w:szCs w:val="21"/>
              </w:rPr>
              <w:t>1.00</w:t>
            </w:r>
          </w:p>
        </w:tc>
      </w:tr>
      <w:tr w:rsidR="003404FD">
        <w:tc>
          <w:tcPr>
            <w:tcW w:w="817" w:type="dxa"/>
            <w:vAlign w:val="center"/>
          </w:tcPr>
          <w:p w:rsidR="003404FD" w:rsidRDefault="00F975AC">
            <w:pPr>
              <w:jc w:val="center"/>
            </w:pPr>
            <w:r>
              <w:rPr>
                <w:rFonts w:eastAsiaTheme="minorEastAsia"/>
                <w:szCs w:val="21"/>
              </w:rPr>
              <w:t>13</w:t>
            </w:r>
          </w:p>
        </w:tc>
        <w:tc>
          <w:tcPr>
            <w:tcW w:w="1276" w:type="dxa"/>
            <w:vAlign w:val="center"/>
          </w:tcPr>
          <w:p w:rsidR="003404FD" w:rsidRDefault="00F975AC">
            <w:pPr>
              <w:jc w:val="center"/>
            </w:pPr>
            <w:r>
              <w:rPr>
                <w:rFonts w:eastAsiaTheme="minorEastAsia"/>
                <w:szCs w:val="21"/>
              </w:rPr>
              <w:t>600021</w:t>
            </w:r>
          </w:p>
        </w:tc>
        <w:tc>
          <w:tcPr>
            <w:tcW w:w="1701" w:type="dxa"/>
            <w:vAlign w:val="center"/>
          </w:tcPr>
          <w:p w:rsidR="003404FD" w:rsidRDefault="00F975AC">
            <w:pPr>
              <w:jc w:val="center"/>
            </w:pPr>
            <w:r>
              <w:rPr>
                <w:rFonts w:eastAsiaTheme="minorEastAsia"/>
                <w:szCs w:val="21"/>
              </w:rPr>
              <w:t>上海电力</w:t>
            </w:r>
          </w:p>
        </w:tc>
        <w:tc>
          <w:tcPr>
            <w:tcW w:w="1559" w:type="dxa"/>
            <w:vAlign w:val="center"/>
          </w:tcPr>
          <w:p w:rsidR="003404FD" w:rsidRDefault="00F975AC">
            <w:pPr>
              <w:jc w:val="right"/>
            </w:pPr>
            <w:r>
              <w:rPr>
                <w:rFonts w:eastAsiaTheme="minorEastAsia"/>
                <w:szCs w:val="21"/>
              </w:rPr>
              <w:t>708,960.00</w:t>
            </w:r>
          </w:p>
        </w:tc>
        <w:tc>
          <w:tcPr>
            <w:tcW w:w="1932" w:type="dxa"/>
            <w:vAlign w:val="center"/>
          </w:tcPr>
          <w:p w:rsidR="003404FD" w:rsidRDefault="00F975AC">
            <w:pPr>
              <w:jc w:val="right"/>
            </w:pPr>
            <w:r>
              <w:rPr>
                <w:rFonts w:eastAsiaTheme="minorEastAsia"/>
                <w:szCs w:val="21"/>
              </w:rPr>
              <w:t>5,997,801.60</w:t>
            </w:r>
          </w:p>
        </w:tc>
        <w:tc>
          <w:tcPr>
            <w:tcW w:w="1612" w:type="dxa"/>
            <w:vAlign w:val="center"/>
          </w:tcPr>
          <w:p w:rsidR="003404FD" w:rsidRDefault="00F975AC">
            <w:pPr>
              <w:jc w:val="right"/>
            </w:pPr>
            <w:r>
              <w:rPr>
                <w:rFonts w:eastAsiaTheme="minorEastAsia"/>
                <w:szCs w:val="21"/>
              </w:rPr>
              <w:t>0.99</w:t>
            </w:r>
          </w:p>
        </w:tc>
      </w:tr>
      <w:tr w:rsidR="003404FD">
        <w:tc>
          <w:tcPr>
            <w:tcW w:w="817" w:type="dxa"/>
            <w:vAlign w:val="center"/>
          </w:tcPr>
          <w:p w:rsidR="003404FD" w:rsidRDefault="00F975AC">
            <w:pPr>
              <w:jc w:val="center"/>
            </w:pPr>
            <w:r>
              <w:rPr>
                <w:rFonts w:eastAsiaTheme="minorEastAsia"/>
                <w:szCs w:val="21"/>
              </w:rPr>
              <w:t>14</w:t>
            </w:r>
          </w:p>
        </w:tc>
        <w:tc>
          <w:tcPr>
            <w:tcW w:w="1276" w:type="dxa"/>
            <w:vAlign w:val="center"/>
          </w:tcPr>
          <w:p w:rsidR="003404FD" w:rsidRDefault="00F975AC">
            <w:pPr>
              <w:jc w:val="center"/>
            </w:pPr>
            <w:r>
              <w:rPr>
                <w:rFonts w:eastAsiaTheme="minorEastAsia"/>
                <w:szCs w:val="21"/>
              </w:rPr>
              <w:t>002541</w:t>
            </w:r>
          </w:p>
        </w:tc>
        <w:tc>
          <w:tcPr>
            <w:tcW w:w="1701" w:type="dxa"/>
            <w:vAlign w:val="center"/>
          </w:tcPr>
          <w:p w:rsidR="003404FD" w:rsidRDefault="00F975AC">
            <w:pPr>
              <w:jc w:val="center"/>
            </w:pPr>
            <w:r>
              <w:rPr>
                <w:rFonts w:eastAsiaTheme="minorEastAsia"/>
                <w:szCs w:val="21"/>
              </w:rPr>
              <w:t>鸿路钢构</w:t>
            </w:r>
          </w:p>
        </w:tc>
        <w:tc>
          <w:tcPr>
            <w:tcW w:w="1559" w:type="dxa"/>
            <w:vAlign w:val="center"/>
          </w:tcPr>
          <w:p w:rsidR="003404FD" w:rsidRDefault="00F975AC">
            <w:pPr>
              <w:jc w:val="right"/>
            </w:pPr>
            <w:r>
              <w:rPr>
                <w:rFonts w:eastAsiaTheme="minorEastAsia"/>
                <w:szCs w:val="21"/>
              </w:rPr>
              <w:t>238,500.00</w:t>
            </w:r>
          </w:p>
        </w:tc>
        <w:tc>
          <w:tcPr>
            <w:tcW w:w="1932" w:type="dxa"/>
            <w:vAlign w:val="center"/>
          </w:tcPr>
          <w:p w:rsidR="003404FD" w:rsidRDefault="00F975AC">
            <w:pPr>
              <w:jc w:val="right"/>
            </w:pPr>
            <w:r>
              <w:rPr>
                <w:rFonts w:eastAsiaTheme="minorEastAsia"/>
                <w:szCs w:val="21"/>
              </w:rPr>
              <w:t>5,182,605.00</w:t>
            </w:r>
          </w:p>
        </w:tc>
        <w:tc>
          <w:tcPr>
            <w:tcW w:w="1612" w:type="dxa"/>
            <w:vAlign w:val="center"/>
          </w:tcPr>
          <w:p w:rsidR="003404FD" w:rsidRDefault="00F975AC">
            <w:pPr>
              <w:jc w:val="right"/>
            </w:pPr>
            <w:r>
              <w:rPr>
                <w:rFonts w:eastAsiaTheme="minorEastAsia"/>
                <w:szCs w:val="21"/>
              </w:rPr>
              <w:t>0.85</w:t>
            </w:r>
          </w:p>
        </w:tc>
      </w:tr>
      <w:tr w:rsidR="003404FD">
        <w:tc>
          <w:tcPr>
            <w:tcW w:w="817" w:type="dxa"/>
            <w:vAlign w:val="center"/>
          </w:tcPr>
          <w:p w:rsidR="003404FD" w:rsidRDefault="00F975AC">
            <w:pPr>
              <w:jc w:val="center"/>
            </w:pPr>
            <w:r>
              <w:rPr>
                <w:rFonts w:eastAsiaTheme="minorEastAsia"/>
                <w:szCs w:val="21"/>
              </w:rPr>
              <w:t>15</w:t>
            </w:r>
          </w:p>
        </w:tc>
        <w:tc>
          <w:tcPr>
            <w:tcW w:w="1276" w:type="dxa"/>
            <w:vAlign w:val="center"/>
          </w:tcPr>
          <w:p w:rsidR="003404FD" w:rsidRDefault="00F975AC">
            <w:pPr>
              <w:jc w:val="center"/>
            </w:pPr>
            <w:r>
              <w:rPr>
                <w:rFonts w:eastAsiaTheme="minorEastAsia"/>
                <w:szCs w:val="21"/>
              </w:rPr>
              <w:t>300151</w:t>
            </w:r>
          </w:p>
        </w:tc>
        <w:tc>
          <w:tcPr>
            <w:tcW w:w="1701" w:type="dxa"/>
            <w:vAlign w:val="center"/>
          </w:tcPr>
          <w:p w:rsidR="003404FD" w:rsidRDefault="00F975AC">
            <w:pPr>
              <w:jc w:val="center"/>
            </w:pPr>
            <w:r>
              <w:rPr>
                <w:rFonts w:eastAsiaTheme="minorEastAsia"/>
                <w:szCs w:val="21"/>
              </w:rPr>
              <w:t>昌红科技</w:t>
            </w:r>
          </w:p>
        </w:tc>
        <w:tc>
          <w:tcPr>
            <w:tcW w:w="1559" w:type="dxa"/>
            <w:vAlign w:val="center"/>
          </w:tcPr>
          <w:p w:rsidR="003404FD" w:rsidRDefault="00F975AC">
            <w:pPr>
              <w:jc w:val="right"/>
            </w:pPr>
            <w:r>
              <w:rPr>
                <w:rFonts w:eastAsiaTheme="minorEastAsia"/>
                <w:szCs w:val="21"/>
              </w:rPr>
              <w:t>262,767.00</w:t>
            </w:r>
          </w:p>
        </w:tc>
        <w:tc>
          <w:tcPr>
            <w:tcW w:w="1932" w:type="dxa"/>
            <w:vAlign w:val="center"/>
          </w:tcPr>
          <w:p w:rsidR="003404FD" w:rsidRDefault="00F975AC">
            <w:pPr>
              <w:jc w:val="right"/>
            </w:pPr>
            <w:r>
              <w:rPr>
                <w:rFonts w:eastAsiaTheme="minorEastAsia"/>
                <w:szCs w:val="21"/>
              </w:rPr>
              <w:t>4,829,657.46</w:t>
            </w:r>
          </w:p>
        </w:tc>
        <w:tc>
          <w:tcPr>
            <w:tcW w:w="1612" w:type="dxa"/>
            <w:vAlign w:val="center"/>
          </w:tcPr>
          <w:p w:rsidR="003404FD" w:rsidRDefault="00F975AC">
            <w:pPr>
              <w:jc w:val="right"/>
            </w:pPr>
            <w:r>
              <w:rPr>
                <w:rFonts w:eastAsiaTheme="minorEastAsia"/>
                <w:szCs w:val="21"/>
              </w:rPr>
              <w:t>0.79</w:t>
            </w:r>
          </w:p>
        </w:tc>
      </w:tr>
      <w:tr w:rsidR="003404FD">
        <w:tc>
          <w:tcPr>
            <w:tcW w:w="817" w:type="dxa"/>
            <w:vAlign w:val="center"/>
          </w:tcPr>
          <w:p w:rsidR="003404FD" w:rsidRDefault="00F975AC">
            <w:pPr>
              <w:jc w:val="center"/>
            </w:pPr>
            <w:r>
              <w:rPr>
                <w:rFonts w:eastAsiaTheme="minorEastAsia"/>
                <w:szCs w:val="21"/>
              </w:rPr>
              <w:t>16</w:t>
            </w:r>
          </w:p>
        </w:tc>
        <w:tc>
          <w:tcPr>
            <w:tcW w:w="1276" w:type="dxa"/>
            <w:vAlign w:val="center"/>
          </w:tcPr>
          <w:p w:rsidR="003404FD" w:rsidRDefault="00F975AC">
            <w:pPr>
              <w:jc w:val="center"/>
            </w:pPr>
            <w:r>
              <w:rPr>
                <w:rFonts w:eastAsiaTheme="minorEastAsia"/>
                <w:szCs w:val="21"/>
              </w:rPr>
              <w:t>600426</w:t>
            </w:r>
          </w:p>
        </w:tc>
        <w:tc>
          <w:tcPr>
            <w:tcW w:w="1701" w:type="dxa"/>
            <w:vAlign w:val="center"/>
          </w:tcPr>
          <w:p w:rsidR="003404FD" w:rsidRDefault="00F975AC">
            <w:pPr>
              <w:jc w:val="center"/>
            </w:pPr>
            <w:r>
              <w:rPr>
                <w:rFonts w:eastAsiaTheme="minorEastAsia"/>
                <w:szCs w:val="21"/>
              </w:rPr>
              <w:t>华鲁恒升</w:t>
            </w:r>
          </w:p>
        </w:tc>
        <w:tc>
          <w:tcPr>
            <w:tcW w:w="1559" w:type="dxa"/>
            <w:vAlign w:val="center"/>
          </w:tcPr>
          <w:p w:rsidR="003404FD" w:rsidRDefault="00F975AC">
            <w:pPr>
              <w:jc w:val="right"/>
            </w:pPr>
            <w:r>
              <w:rPr>
                <w:rFonts w:eastAsiaTheme="minorEastAsia"/>
                <w:szCs w:val="21"/>
              </w:rPr>
              <w:t>166,400.00</w:t>
            </w:r>
          </w:p>
        </w:tc>
        <w:tc>
          <w:tcPr>
            <w:tcW w:w="1932" w:type="dxa"/>
            <w:vAlign w:val="center"/>
          </w:tcPr>
          <w:p w:rsidR="003404FD" w:rsidRDefault="00F975AC">
            <w:pPr>
              <w:jc w:val="right"/>
            </w:pPr>
            <w:r>
              <w:rPr>
                <w:rFonts w:eastAsiaTheme="minorEastAsia"/>
                <w:szCs w:val="21"/>
              </w:rPr>
              <w:t>4,590,976.00</w:t>
            </w:r>
          </w:p>
        </w:tc>
        <w:tc>
          <w:tcPr>
            <w:tcW w:w="1612" w:type="dxa"/>
            <w:vAlign w:val="center"/>
          </w:tcPr>
          <w:p w:rsidR="003404FD" w:rsidRDefault="00F975AC">
            <w:pPr>
              <w:jc w:val="right"/>
            </w:pPr>
            <w:r>
              <w:rPr>
                <w:rFonts w:eastAsiaTheme="minorEastAsia"/>
                <w:szCs w:val="21"/>
              </w:rPr>
              <w:t>0.76</w:t>
            </w:r>
          </w:p>
        </w:tc>
      </w:tr>
      <w:tr w:rsidR="003404FD">
        <w:tc>
          <w:tcPr>
            <w:tcW w:w="817" w:type="dxa"/>
            <w:vAlign w:val="center"/>
          </w:tcPr>
          <w:p w:rsidR="003404FD" w:rsidRDefault="00F975AC">
            <w:pPr>
              <w:jc w:val="center"/>
            </w:pPr>
            <w:r>
              <w:rPr>
                <w:rFonts w:eastAsiaTheme="minorEastAsia"/>
                <w:szCs w:val="21"/>
              </w:rPr>
              <w:t>17</w:t>
            </w:r>
          </w:p>
        </w:tc>
        <w:tc>
          <w:tcPr>
            <w:tcW w:w="1276" w:type="dxa"/>
            <w:vAlign w:val="center"/>
          </w:tcPr>
          <w:p w:rsidR="003404FD" w:rsidRDefault="00F975AC">
            <w:pPr>
              <w:jc w:val="center"/>
            </w:pPr>
            <w:r>
              <w:rPr>
                <w:rFonts w:eastAsiaTheme="minorEastAsia"/>
                <w:szCs w:val="21"/>
              </w:rPr>
              <w:t>601668</w:t>
            </w:r>
          </w:p>
        </w:tc>
        <w:tc>
          <w:tcPr>
            <w:tcW w:w="1701" w:type="dxa"/>
            <w:vAlign w:val="center"/>
          </w:tcPr>
          <w:p w:rsidR="003404FD" w:rsidRDefault="00F975AC">
            <w:pPr>
              <w:jc w:val="center"/>
            </w:pPr>
            <w:r>
              <w:rPr>
                <w:rFonts w:eastAsiaTheme="minorEastAsia"/>
                <w:szCs w:val="21"/>
              </w:rPr>
              <w:t>中国建筑</w:t>
            </w:r>
          </w:p>
        </w:tc>
        <w:tc>
          <w:tcPr>
            <w:tcW w:w="1559" w:type="dxa"/>
            <w:vAlign w:val="center"/>
          </w:tcPr>
          <w:p w:rsidR="003404FD" w:rsidRDefault="00F975AC">
            <w:pPr>
              <w:jc w:val="right"/>
            </w:pPr>
            <w:r>
              <w:rPr>
                <w:rFonts w:eastAsiaTheme="minorEastAsia"/>
                <w:szCs w:val="21"/>
              </w:rPr>
              <w:t>891,294.00</w:t>
            </w:r>
          </w:p>
        </w:tc>
        <w:tc>
          <w:tcPr>
            <w:tcW w:w="1932" w:type="dxa"/>
            <w:vAlign w:val="center"/>
          </w:tcPr>
          <w:p w:rsidR="003404FD" w:rsidRDefault="00F975AC">
            <w:pPr>
              <w:jc w:val="right"/>
            </w:pPr>
            <w:r>
              <w:rPr>
                <w:rFonts w:eastAsiaTheme="minorEastAsia"/>
                <w:szCs w:val="21"/>
              </w:rPr>
              <w:t>4,287,124.14</w:t>
            </w:r>
          </w:p>
        </w:tc>
        <w:tc>
          <w:tcPr>
            <w:tcW w:w="1612" w:type="dxa"/>
            <w:vAlign w:val="center"/>
          </w:tcPr>
          <w:p w:rsidR="003404FD" w:rsidRDefault="00F975AC">
            <w:pPr>
              <w:jc w:val="right"/>
            </w:pPr>
            <w:r>
              <w:rPr>
                <w:rFonts w:eastAsiaTheme="minorEastAsia"/>
                <w:szCs w:val="21"/>
              </w:rPr>
              <w:t>0.71</w:t>
            </w:r>
          </w:p>
        </w:tc>
      </w:tr>
      <w:tr w:rsidR="003404FD">
        <w:tc>
          <w:tcPr>
            <w:tcW w:w="817" w:type="dxa"/>
            <w:vAlign w:val="center"/>
          </w:tcPr>
          <w:p w:rsidR="003404FD" w:rsidRDefault="00F975AC">
            <w:pPr>
              <w:jc w:val="center"/>
            </w:pPr>
            <w:r>
              <w:rPr>
                <w:rFonts w:eastAsiaTheme="minorEastAsia"/>
                <w:szCs w:val="21"/>
              </w:rPr>
              <w:t>18</w:t>
            </w:r>
          </w:p>
        </w:tc>
        <w:tc>
          <w:tcPr>
            <w:tcW w:w="1276" w:type="dxa"/>
            <w:vAlign w:val="center"/>
          </w:tcPr>
          <w:p w:rsidR="003404FD" w:rsidRDefault="00F975AC">
            <w:pPr>
              <w:jc w:val="center"/>
            </w:pPr>
            <w:r>
              <w:rPr>
                <w:rFonts w:eastAsiaTheme="minorEastAsia"/>
                <w:szCs w:val="21"/>
              </w:rPr>
              <w:t>600600</w:t>
            </w:r>
          </w:p>
        </w:tc>
        <w:tc>
          <w:tcPr>
            <w:tcW w:w="1701" w:type="dxa"/>
            <w:vAlign w:val="center"/>
          </w:tcPr>
          <w:p w:rsidR="003404FD" w:rsidRDefault="00F975AC">
            <w:pPr>
              <w:jc w:val="center"/>
            </w:pPr>
            <w:r>
              <w:rPr>
                <w:rFonts w:eastAsiaTheme="minorEastAsia"/>
                <w:szCs w:val="21"/>
              </w:rPr>
              <w:t>青岛啤酒</w:t>
            </w:r>
          </w:p>
        </w:tc>
        <w:tc>
          <w:tcPr>
            <w:tcW w:w="1559" w:type="dxa"/>
            <w:vAlign w:val="center"/>
          </w:tcPr>
          <w:p w:rsidR="003404FD" w:rsidRDefault="00F975AC">
            <w:pPr>
              <w:jc w:val="right"/>
            </w:pPr>
            <w:r>
              <w:rPr>
                <w:rFonts w:eastAsiaTheme="minorEastAsia"/>
                <w:szCs w:val="21"/>
              </w:rPr>
              <w:t>51,546.00</w:t>
            </w:r>
          </w:p>
        </w:tc>
        <w:tc>
          <w:tcPr>
            <w:tcW w:w="1932" w:type="dxa"/>
            <w:vAlign w:val="center"/>
          </w:tcPr>
          <w:p w:rsidR="003404FD" w:rsidRDefault="00F975AC">
            <w:pPr>
              <w:jc w:val="right"/>
            </w:pPr>
            <w:r>
              <w:rPr>
                <w:rFonts w:eastAsiaTheme="minorEastAsia"/>
                <w:szCs w:val="21"/>
              </w:rPr>
              <w:t>3,853,063.50</w:t>
            </w:r>
          </w:p>
        </w:tc>
        <w:tc>
          <w:tcPr>
            <w:tcW w:w="1612" w:type="dxa"/>
            <w:vAlign w:val="center"/>
          </w:tcPr>
          <w:p w:rsidR="003404FD" w:rsidRDefault="00F975AC">
            <w:pPr>
              <w:jc w:val="right"/>
            </w:pPr>
            <w:r>
              <w:rPr>
                <w:rFonts w:eastAsiaTheme="minorEastAsia"/>
                <w:szCs w:val="21"/>
              </w:rPr>
              <w:t>0.63</w:t>
            </w:r>
          </w:p>
        </w:tc>
      </w:tr>
      <w:tr w:rsidR="003404FD">
        <w:tc>
          <w:tcPr>
            <w:tcW w:w="817" w:type="dxa"/>
            <w:vAlign w:val="center"/>
          </w:tcPr>
          <w:p w:rsidR="003404FD" w:rsidRDefault="00F975AC">
            <w:pPr>
              <w:jc w:val="center"/>
            </w:pPr>
            <w:r>
              <w:rPr>
                <w:rFonts w:eastAsiaTheme="minorEastAsia"/>
                <w:szCs w:val="21"/>
              </w:rPr>
              <w:t>19</w:t>
            </w:r>
          </w:p>
        </w:tc>
        <w:tc>
          <w:tcPr>
            <w:tcW w:w="1276" w:type="dxa"/>
            <w:vAlign w:val="center"/>
          </w:tcPr>
          <w:p w:rsidR="003404FD" w:rsidRDefault="00F975AC">
            <w:pPr>
              <w:jc w:val="center"/>
            </w:pPr>
            <w:r>
              <w:rPr>
                <w:rFonts w:eastAsiaTheme="minorEastAsia"/>
                <w:szCs w:val="21"/>
              </w:rPr>
              <w:t>600580</w:t>
            </w:r>
          </w:p>
        </w:tc>
        <w:tc>
          <w:tcPr>
            <w:tcW w:w="1701" w:type="dxa"/>
            <w:vAlign w:val="center"/>
          </w:tcPr>
          <w:p w:rsidR="003404FD" w:rsidRDefault="00F975AC">
            <w:pPr>
              <w:jc w:val="center"/>
            </w:pPr>
            <w:r>
              <w:rPr>
                <w:rFonts w:eastAsiaTheme="minorEastAsia"/>
                <w:szCs w:val="21"/>
              </w:rPr>
              <w:t>卧龙电驱</w:t>
            </w:r>
          </w:p>
        </w:tc>
        <w:tc>
          <w:tcPr>
            <w:tcW w:w="1559" w:type="dxa"/>
            <w:vAlign w:val="center"/>
          </w:tcPr>
          <w:p w:rsidR="003404FD" w:rsidRDefault="00F975AC">
            <w:pPr>
              <w:jc w:val="right"/>
            </w:pPr>
            <w:r>
              <w:rPr>
                <w:rFonts w:eastAsiaTheme="minorEastAsia"/>
                <w:szCs w:val="21"/>
              </w:rPr>
              <w:t>306,537.00</w:t>
            </w:r>
          </w:p>
        </w:tc>
        <w:tc>
          <w:tcPr>
            <w:tcW w:w="1932" w:type="dxa"/>
            <w:vAlign w:val="center"/>
          </w:tcPr>
          <w:p w:rsidR="003404FD" w:rsidRDefault="00F975AC">
            <w:pPr>
              <w:jc w:val="right"/>
            </w:pPr>
            <w:r>
              <w:rPr>
                <w:rFonts w:eastAsiaTheme="minorEastAsia"/>
                <w:szCs w:val="21"/>
              </w:rPr>
              <w:t>3,595,679.01</w:t>
            </w:r>
          </w:p>
        </w:tc>
        <w:tc>
          <w:tcPr>
            <w:tcW w:w="1612" w:type="dxa"/>
            <w:vAlign w:val="center"/>
          </w:tcPr>
          <w:p w:rsidR="003404FD" w:rsidRDefault="00F975AC">
            <w:pPr>
              <w:jc w:val="right"/>
            </w:pPr>
            <w:r>
              <w:rPr>
                <w:rFonts w:eastAsiaTheme="minorEastAsia"/>
                <w:szCs w:val="21"/>
              </w:rPr>
              <w:t>0.59</w:t>
            </w:r>
          </w:p>
        </w:tc>
      </w:tr>
      <w:tr w:rsidR="003404FD">
        <w:tc>
          <w:tcPr>
            <w:tcW w:w="817" w:type="dxa"/>
            <w:vAlign w:val="center"/>
          </w:tcPr>
          <w:p w:rsidR="003404FD" w:rsidRDefault="00F975AC">
            <w:pPr>
              <w:jc w:val="center"/>
            </w:pPr>
            <w:r>
              <w:rPr>
                <w:rFonts w:eastAsiaTheme="minorEastAsia"/>
                <w:szCs w:val="21"/>
              </w:rPr>
              <w:t>20</w:t>
            </w:r>
          </w:p>
        </w:tc>
        <w:tc>
          <w:tcPr>
            <w:tcW w:w="1276" w:type="dxa"/>
            <w:vAlign w:val="center"/>
          </w:tcPr>
          <w:p w:rsidR="003404FD" w:rsidRDefault="00F975AC">
            <w:pPr>
              <w:jc w:val="center"/>
            </w:pPr>
            <w:r>
              <w:rPr>
                <w:rFonts w:eastAsiaTheme="minorEastAsia"/>
                <w:szCs w:val="21"/>
              </w:rPr>
              <w:t>600008</w:t>
            </w:r>
          </w:p>
        </w:tc>
        <w:tc>
          <w:tcPr>
            <w:tcW w:w="1701" w:type="dxa"/>
            <w:vAlign w:val="center"/>
          </w:tcPr>
          <w:p w:rsidR="003404FD" w:rsidRDefault="00F975AC">
            <w:pPr>
              <w:jc w:val="center"/>
            </w:pPr>
            <w:r>
              <w:rPr>
                <w:rFonts w:eastAsiaTheme="minorEastAsia"/>
                <w:szCs w:val="21"/>
              </w:rPr>
              <w:t>首创环保</w:t>
            </w:r>
          </w:p>
        </w:tc>
        <w:tc>
          <w:tcPr>
            <w:tcW w:w="1559" w:type="dxa"/>
            <w:vAlign w:val="center"/>
          </w:tcPr>
          <w:p w:rsidR="003404FD" w:rsidRDefault="00F975AC">
            <w:pPr>
              <w:jc w:val="right"/>
            </w:pPr>
            <w:r>
              <w:rPr>
                <w:rFonts w:eastAsiaTheme="minorEastAsia"/>
                <w:szCs w:val="21"/>
              </w:rPr>
              <w:t>1,302,700.00</w:t>
            </w:r>
          </w:p>
        </w:tc>
        <w:tc>
          <w:tcPr>
            <w:tcW w:w="1932" w:type="dxa"/>
            <w:vAlign w:val="center"/>
          </w:tcPr>
          <w:p w:rsidR="003404FD" w:rsidRDefault="00F975AC">
            <w:pPr>
              <w:jc w:val="right"/>
            </w:pPr>
            <w:r>
              <w:rPr>
                <w:rFonts w:eastAsiaTheme="minorEastAsia"/>
                <w:szCs w:val="21"/>
              </w:rPr>
              <w:t>3,504,263.00</w:t>
            </w:r>
          </w:p>
        </w:tc>
        <w:tc>
          <w:tcPr>
            <w:tcW w:w="1612" w:type="dxa"/>
            <w:vAlign w:val="center"/>
          </w:tcPr>
          <w:p w:rsidR="003404FD" w:rsidRDefault="00F975AC">
            <w:pPr>
              <w:jc w:val="right"/>
            </w:pPr>
            <w:r>
              <w:rPr>
                <w:rFonts w:eastAsiaTheme="minorEastAsia"/>
                <w:szCs w:val="21"/>
              </w:rPr>
              <w:t>0.58</w:t>
            </w:r>
          </w:p>
        </w:tc>
      </w:tr>
      <w:tr w:rsidR="003404FD">
        <w:tc>
          <w:tcPr>
            <w:tcW w:w="817" w:type="dxa"/>
            <w:vAlign w:val="center"/>
          </w:tcPr>
          <w:p w:rsidR="003404FD" w:rsidRDefault="00F975AC">
            <w:pPr>
              <w:jc w:val="center"/>
            </w:pPr>
            <w:r>
              <w:rPr>
                <w:rFonts w:eastAsiaTheme="minorEastAsia"/>
                <w:szCs w:val="21"/>
              </w:rPr>
              <w:t>21</w:t>
            </w:r>
          </w:p>
        </w:tc>
        <w:tc>
          <w:tcPr>
            <w:tcW w:w="1276" w:type="dxa"/>
            <w:vAlign w:val="center"/>
          </w:tcPr>
          <w:p w:rsidR="003404FD" w:rsidRDefault="00F975AC">
            <w:pPr>
              <w:jc w:val="center"/>
            </w:pPr>
            <w:r>
              <w:rPr>
                <w:rFonts w:eastAsiaTheme="minorEastAsia"/>
                <w:szCs w:val="21"/>
              </w:rPr>
              <w:t>688033</w:t>
            </w:r>
          </w:p>
        </w:tc>
        <w:tc>
          <w:tcPr>
            <w:tcW w:w="1701" w:type="dxa"/>
            <w:vAlign w:val="center"/>
          </w:tcPr>
          <w:p w:rsidR="003404FD" w:rsidRDefault="00F975AC">
            <w:pPr>
              <w:jc w:val="center"/>
            </w:pPr>
            <w:r>
              <w:rPr>
                <w:rFonts w:eastAsiaTheme="minorEastAsia"/>
                <w:szCs w:val="21"/>
              </w:rPr>
              <w:t>天宜上佳</w:t>
            </w:r>
          </w:p>
        </w:tc>
        <w:tc>
          <w:tcPr>
            <w:tcW w:w="1559" w:type="dxa"/>
            <w:vAlign w:val="center"/>
          </w:tcPr>
          <w:p w:rsidR="003404FD" w:rsidRDefault="00F975AC">
            <w:pPr>
              <w:jc w:val="right"/>
            </w:pPr>
            <w:r>
              <w:rPr>
                <w:rFonts w:eastAsiaTheme="minorEastAsia"/>
                <w:szCs w:val="21"/>
              </w:rPr>
              <w:t>199,573.00</w:t>
            </w:r>
          </w:p>
        </w:tc>
        <w:tc>
          <w:tcPr>
            <w:tcW w:w="1932" w:type="dxa"/>
            <w:vAlign w:val="center"/>
          </w:tcPr>
          <w:p w:rsidR="003404FD" w:rsidRDefault="00F975AC">
            <w:pPr>
              <w:jc w:val="right"/>
            </w:pPr>
            <w:r>
              <w:rPr>
                <w:rFonts w:eastAsiaTheme="minorEastAsia"/>
                <w:szCs w:val="21"/>
              </w:rPr>
              <w:t>3,372,783.70</w:t>
            </w:r>
          </w:p>
        </w:tc>
        <w:tc>
          <w:tcPr>
            <w:tcW w:w="1612" w:type="dxa"/>
            <w:vAlign w:val="center"/>
          </w:tcPr>
          <w:p w:rsidR="003404FD" w:rsidRDefault="00F975AC">
            <w:pPr>
              <w:jc w:val="right"/>
            </w:pPr>
            <w:r>
              <w:rPr>
                <w:rFonts w:eastAsiaTheme="minorEastAsia"/>
                <w:szCs w:val="21"/>
              </w:rPr>
              <w:t>0.55</w:t>
            </w:r>
          </w:p>
        </w:tc>
      </w:tr>
      <w:tr w:rsidR="003404FD">
        <w:tc>
          <w:tcPr>
            <w:tcW w:w="817" w:type="dxa"/>
            <w:vAlign w:val="center"/>
          </w:tcPr>
          <w:p w:rsidR="003404FD" w:rsidRDefault="00F975AC">
            <w:pPr>
              <w:jc w:val="center"/>
            </w:pPr>
            <w:r>
              <w:rPr>
                <w:rFonts w:eastAsiaTheme="minorEastAsia"/>
                <w:szCs w:val="21"/>
              </w:rPr>
              <w:t>22</w:t>
            </w:r>
          </w:p>
        </w:tc>
        <w:tc>
          <w:tcPr>
            <w:tcW w:w="1276" w:type="dxa"/>
            <w:vAlign w:val="center"/>
          </w:tcPr>
          <w:p w:rsidR="003404FD" w:rsidRDefault="00F975AC">
            <w:pPr>
              <w:jc w:val="center"/>
            </w:pPr>
            <w:r>
              <w:rPr>
                <w:rFonts w:eastAsiaTheme="minorEastAsia"/>
                <w:szCs w:val="21"/>
              </w:rPr>
              <w:t>002236</w:t>
            </w:r>
          </w:p>
        </w:tc>
        <w:tc>
          <w:tcPr>
            <w:tcW w:w="1701" w:type="dxa"/>
            <w:vAlign w:val="center"/>
          </w:tcPr>
          <w:p w:rsidR="003404FD" w:rsidRDefault="00F975AC">
            <w:pPr>
              <w:jc w:val="center"/>
            </w:pPr>
            <w:r>
              <w:rPr>
                <w:rFonts w:eastAsiaTheme="minorEastAsia"/>
                <w:szCs w:val="21"/>
              </w:rPr>
              <w:t>大华股份</w:t>
            </w:r>
          </w:p>
        </w:tc>
        <w:tc>
          <w:tcPr>
            <w:tcW w:w="1559" w:type="dxa"/>
            <w:vAlign w:val="center"/>
          </w:tcPr>
          <w:p w:rsidR="003404FD" w:rsidRDefault="00F975AC">
            <w:pPr>
              <w:jc w:val="right"/>
            </w:pPr>
            <w:r>
              <w:rPr>
                <w:rFonts w:eastAsiaTheme="minorEastAsia"/>
                <w:szCs w:val="21"/>
              </w:rPr>
              <w:t>172,431.00</w:t>
            </w:r>
          </w:p>
        </w:tc>
        <w:tc>
          <w:tcPr>
            <w:tcW w:w="1932" w:type="dxa"/>
            <w:vAlign w:val="center"/>
          </w:tcPr>
          <w:p w:rsidR="003404FD" w:rsidRDefault="00F975AC">
            <w:pPr>
              <w:jc w:val="right"/>
            </w:pPr>
            <w:r>
              <w:rPr>
                <w:rFonts w:eastAsiaTheme="minorEastAsia"/>
                <w:szCs w:val="21"/>
              </w:rPr>
              <w:t>3,181,351.95</w:t>
            </w:r>
          </w:p>
        </w:tc>
        <w:tc>
          <w:tcPr>
            <w:tcW w:w="1612" w:type="dxa"/>
            <w:vAlign w:val="center"/>
          </w:tcPr>
          <w:p w:rsidR="003404FD" w:rsidRDefault="00F975AC">
            <w:pPr>
              <w:jc w:val="right"/>
            </w:pPr>
            <w:r>
              <w:rPr>
                <w:rFonts w:eastAsiaTheme="minorEastAsia"/>
                <w:szCs w:val="21"/>
              </w:rPr>
              <w:t>0.52</w:t>
            </w:r>
          </w:p>
        </w:tc>
      </w:tr>
      <w:tr w:rsidR="003404FD">
        <w:tc>
          <w:tcPr>
            <w:tcW w:w="817" w:type="dxa"/>
            <w:vAlign w:val="center"/>
          </w:tcPr>
          <w:p w:rsidR="003404FD" w:rsidRDefault="00F975AC">
            <w:pPr>
              <w:jc w:val="center"/>
            </w:pPr>
            <w:r>
              <w:rPr>
                <w:rFonts w:eastAsiaTheme="minorEastAsia"/>
                <w:szCs w:val="21"/>
              </w:rPr>
              <w:t>23</w:t>
            </w:r>
          </w:p>
        </w:tc>
        <w:tc>
          <w:tcPr>
            <w:tcW w:w="1276" w:type="dxa"/>
            <w:vAlign w:val="center"/>
          </w:tcPr>
          <w:p w:rsidR="003404FD" w:rsidRDefault="00F975AC">
            <w:pPr>
              <w:jc w:val="center"/>
            </w:pPr>
            <w:r>
              <w:rPr>
                <w:rFonts w:eastAsiaTheme="minorEastAsia"/>
                <w:szCs w:val="21"/>
              </w:rPr>
              <w:t>600436</w:t>
            </w:r>
          </w:p>
        </w:tc>
        <w:tc>
          <w:tcPr>
            <w:tcW w:w="1701" w:type="dxa"/>
            <w:vAlign w:val="center"/>
          </w:tcPr>
          <w:p w:rsidR="003404FD" w:rsidRDefault="00F975AC">
            <w:pPr>
              <w:jc w:val="center"/>
            </w:pPr>
            <w:r>
              <w:rPr>
                <w:rFonts w:eastAsiaTheme="minorEastAsia"/>
                <w:szCs w:val="21"/>
              </w:rPr>
              <w:t>片仔癀</w:t>
            </w:r>
          </w:p>
        </w:tc>
        <w:tc>
          <w:tcPr>
            <w:tcW w:w="1559" w:type="dxa"/>
            <w:vAlign w:val="center"/>
          </w:tcPr>
          <w:p w:rsidR="003404FD" w:rsidRDefault="00F975AC">
            <w:pPr>
              <w:jc w:val="right"/>
            </w:pPr>
            <w:r>
              <w:rPr>
                <w:rFonts w:eastAsiaTheme="minorEastAsia"/>
                <w:szCs w:val="21"/>
              </w:rPr>
              <w:t>3,631.00</w:t>
            </w:r>
          </w:p>
        </w:tc>
        <w:tc>
          <w:tcPr>
            <w:tcW w:w="1932" w:type="dxa"/>
            <w:vAlign w:val="center"/>
          </w:tcPr>
          <w:p w:rsidR="003404FD" w:rsidRDefault="00F975AC">
            <w:pPr>
              <w:jc w:val="right"/>
            </w:pPr>
            <w:r>
              <w:rPr>
                <w:rFonts w:eastAsiaTheme="minorEastAsia"/>
                <w:szCs w:val="21"/>
              </w:rPr>
              <w:t>878,665.69</w:t>
            </w:r>
          </w:p>
        </w:tc>
        <w:tc>
          <w:tcPr>
            <w:tcW w:w="1612" w:type="dxa"/>
            <w:vAlign w:val="center"/>
          </w:tcPr>
          <w:p w:rsidR="003404FD" w:rsidRDefault="00F975AC">
            <w:pPr>
              <w:jc w:val="right"/>
            </w:pPr>
            <w:r>
              <w:rPr>
                <w:rFonts w:eastAsiaTheme="minorEastAsia"/>
                <w:szCs w:val="21"/>
              </w:rPr>
              <w:t>0.14</w:t>
            </w:r>
          </w:p>
        </w:tc>
      </w:tr>
      <w:tr w:rsidR="003404FD">
        <w:tc>
          <w:tcPr>
            <w:tcW w:w="817" w:type="dxa"/>
            <w:vAlign w:val="center"/>
          </w:tcPr>
          <w:p w:rsidR="003404FD" w:rsidRDefault="00F975AC">
            <w:pPr>
              <w:jc w:val="center"/>
            </w:pPr>
            <w:r>
              <w:rPr>
                <w:rFonts w:eastAsiaTheme="minorEastAsia"/>
                <w:szCs w:val="21"/>
              </w:rPr>
              <w:t>24</w:t>
            </w:r>
          </w:p>
        </w:tc>
        <w:tc>
          <w:tcPr>
            <w:tcW w:w="1276" w:type="dxa"/>
            <w:vAlign w:val="center"/>
          </w:tcPr>
          <w:p w:rsidR="003404FD" w:rsidRDefault="00F975AC">
            <w:pPr>
              <w:jc w:val="center"/>
            </w:pPr>
            <w:r>
              <w:rPr>
                <w:rFonts w:eastAsiaTheme="minorEastAsia"/>
                <w:szCs w:val="21"/>
              </w:rPr>
              <w:t>301526</w:t>
            </w:r>
          </w:p>
        </w:tc>
        <w:tc>
          <w:tcPr>
            <w:tcW w:w="1701" w:type="dxa"/>
            <w:vAlign w:val="center"/>
          </w:tcPr>
          <w:p w:rsidR="003404FD" w:rsidRDefault="00F975AC">
            <w:pPr>
              <w:jc w:val="center"/>
            </w:pPr>
            <w:r>
              <w:rPr>
                <w:rFonts w:eastAsiaTheme="minorEastAsia"/>
                <w:szCs w:val="21"/>
              </w:rPr>
              <w:t>国际复材</w:t>
            </w:r>
          </w:p>
        </w:tc>
        <w:tc>
          <w:tcPr>
            <w:tcW w:w="1559" w:type="dxa"/>
            <w:vAlign w:val="center"/>
          </w:tcPr>
          <w:p w:rsidR="003404FD" w:rsidRDefault="00F975AC">
            <w:pPr>
              <w:jc w:val="right"/>
            </w:pPr>
            <w:r>
              <w:rPr>
                <w:rFonts w:eastAsiaTheme="minorEastAsia"/>
                <w:szCs w:val="21"/>
              </w:rPr>
              <w:t>9,723.00</w:t>
            </w:r>
          </w:p>
        </w:tc>
        <w:tc>
          <w:tcPr>
            <w:tcW w:w="1932" w:type="dxa"/>
            <w:vAlign w:val="center"/>
          </w:tcPr>
          <w:p w:rsidR="003404FD" w:rsidRDefault="00F975AC">
            <w:pPr>
              <w:jc w:val="right"/>
            </w:pPr>
            <w:r>
              <w:rPr>
                <w:rFonts w:eastAsiaTheme="minorEastAsia"/>
                <w:szCs w:val="21"/>
              </w:rPr>
              <w:t>43,267.35</w:t>
            </w:r>
          </w:p>
        </w:tc>
        <w:tc>
          <w:tcPr>
            <w:tcW w:w="1612" w:type="dxa"/>
            <w:vAlign w:val="center"/>
          </w:tcPr>
          <w:p w:rsidR="003404FD" w:rsidRDefault="00F975AC">
            <w:pPr>
              <w:jc w:val="right"/>
            </w:pPr>
            <w:r>
              <w:rPr>
                <w:rFonts w:eastAsiaTheme="minorEastAsia"/>
                <w:szCs w:val="21"/>
              </w:rPr>
              <w:t>0.01</w:t>
            </w:r>
          </w:p>
        </w:tc>
      </w:tr>
      <w:tr w:rsidR="003404FD">
        <w:tc>
          <w:tcPr>
            <w:tcW w:w="817" w:type="dxa"/>
            <w:vAlign w:val="center"/>
          </w:tcPr>
          <w:p w:rsidR="003404FD" w:rsidRDefault="00F975AC">
            <w:pPr>
              <w:jc w:val="center"/>
            </w:pPr>
            <w:r>
              <w:rPr>
                <w:rFonts w:eastAsiaTheme="minorEastAsia"/>
                <w:szCs w:val="21"/>
              </w:rPr>
              <w:t>25</w:t>
            </w:r>
          </w:p>
        </w:tc>
        <w:tc>
          <w:tcPr>
            <w:tcW w:w="1276" w:type="dxa"/>
            <w:vAlign w:val="center"/>
          </w:tcPr>
          <w:p w:rsidR="003404FD" w:rsidRDefault="00F975AC">
            <w:pPr>
              <w:jc w:val="center"/>
            </w:pPr>
            <w:r>
              <w:rPr>
                <w:rFonts w:eastAsiaTheme="minorEastAsia"/>
                <w:szCs w:val="21"/>
              </w:rPr>
              <w:t>601096</w:t>
            </w:r>
          </w:p>
        </w:tc>
        <w:tc>
          <w:tcPr>
            <w:tcW w:w="1701" w:type="dxa"/>
            <w:vAlign w:val="center"/>
          </w:tcPr>
          <w:p w:rsidR="003404FD" w:rsidRDefault="00F975AC">
            <w:pPr>
              <w:jc w:val="center"/>
            </w:pPr>
            <w:r>
              <w:rPr>
                <w:rFonts w:eastAsiaTheme="minorEastAsia"/>
                <w:szCs w:val="21"/>
              </w:rPr>
              <w:t>宏盛华源</w:t>
            </w:r>
          </w:p>
        </w:tc>
        <w:tc>
          <w:tcPr>
            <w:tcW w:w="1559" w:type="dxa"/>
            <w:vAlign w:val="center"/>
          </w:tcPr>
          <w:p w:rsidR="003404FD" w:rsidRDefault="00F975AC">
            <w:pPr>
              <w:jc w:val="right"/>
            </w:pPr>
            <w:r>
              <w:rPr>
                <w:rFonts w:eastAsiaTheme="minorEastAsia"/>
                <w:szCs w:val="21"/>
              </w:rPr>
              <w:t>3,918.00</w:t>
            </w:r>
          </w:p>
        </w:tc>
        <w:tc>
          <w:tcPr>
            <w:tcW w:w="1932" w:type="dxa"/>
            <w:vAlign w:val="center"/>
          </w:tcPr>
          <w:p w:rsidR="003404FD" w:rsidRDefault="00F975AC">
            <w:pPr>
              <w:jc w:val="right"/>
            </w:pPr>
            <w:r>
              <w:rPr>
                <w:rFonts w:eastAsiaTheme="minorEastAsia"/>
                <w:szCs w:val="21"/>
              </w:rPr>
              <w:t>15,907.08</w:t>
            </w:r>
          </w:p>
        </w:tc>
        <w:tc>
          <w:tcPr>
            <w:tcW w:w="1612" w:type="dxa"/>
            <w:vAlign w:val="center"/>
          </w:tcPr>
          <w:p w:rsidR="003404FD" w:rsidRDefault="00F975AC">
            <w:pPr>
              <w:jc w:val="right"/>
            </w:pPr>
            <w:r>
              <w:rPr>
                <w:rFonts w:eastAsiaTheme="minorEastAsia"/>
                <w:szCs w:val="21"/>
              </w:rPr>
              <w:t>0.00</w:t>
            </w:r>
          </w:p>
        </w:tc>
      </w:tr>
      <w:tr w:rsidR="003404FD">
        <w:tc>
          <w:tcPr>
            <w:tcW w:w="817" w:type="dxa"/>
            <w:vAlign w:val="center"/>
          </w:tcPr>
          <w:p w:rsidR="003404FD" w:rsidRDefault="00F975AC">
            <w:pPr>
              <w:jc w:val="center"/>
            </w:pPr>
            <w:r>
              <w:rPr>
                <w:rFonts w:eastAsiaTheme="minorEastAsia"/>
                <w:szCs w:val="21"/>
              </w:rPr>
              <w:t>26</w:t>
            </w:r>
          </w:p>
        </w:tc>
        <w:tc>
          <w:tcPr>
            <w:tcW w:w="1276" w:type="dxa"/>
            <w:vAlign w:val="center"/>
          </w:tcPr>
          <w:p w:rsidR="003404FD" w:rsidRDefault="00F975AC">
            <w:pPr>
              <w:jc w:val="center"/>
            </w:pPr>
            <w:r>
              <w:rPr>
                <w:rFonts w:eastAsiaTheme="minorEastAsia"/>
                <w:szCs w:val="21"/>
              </w:rPr>
              <w:t>301413</w:t>
            </w:r>
          </w:p>
        </w:tc>
        <w:tc>
          <w:tcPr>
            <w:tcW w:w="1701" w:type="dxa"/>
            <w:vAlign w:val="center"/>
          </w:tcPr>
          <w:p w:rsidR="003404FD" w:rsidRDefault="00F975AC">
            <w:pPr>
              <w:jc w:val="center"/>
            </w:pPr>
            <w:r>
              <w:rPr>
                <w:rFonts w:eastAsiaTheme="minorEastAsia"/>
                <w:szCs w:val="21"/>
              </w:rPr>
              <w:t>安培龙</w:t>
            </w:r>
          </w:p>
        </w:tc>
        <w:tc>
          <w:tcPr>
            <w:tcW w:w="1559" w:type="dxa"/>
            <w:vAlign w:val="center"/>
          </w:tcPr>
          <w:p w:rsidR="003404FD" w:rsidRDefault="00F975AC">
            <w:pPr>
              <w:jc w:val="right"/>
            </w:pPr>
            <w:r>
              <w:rPr>
                <w:rFonts w:eastAsiaTheme="minorEastAsia"/>
                <w:szCs w:val="21"/>
              </w:rPr>
              <w:t>164.00</w:t>
            </w:r>
          </w:p>
        </w:tc>
        <w:tc>
          <w:tcPr>
            <w:tcW w:w="1932" w:type="dxa"/>
            <w:vAlign w:val="center"/>
          </w:tcPr>
          <w:p w:rsidR="003404FD" w:rsidRDefault="00F975AC">
            <w:pPr>
              <w:jc w:val="right"/>
            </w:pPr>
            <w:r>
              <w:rPr>
                <w:rFonts w:eastAsiaTheme="minorEastAsia"/>
                <w:szCs w:val="21"/>
              </w:rPr>
              <w:t>9,543.16</w:t>
            </w:r>
          </w:p>
        </w:tc>
        <w:tc>
          <w:tcPr>
            <w:tcW w:w="1612" w:type="dxa"/>
            <w:vAlign w:val="center"/>
          </w:tcPr>
          <w:p w:rsidR="003404FD" w:rsidRDefault="00F975AC">
            <w:pPr>
              <w:jc w:val="right"/>
            </w:pPr>
            <w:r>
              <w:rPr>
                <w:rFonts w:eastAsiaTheme="minorEastAsia"/>
                <w:szCs w:val="21"/>
              </w:rPr>
              <w:t>0.00</w:t>
            </w:r>
          </w:p>
        </w:tc>
      </w:tr>
      <w:tr w:rsidR="003404FD">
        <w:tc>
          <w:tcPr>
            <w:tcW w:w="817" w:type="dxa"/>
            <w:vAlign w:val="center"/>
          </w:tcPr>
          <w:p w:rsidR="003404FD" w:rsidRDefault="00F975AC">
            <w:pPr>
              <w:jc w:val="center"/>
            </w:pPr>
            <w:r>
              <w:rPr>
                <w:rFonts w:eastAsiaTheme="minorEastAsia"/>
                <w:szCs w:val="21"/>
              </w:rPr>
              <w:t>27</w:t>
            </w:r>
          </w:p>
        </w:tc>
        <w:tc>
          <w:tcPr>
            <w:tcW w:w="1276" w:type="dxa"/>
            <w:vAlign w:val="center"/>
          </w:tcPr>
          <w:p w:rsidR="003404FD" w:rsidRDefault="00F975AC">
            <w:pPr>
              <w:jc w:val="center"/>
            </w:pPr>
            <w:r>
              <w:rPr>
                <w:rFonts w:eastAsiaTheme="minorEastAsia"/>
                <w:szCs w:val="21"/>
              </w:rPr>
              <w:t>301459</w:t>
            </w:r>
          </w:p>
        </w:tc>
        <w:tc>
          <w:tcPr>
            <w:tcW w:w="1701" w:type="dxa"/>
            <w:vAlign w:val="center"/>
          </w:tcPr>
          <w:p w:rsidR="003404FD" w:rsidRDefault="00F975AC">
            <w:pPr>
              <w:jc w:val="center"/>
            </w:pPr>
            <w:r>
              <w:rPr>
                <w:rFonts w:eastAsiaTheme="minorEastAsia"/>
                <w:szCs w:val="21"/>
              </w:rPr>
              <w:t>丰茂股份</w:t>
            </w:r>
          </w:p>
        </w:tc>
        <w:tc>
          <w:tcPr>
            <w:tcW w:w="1559" w:type="dxa"/>
            <w:vAlign w:val="center"/>
          </w:tcPr>
          <w:p w:rsidR="003404FD" w:rsidRDefault="00F975AC">
            <w:pPr>
              <w:jc w:val="right"/>
            </w:pPr>
            <w:r>
              <w:rPr>
                <w:rFonts w:eastAsiaTheme="minorEastAsia"/>
                <w:szCs w:val="21"/>
              </w:rPr>
              <w:t>208.00</w:t>
            </w:r>
          </w:p>
        </w:tc>
        <w:tc>
          <w:tcPr>
            <w:tcW w:w="1932" w:type="dxa"/>
            <w:vAlign w:val="center"/>
          </w:tcPr>
          <w:p w:rsidR="003404FD" w:rsidRDefault="00F975AC">
            <w:pPr>
              <w:jc w:val="right"/>
            </w:pPr>
            <w:r>
              <w:rPr>
                <w:rFonts w:eastAsiaTheme="minorEastAsia"/>
                <w:szCs w:val="21"/>
              </w:rPr>
              <w:t>8,286.72</w:t>
            </w:r>
          </w:p>
        </w:tc>
        <w:tc>
          <w:tcPr>
            <w:tcW w:w="1612" w:type="dxa"/>
            <w:vAlign w:val="center"/>
          </w:tcPr>
          <w:p w:rsidR="003404FD" w:rsidRDefault="00F975AC">
            <w:pPr>
              <w:jc w:val="right"/>
            </w:pPr>
            <w:r>
              <w:rPr>
                <w:rFonts w:eastAsiaTheme="minorEastAsia"/>
                <w:szCs w:val="21"/>
              </w:rPr>
              <w:t>0.00</w:t>
            </w:r>
          </w:p>
        </w:tc>
      </w:tr>
      <w:tr w:rsidR="003404FD">
        <w:tc>
          <w:tcPr>
            <w:tcW w:w="817" w:type="dxa"/>
            <w:vAlign w:val="center"/>
          </w:tcPr>
          <w:p w:rsidR="003404FD" w:rsidRDefault="00F975AC">
            <w:pPr>
              <w:jc w:val="center"/>
            </w:pPr>
            <w:r>
              <w:rPr>
                <w:rFonts w:eastAsiaTheme="minorEastAsia"/>
                <w:szCs w:val="21"/>
              </w:rPr>
              <w:t>28</w:t>
            </w:r>
          </w:p>
        </w:tc>
        <w:tc>
          <w:tcPr>
            <w:tcW w:w="1276" w:type="dxa"/>
            <w:vAlign w:val="center"/>
          </w:tcPr>
          <w:p w:rsidR="003404FD" w:rsidRDefault="00F975AC">
            <w:pPr>
              <w:jc w:val="center"/>
            </w:pPr>
            <w:r>
              <w:rPr>
                <w:rFonts w:eastAsiaTheme="minorEastAsia"/>
                <w:szCs w:val="21"/>
              </w:rPr>
              <w:t>603004</w:t>
            </w:r>
          </w:p>
        </w:tc>
        <w:tc>
          <w:tcPr>
            <w:tcW w:w="1701" w:type="dxa"/>
            <w:vAlign w:val="center"/>
          </w:tcPr>
          <w:p w:rsidR="003404FD" w:rsidRDefault="00F975AC">
            <w:pPr>
              <w:jc w:val="center"/>
            </w:pPr>
            <w:r>
              <w:rPr>
                <w:rFonts w:eastAsiaTheme="minorEastAsia"/>
                <w:szCs w:val="21"/>
              </w:rPr>
              <w:t>鼎龙科技</w:t>
            </w:r>
          </w:p>
        </w:tc>
        <w:tc>
          <w:tcPr>
            <w:tcW w:w="1559" w:type="dxa"/>
            <w:vAlign w:val="center"/>
          </w:tcPr>
          <w:p w:rsidR="003404FD" w:rsidRDefault="00F975AC">
            <w:pPr>
              <w:jc w:val="right"/>
            </w:pPr>
            <w:r>
              <w:rPr>
                <w:rFonts w:eastAsiaTheme="minorEastAsia"/>
                <w:szCs w:val="21"/>
              </w:rPr>
              <w:t>195.00</w:t>
            </w:r>
          </w:p>
        </w:tc>
        <w:tc>
          <w:tcPr>
            <w:tcW w:w="1932" w:type="dxa"/>
            <w:vAlign w:val="center"/>
          </w:tcPr>
          <w:p w:rsidR="003404FD" w:rsidRDefault="00F975AC">
            <w:pPr>
              <w:jc w:val="right"/>
            </w:pPr>
            <w:r>
              <w:rPr>
                <w:rFonts w:eastAsiaTheme="minorEastAsia"/>
                <w:szCs w:val="21"/>
              </w:rPr>
              <w:t>6,082.05</w:t>
            </w:r>
          </w:p>
        </w:tc>
        <w:tc>
          <w:tcPr>
            <w:tcW w:w="1612" w:type="dxa"/>
            <w:vAlign w:val="center"/>
          </w:tcPr>
          <w:p w:rsidR="003404FD" w:rsidRDefault="00F975AC">
            <w:pPr>
              <w:jc w:val="right"/>
            </w:pPr>
            <w:r>
              <w:rPr>
                <w:rFonts w:eastAsiaTheme="minorEastAsia"/>
                <w:szCs w:val="21"/>
              </w:rPr>
              <w:t>0.00</w:t>
            </w:r>
          </w:p>
        </w:tc>
      </w:tr>
      <w:tr w:rsidR="003404FD">
        <w:tc>
          <w:tcPr>
            <w:tcW w:w="817" w:type="dxa"/>
            <w:vAlign w:val="center"/>
          </w:tcPr>
          <w:p w:rsidR="003404FD" w:rsidRDefault="00F975AC">
            <w:pPr>
              <w:jc w:val="center"/>
            </w:pPr>
            <w:r>
              <w:rPr>
                <w:rFonts w:eastAsiaTheme="minorEastAsia"/>
                <w:szCs w:val="21"/>
              </w:rPr>
              <w:t>29</w:t>
            </w:r>
          </w:p>
        </w:tc>
        <w:tc>
          <w:tcPr>
            <w:tcW w:w="1276" w:type="dxa"/>
            <w:vAlign w:val="center"/>
          </w:tcPr>
          <w:p w:rsidR="003404FD" w:rsidRDefault="00F975AC">
            <w:pPr>
              <w:jc w:val="center"/>
            </w:pPr>
            <w:r>
              <w:rPr>
                <w:rFonts w:eastAsiaTheme="minorEastAsia"/>
                <w:szCs w:val="21"/>
              </w:rPr>
              <w:t>001358</w:t>
            </w:r>
          </w:p>
        </w:tc>
        <w:tc>
          <w:tcPr>
            <w:tcW w:w="1701" w:type="dxa"/>
            <w:vAlign w:val="center"/>
          </w:tcPr>
          <w:p w:rsidR="003404FD" w:rsidRDefault="00F975AC">
            <w:pPr>
              <w:jc w:val="center"/>
            </w:pPr>
            <w:r>
              <w:rPr>
                <w:rFonts w:eastAsiaTheme="minorEastAsia"/>
                <w:szCs w:val="21"/>
              </w:rPr>
              <w:t>兴欣新材</w:t>
            </w:r>
          </w:p>
        </w:tc>
        <w:tc>
          <w:tcPr>
            <w:tcW w:w="1559" w:type="dxa"/>
            <w:vAlign w:val="center"/>
          </w:tcPr>
          <w:p w:rsidR="003404FD" w:rsidRDefault="00F975AC">
            <w:pPr>
              <w:jc w:val="right"/>
            </w:pPr>
            <w:r>
              <w:rPr>
                <w:rFonts w:eastAsiaTheme="minorEastAsia"/>
                <w:szCs w:val="21"/>
              </w:rPr>
              <w:t>87.00</w:t>
            </w:r>
          </w:p>
        </w:tc>
        <w:tc>
          <w:tcPr>
            <w:tcW w:w="1932" w:type="dxa"/>
            <w:vAlign w:val="center"/>
          </w:tcPr>
          <w:p w:rsidR="003404FD" w:rsidRDefault="00F975AC">
            <w:pPr>
              <w:jc w:val="right"/>
            </w:pPr>
            <w:r>
              <w:rPr>
                <w:rFonts w:eastAsiaTheme="minorEastAsia"/>
                <w:szCs w:val="21"/>
              </w:rPr>
              <w:t>3,841.92</w:t>
            </w:r>
          </w:p>
        </w:tc>
        <w:tc>
          <w:tcPr>
            <w:tcW w:w="1612" w:type="dxa"/>
            <w:vAlign w:val="center"/>
          </w:tcPr>
          <w:p w:rsidR="003404FD" w:rsidRDefault="00F975AC">
            <w:pPr>
              <w:jc w:val="right"/>
            </w:pPr>
            <w:r>
              <w:rPr>
                <w:rFonts w:eastAsiaTheme="minorEastAsia"/>
                <w:szCs w:val="21"/>
              </w:rPr>
              <w:t>0.00</w:t>
            </w:r>
          </w:p>
        </w:tc>
      </w:tr>
      <w:tr w:rsidR="003404FD">
        <w:tc>
          <w:tcPr>
            <w:tcW w:w="817" w:type="dxa"/>
            <w:vAlign w:val="center"/>
          </w:tcPr>
          <w:p w:rsidR="003404FD" w:rsidRDefault="00F975AC">
            <w:pPr>
              <w:jc w:val="center"/>
            </w:pPr>
            <w:r>
              <w:rPr>
                <w:rFonts w:eastAsiaTheme="minorEastAsia"/>
                <w:szCs w:val="21"/>
              </w:rPr>
              <w:t>30</w:t>
            </w:r>
          </w:p>
        </w:tc>
        <w:tc>
          <w:tcPr>
            <w:tcW w:w="1276" w:type="dxa"/>
            <w:vAlign w:val="center"/>
          </w:tcPr>
          <w:p w:rsidR="003404FD" w:rsidRDefault="00F975AC">
            <w:pPr>
              <w:jc w:val="center"/>
            </w:pPr>
            <w:r>
              <w:rPr>
                <w:rFonts w:eastAsiaTheme="minorEastAsia"/>
                <w:szCs w:val="21"/>
              </w:rPr>
              <w:t>603231</w:t>
            </w:r>
          </w:p>
        </w:tc>
        <w:tc>
          <w:tcPr>
            <w:tcW w:w="1701" w:type="dxa"/>
            <w:vAlign w:val="center"/>
          </w:tcPr>
          <w:p w:rsidR="003404FD" w:rsidRDefault="00F975AC">
            <w:pPr>
              <w:jc w:val="center"/>
            </w:pPr>
            <w:r>
              <w:rPr>
                <w:rFonts w:eastAsiaTheme="minorEastAsia"/>
                <w:szCs w:val="21"/>
              </w:rPr>
              <w:t>索宝蛋白</w:t>
            </w:r>
          </w:p>
        </w:tc>
        <w:tc>
          <w:tcPr>
            <w:tcW w:w="1559" w:type="dxa"/>
            <w:vAlign w:val="center"/>
          </w:tcPr>
          <w:p w:rsidR="003404FD" w:rsidRDefault="00F975AC">
            <w:pPr>
              <w:jc w:val="right"/>
            </w:pPr>
            <w:r>
              <w:rPr>
                <w:rFonts w:eastAsiaTheme="minorEastAsia"/>
                <w:szCs w:val="21"/>
              </w:rPr>
              <w:t>161.00</w:t>
            </w:r>
          </w:p>
        </w:tc>
        <w:tc>
          <w:tcPr>
            <w:tcW w:w="1932" w:type="dxa"/>
            <w:vAlign w:val="center"/>
          </w:tcPr>
          <w:p w:rsidR="003404FD" w:rsidRDefault="00F975AC">
            <w:pPr>
              <w:jc w:val="right"/>
            </w:pPr>
            <w:r>
              <w:rPr>
                <w:rFonts w:eastAsiaTheme="minorEastAsia"/>
                <w:szCs w:val="21"/>
              </w:rPr>
              <w:t>3,466.33</w:t>
            </w:r>
          </w:p>
        </w:tc>
        <w:tc>
          <w:tcPr>
            <w:tcW w:w="1612" w:type="dxa"/>
            <w:vAlign w:val="center"/>
          </w:tcPr>
          <w:p w:rsidR="003404FD" w:rsidRDefault="00F975AC">
            <w:pPr>
              <w:jc w:val="right"/>
            </w:pPr>
            <w:r>
              <w:rPr>
                <w:rFonts w:eastAsiaTheme="minorEastAsia"/>
                <w:szCs w:val="21"/>
              </w:rPr>
              <w:t>0.00</w:t>
            </w:r>
          </w:p>
        </w:tc>
      </w:tr>
      <w:tr w:rsidR="003404FD">
        <w:tc>
          <w:tcPr>
            <w:tcW w:w="817" w:type="dxa"/>
            <w:vAlign w:val="center"/>
          </w:tcPr>
          <w:p w:rsidR="003404FD" w:rsidRDefault="00F975AC">
            <w:pPr>
              <w:jc w:val="center"/>
            </w:pPr>
            <w:r>
              <w:rPr>
                <w:rFonts w:eastAsiaTheme="minorEastAsia"/>
                <w:szCs w:val="21"/>
              </w:rPr>
              <w:t>31</w:t>
            </w:r>
          </w:p>
        </w:tc>
        <w:tc>
          <w:tcPr>
            <w:tcW w:w="1276" w:type="dxa"/>
            <w:vAlign w:val="center"/>
          </w:tcPr>
          <w:p w:rsidR="003404FD" w:rsidRDefault="00F975AC">
            <w:pPr>
              <w:jc w:val="center"/>
            </w:pPr>
            <w:r>
              <w:rPr>
                <w:rFonts w:eastAsiaTheme="minorEastAsia"/>
                <w:szCs w:val="21"/>
              </w:rPr>
              <w:t>603373</w:t>
            </w:r>
          </w:p>
        </w:tc>
        <w:tc>
          <w:tcPr>
            <w:tcW w:w="1701" w:type="dxa"/>
            <w:vAlign w:val="center"/>
          </w:tcPr>
          <w:p w:rsidR="003404FD" w:rsidRDefault="00F975AC">
            <w:pPr>
              <w:jc w:val="center"/>
            </w:pPr>
            <w:r>
              <w:rPr>
                <w:rFonts w:eastAsiaTheme="minorEastAsia"/>
                <w:szCs w:val="21"/>
              </w:rPr>
              <w:t>安邦护卫</w:t>
            </w:r>
          </w:p>
        </w:tc>
        <w:tc>
          <w:tcPr>
            <w:tcW w:w="1559" w:type="dxa"/>
            <w:vAlign w:val="center"/>
          </w:tcPr>
          <w:p w:rsidR="003404FD" w:rsidRDefault="00F975AC">
            <w:pPr>
              <w:jc w:val="right"/>
            </w:pPr>
            <w:r>
              <w:rPr>
                <w:rFonts w:eastAsiaTheme="minorEastAsia"/>
                <w:szCs w:val="21"/>
              </w:rPr>
              <w:t>88.00</w:t>
            </w:r>
          </w:p>
        </w:tc>
        <w:tc>
          <w:tcPr>
            <w:tcW w:w="1932" w:type="dxa"/>
            <w:vAlign w:val="center"/>
          </w:tcPr>
          <w:p w:rsidR="003404FD" w:rsidRDefault="00F975AC">
            <w:pPr>
              <w:jc w:val="right"/>
            </w:pPr>
            <w:r>
              <w:rPr>
                <w:rFonts w:eastAsiaTheme="minorEastAsia"/>
                <w:szCs w:val="21"/>
              </w:rPr>
              <w:t>3,058.00</w:t>
            </w:r>
          </w:p>
        </w:tc>
        <w:tc>
          <w:tcPr>
            <w:tcW w:w="1612" w:type="dxa"/>
            <w:vAlign w:val="center"/>
          </w:tcPr>
          <w:p w:rsidR="003404FD" w:rsidRDefault="00F975AC">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62426287"/>
      <w:r w:rsidRPr="00E54740">
        <w:rPr>
          <w:rFonts w:ascii="Times New Roman" w:eastAsiaTheme="minorEastAsia" w:hAnsi="Times New Roman"/>
          <w:kern w:val="0"/>
          <w:sz w:val="21"/>
          <w:szCs w:val="21"/>
        </w:rPr>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3404FD">
        <w:tc>
          <w:tcPr>
            <w:tcW w:w="870" w:type="dxa"/>
            <w:vAlign w:val="center"/>
          </w:tcPr>
          <w:p w:rsidR="003404FD" w:rsidRDefault="00F975AC">
            <w:pPr>
              <w:jc w:val="center"/>
            </w:pPr>
            <w:r>
              <w:rPr>
                <w:rFonts w:eastAsiaTheme="minorEastAsia"/>
                <w:szCs w:val="21"/>
              </w:rPr>
              <w:t>1</w:t>
            </w:r>
          </w:p>
        </w:tc>
        <w:tc>
          <w:tcPr>
            <w:tcW w:w="1650" w:type="dxa"/>
            <w:vAlign w:val="center"/>
          </w:tcPr>
          <w:p w:rsidR="003404FD" w:rsidRDefault="00F975AC">
            <w:pPr>
              <w:jc w:val="center"/>
            </w:pPr>
            <w:r>
              <w:rPr>
                <w:rFonts w:eastAsiaTheme="minorEastAsia"/>
                <w:szCs w:val="21"/>
              </w:rPr>
              <w:t>600483</w:t>
            </w:r>
          </w:p>
        </w:tc>
        <w:tc>
          <w:tcPr>
            <w:tcW w:w="1980" w:type="dxa"/>
            <w:vAlign w:val="center"/>
          </w:tcPr>
          <w:p w:rsidR="003404FD" w:rsidRDefault="00F975AC">
            <w:pPr>
              <w:jc w:val="center"/>
            </w:pPr>
            <w:r>
              <w:rPr>
                <w:rFonts w:eastAsiaTheme="minorEastAsia"/>
                <w:szCs w:val="21"/>
              </w:rPr>
              <w:t>福能股份</w:t>
            </w:r>
          </w:p>
        </w:tc>
        <w:tc>
          <w:tcPr>
            <w:tcW w:w="2880" w:type="dxa"/>
            <w:vAlign w:val="center"/>
          </w:tcPr>
          <w:p w:rsidR="003404FD" w:rsidRDefault="00F975AC">
            <w:pPr>
              <w:jc w:val="right"/>
            </w:pPr>
            <w:r>
              <w:rPr>
                <w:rFonts w:eastAsiaTheme="minorEastAsia"/>
                <w:szCs w:val="21"/>
              </w:rPr>
              <w:t>34,591,057.13</w:t>
            </w:r>
          </w:p>
        </w:tc>
        <w:tc>
          <w:tcPr>
            <w:tcW w:w="1620" w:type="dxa"/>
            <w:vAlign w:val="center"/>
          </w:tcPr>
          <w:p w:rsidR="003404FD" w:rsidRDefault="00F975AC">
            <w:pPr>
              <w:jc w:val="right"/>
            </w:pPr>
            <w:r>
              <w:rPr>
                <w:rFonts w:eastAsiaTheme="minorEastAsia"/>
                <w:szCs w:val="21"/>
              </w:rPr>
              <w:t>2.32</w:t>
            </w:r>
          </w:p>
        </w:tc>
      </w:tr>
      <w:tr w:rsidR="003404FD">
        <w:tc>
          <w:tcPr>
            <w:tcW w:w="870" w:type="dxa"/>
            <w:vAlign w:val="center"/>
          </w:tcPr>
          <w:p w:rsidR="003404FD" w:rsidRDefault="00F975AC">
            <w:pPr>
              <w:jc w:val="center"/>
            </w:pPr>
            <w:r>
              <w:rPr>
                <w:rFonts w:eastAsiaTheme="minorEastAsia"/>
                <w:szCs w:val="21"/>
              </w:rPr>
              <w:t>2</w:t>
            </w:r>
          </w:p>
        </w:tc>
        <w:tc>
          <w:tcPr>
            <w:tcW w:w="1650" w:type="dxa"/>
            <w:vAlign w:val="center"/>
          </w:tcPr>
          <w:p w:rsidR="003404FD" w:rsidRDefault="00F975AC">
            <w:pPr>
              <w:jc w:val="center"/>
            </w:pPr>
            <w:r>
              <w:rPr>
                <w:rFonts w:eastAsiaTheme="minorEastAsia"/>
                <w:szCs w:val="21"/>
              </w:rPr>
              <w:t>601668</w:t>
            </w:r>
          </w:p>
        </w:tc>
        <w:tc>
          <w:tcPr>
            <w:tcW w:w="1980" w:type="dxa"/>
            <w:vAlign w:val="center"/>
          </w:tcPr>
          <w:p w:rsidR="003404FD" w:rsidRDefault="00F975AC">
            <w:pPr>
              <w:jc w:val="center"/>
            </w:pPr>
            <w:r>
              <w:rPr>
                <w:rFonts w:eastAsiaTheme="minorEastAsia"/>
                <w:szCs w:val="21"/>
              </w:rPr>
              <w:t>中国建筑</w:t>
            </w:r>
          </w:p>
        </w:tc>
        <w:tc>
          <w:tcPr>
            <w:tcW w:w="2880" w:type="dxa"/>
            <w:vAlign w:val="center"/>
          </w:tcPr>
          <w:p w:rsidR="003404FD" w:rsidRDefault="00F975AC">
            <w:pPr>
              <w:jc w:val="right"/>
            </w:pPr>
            <w:r>
              <w:rPr>
                <w:rFonts w:eastAsiaTheme="minorEastAsia"/>
                <w:szCs w:val="21"/>
              </w:rPr>
              <w:t>33,688,828.00</w:t>
            </w:r>
          </w:p>
        </w:tc>
        <w:tc>
          <w:tcPr>
            <w:tcW w:w="1620" w:type="dxa"/>
            <w:vAlign w:val="center"/>
          </w:tcPr>
          <w:p w:rsidR="003404FD" w:rsidRDefault="00F975AC">
            <w:pPr>
              <w:jc w:val="right"/>
            </w:pPr>
            <w:r>
              <w:rPr>
                <w:rFonts w:eastAsiaTheme="minorEastAsia"/>
                <w:szCs w:val="21"/>
              </w:rPr>
              <w:t>2.26</w:t>
            </w:r>
          </w:p>
        </w:tc>
      </w:tr>
      <w:tr w:rsidR="003404FD">
        <w:tc>
          <w:tcPr>
            <w:tcW w:w="870" w:type="dxa"/>
            <w:vAlign w:val="center"/>
          </w:tcPr>
          <w:p w:rsidR="003404FD" w:rsidRDefault="00F975AC">
            <w:pPr>
              <w:jc w:val="center"/>
            </w:pPr>
            <w:r>
              <w:rPr>
                <w:rFonts w:eastAsiaTheme="minorEastAsia"/>
                <w:szCs w:val="21"/>
              </w:rPr>
              <w:t>3</w:t>
            </w:r>
          </w:p>
        </w:tc>
        <w:tc>
          <w:tcPr>
            <w:tcW w:w="1650" w:type="dxa"/>
            <w:vAlign w:val="center"/>
          </w:tcPr>
          <w:p w:rsidR="003404FD" w:rsidRDefault="00F975AC">
            <w:pPr>
              <w:jc w:val="center"/>
            </w:pPr>
            <w:r>
              <w:rPr>
                <w:rFonts w:eastAsiaTheme="minorEastAsia"/>
                <w:szCs w:val="21"/>
              </w:rPr>
              <w:t>002557</w:t>
            </w:r>
          </w:p>
        </w:tc>
        <w:tc>
          <w:tcPr>
            <w:tcW w:w="1980" w:type="dxa"/>
            <w:vAlign w:val="center"/>
          </w:tcPr>
          <w:p w:rsidR="003404FD" w:rsidRDefault="00F975AC">
            <w:pPr>
              <w:jc w:val="center"/>
            </w:pPr>
            <w:r>
              <w:rPr>
                <w:rFonts w:eastAsiaTheme="minorEastAsia"/>
                <w:szCs w:val="21"/>
              </w:rPr>
              <w:t>洽洽食品</w:t>
            </w:r>
          </w:p>
        </w:tc>
        <w:tc>
          <w:tcPr>
            <w:tcW w:w="2880" w:type="dxa"/>
            <w:vAlign w:val="center"/>
          </w:tcPr>
          <w:p w:rsidR="003404FD" w:rsidRDefault="00F975AC">
            <w:pPr>
              <w:jc w:val="right"/>
            </w:pPr>
            <w:r>
              <w:rPr>
                <w:rFonts w:eastAsiaTheme="minorEastAsia"/>
                <w:szCs w:val="21"/>
              </w:rPr>
              <w:t>23,507,185.58</w:t>
            </w:r>
          </w:p>
        </w:tc>
        <w:tc>
          <w:tcPr>
            <w:tcW w:w="1620" w:type="dxa"/>
            <w:vAlign w:val="center"/>
          </w:tcPr>
          <w:p w:rsidR="003404FD" w:rsidRDefault="00F975AC">
            <w:pPr>
              <w:jc w:val="right"/>
            </w:pPr>
            <w:r>
              <w:rPr>
                <w:rFonts w:eastAsiaTheme="minorEastAsia"/>
                <w:szCs w:val="21"/>
              </w:rPr>
              <w:t>1.58</w:t>
            </w:r>
          </w:p>
        </w:tc>
      </w:tr>
      <w:tr w:rsidR="003404FD">
        <w:tc>
          <w:tcPr>
            <w:tcW w:w="870" w:type="dxa"/>
            <w:vAlign w:val="center"/>
          </w:tcPr>
          <w:p w:rsidR="003404FD" w:rsidRDefault="00F975AC">
            <w:pPr>
              <w:jc w:val="center"/>
            </w:pPr>
            <w:r>
              <w:rPr>
                <w:rFonts w:eastAsiaTheme="minorEastAsia"/>
                <w:szCs w:val="21"/>
              </w:rPr>
              <w:t>4</w:t>
            </w:r>
          </w:p>
        </w:tc>
        <w:tc>
          <w:tcPr>
            <w:tcW w:w="1650" w:type="dxa"/>
            <w:vAlign w:val="center"/>
          </w:tcPr>
          <w:p w:rsidR="003404FD" w:rsidRDefault="00F975AC">
            <w:pPr>
              <w:jc w:val="center"/>
            </w:pPr>
            <w:r>
              <w:rPr>
                <w:rFonts w:eastAsiaTheme="minorEastAsia"/>
                <w:szCs w:val="21"/>
              </w:rPr>
              <w:t>600426</w:t>
            </w:r>
          </w:p>
        </w:tc>
        <w:tc>
          <w:tcPr>
            <w:tcW w:w="1980" w:type="dxa"/>
            <w:vAlign w:val="center"/>
          </w:tcPr>
          <w:p w:rsidR="003404FD" w:rsidRDefault="00F975AC">
            <w:pPr>
              <w:jc w:val="center"/>
            </w:pPr>
            <w:r>
              <w:rPr>
                <w:rFonts w:eastAsiaTheme="minorEastAsia"/>
                <w:szCs w:val="21"/>
              </w:rPr>
              <w:t>华鲁恒升</w:t>
            </w:r>
          </w:p>
        </w:tc>
        <w:tc>
          <w:tcPr>
            <w:tcW w:w="2880" w:type="dxa"/>
            <w:vAlign w:val="center"/>
          </w:tcPr>
          <w:p w:rsidR="003404FD" w:rsidRDefault="00F975AC">
            <w:pPr>
              <w:jc w:val="right"/>
            </w:pPr>
            <w:r>
              <w:rPr>
                <w:rFonts w:eastAsiaTheme="minorEastAsia"/>
                <w:szCs w:val="21"/>
              </w:rPr>
              <w:t>23,249,255.87</w:t>
            </w:r>
          </w:p>
        </w:tc>
        <w:tc>
          <w:tcPr>
            <w:tcW w:w="1620" w:type="dxa"/>
            <w:vAlign w:val="center"/>
          </w:tcPr>
          <w:p w:rsidR="003404FD" w:rsidRDefault="00F975AC">
            <w:pPr>
              <w:jc w:val="right"/>
            </w:pPr>
            <w:r>
              <w:rPr>
                <w:rFonts w:eastAsiaTheme="minorEastAsia"/>
                <w:szCs w:val="21"/>
              </w:rPr>
              <w:t>1.56</w:t>
            </w:r>
          </w:p>
        </w:tc>
      </w:tr>
      <w:tr w:rsidR="003404FD">
        <w:tc>
          <w:tcPr>
            <w:tcW w:w="870" w:type="dxa"/>
            <w:vAlign w:val="center"/>
          </w:tcPr>
          <w:p w:rsidR="003404FD" w:rsidRDefault="00F975AC">
            <w:pPr>
              <w:jc w:val="center"/>
            </w:pPr>
            <w:r>
              <w:rPr>
                <w:rFonts w:eastAsiaTheme="minorEastAsia"/>
                <w:szCs w:val="21"/>
              </w:rPr>
              <w:t>5</w:t>
            </w:r>
          </w:p>
        </w:tc>
        <w:tc>
          <w:tcPr>
            <w:tcW w:w="1650" w:type="dxa"/>
            <w:vAlign w:val="center"/>
          </w:tcPr>
          <w:p w:rsidR="003404FD" w:rsidRDefault="00F975AC">
            <w:pPr>
              <w:jc w:val="center"/>
            </w:pPr>
            <w:r>
              <w:rPr>
                <w:rFonts w:eastAsiaTheme="minorEastAsia"/>
                <w:szCs w:val="21"/>
              </w:rPr>
              <w:t>300687</w:t>
            </w:r>
          </w:p>
        </w:tc>
        <w:tc>
          <w:tcPr>
            <w:tcW w:w="1980" w:type="dxa"/>
            <w:vAlign w:val="center"/>
          </w:tcPr>
          <w:p w:rsidR="003404FD" w:rsidRDefault="00F975AC">
            <w:pPr>
              <w:jc w:val="center"/>
            </w:pPr>
            <w:r>
              <w:rPr>
                <w:rFonts w:eastAsiaTheme="minorEastAsia"/>
                <w:szCs w:val="21"/>
              </w:rPr>
              <w:t>赛意信息</w:t>
            </w:r>
          </w:p>
        </w:tc>
        <w:tc>
          <w:tcPr>
            <w:tcW w:w="2880" w:type="dxa"/>
            <w:vAlign w:val="center"/>
          </w:tcPr>
          <w:p w:rsidR="003404FD" w:rsidRDefault="00F975AC">
            <w:pPr>
              <w:jc w:val="right"/>
            </w:pPr>
            <w:r>
              <w:rPr>
                <w:rFonts w:eastAsiaTheme="minorEastAsia"/>
                <w:szCs w:val="21"/>
              </w:rPr>
              <w:t>20,436,521.06</w:t>
            </w:r>
          </w:p>
        </w:tc>
        <w:tc>
          <w:tcPr>
            <w:tcW w:w="1620" w:type="dxa"/>
            <w:vAlign w:val="center"/>
          </w:tcPr>
          <w:p w:rsidR="003404FD" w:rsidRDefault="00F975AC">
            <w:pPr>
              <w:jc w:val="right"/>
            </w:pPr>
            <w:r>
              <w:rPr>
                <w:rFonts w:eastAsiaTheme="minorEastAsia"/>
                <w:szCs w:val="21"/>
              </w:rPr>
              <w:t>1.37</w:t>
            </w:r>
          </w:p>
        </w:tc>
      </w:tr>
      <w:tr w:rsidR="003404FD">
        <w:tc>
          <w:tcPr>
            <w:tcW w:w="870" w:type="dxa"/>
            <w:vAlign w:val="center"/>
          </w:tcPr>
          <w:p w:rsidR="003404FD" w:rsidRDefault="00F975AC">
            <w:pPr>
              <w:jc w:val="center"/>
            </w:pPr>
            <w:r>
              <w:rPr>
                <w:rFonts w:eastAsiaTheme="minorEastAsia"/>
                <w:szCs w:val="21"/>
              </w:rPr>
              <w:t>6</w:t>
            </w:r>
          </w:p>
        </w:tc>
        <w:tc>
          <w:tcPr>
            <w:tcW w:w="1650" w:type="dxa"/>
            <w:vAlign w:val="center"/>
          </w:tcPr>
          <w:p w:rsidR="003404FD" w:rsidRDefault="00F975AC">
            <w:pPr>
              <w:jc w:val="center"/>
            </w:pPr>
            <w:r>
              <w:rPr>
                <w:rFonts w:eastAsiaTheme="minorEastAsia"/>
                <w:szCs w:val="21"/>
              </w:rPr>
              <w:t>002050</w:t>
            </w:r>
          </w:p>
        </w:tc>
        <w:tc>
          <w:tcPr>
            <w:tcW w:w="1980" w:type="dxa"/>
            <w:vAlign w:val="center"/>
          </w:tcPr>
          <w:p w:rsidR="003404FD" w:rsidRDefault="00F975AC">
            <w:pPr>
              <w:jc w:val="center"/>
            </w:pPr>
            <w:r>
              <w:rPr>
                <w:rFonts w:eastAsiaTheme="minorEastAsia"/>
                <w:szCs w:val="21"/>
              </w:rPr>
              <w:t>三花智控</w:t>
            </w:r>
          </w:p>
        </w:tc>
        <w:tc>
          <w:tcPr>
            <w:tcW w:w="2880" w:type="dxa"/>
            <w:vAlign w:val="center"/>
          </w:tcPr>
          <w:p w:rsidR="003404FD" w:rsidRDefault="00F975AC">
            <w:pPr>
              <w:jc w:val="right"/>
            </w:pPr>
            <w:r>
              <w:rPr>
                <w:rFonts w:eastAsiaTheme="minorEastAsia"/>
                <w:szCs w:val="21"/>
              </w:rPr>
              <w:t>20,369,101.75</w:t>
            </w:r>
          </w:p>
        </w:tc>
        <w:tc>
          <w:tcPr>
            <w:tcW w:w="1620" w:type="dxa"/>
            <w:vAlign w:val="center"/>
          </w:tcPr>
          <w:p w:rsidR="003404FD" w:rsidRDefault="00F975AC">
            <w:pPr>
              <w:jc w:val="right"/>
            </w:pPr>
            <w:r>
              <w:rPr>
                <w:rFonts w:eastAsiaTheme="minorEastAsia"/>
                <w:szCs w:val="21"/>
              </w:rPr>
              <w:t>1.37</w:t>
            </w:r>
          </w:p>
        </w:tc>
      </w:tr>
      <w:tr w:rsidR="003404FD">
        <w:tc>
          <w:tcPr>
            <w:tcW w:w="870" w:type="dxa"/>
            <w:vAlign w:val="center"/>
          </w:tcPr>
          <w:p w:rsidR="003404FD" w:rsidRDefault="00F975AC">
            <w:pPr>
              <w:jc w:val="center"/>
            </w:pPr>
            <w:r>
              <w:rPr>
                <w:rFonts w:eastAsiaTheme="minorEastAsia"/>
                <w:szCs w:val="21"/>
              </w:rPr>
              <w:t>7</w:t>
            </w:r>
          </w:p>
        </w:tc>
        <w:tc>
          <w:tcPr>
            <w:tcW w:w="1650" w:type="dxa"/>
            <w:vAlign w:val="center"/>
          </w:tcPr>
          <w:p w:rsidR="003404FD" w:rsidRDefault="00F975AC">
            <w:pPr>
              <w:jc w:val="center"/>
            </w:pPr>
            <w:r>
              <w:rPr>
                <w:rFonts w:eastAsiaTheme="minorEastAsia"/>
                <w:szCs w:val="21"/>
              </w:rPr>
              <w:t>603259</w:t>
            </w:r>
          </w:p>
        </w:tc>
        <w:tc>
          <w:tcPr>
            <w:tcW w:w="1980" w:type="dxa"/>
            <w:vAlign w:val="center"/>
          </w:tcPr>
          <w:p w:rsidR="003404FD" w:rsidRDefault="00F975AC">
            <w:pPr>
              <w:jc w:val="center"/>
            </w:pPr>
            <w:r>
              <w:rPr>
                <w:rFonts w:eastAsiaTheme="minorEastAsia"/>
                <w:szCs w:val="21"/>
              </w:rPr>
              <w:t>药明康德</w:t>
            </w:r>
          </w:p>
        </w:tc>
        <w:tc>
          <w:tcPr>
            <w:tcW w:w="2880" w:type="dxa"/>
            <w:vAlign w:val="center"/>
          </w:tcPr>
          <w:p w:rsidR="003404FD" w:rsidRDefault="00F975AC">
            <w:pPr>
              <w:jc w:val="right"/>
            </w:pPr>
            <w:r>
              <w:rPr>
                <w:rFonts w:eastAsiaTheme="minorEastAsia"/>
                <w:szCs w:val="21"/>
              </w:rPr>
              <w:t>20,251,969.76</w:t>
            </w:r>
          </w:p>
        </w:tc>
        <w:tc>
          <w:tcPr>
            <w:tcW w:w="1620" w:type="dxa"/>
            <w:vAlign w:val="center"/>
          </w:tcPr>
          <w:p w:rsidR="003404FD" w:rsidRDefault="00F975AC">
            <w:pPr>
              <w:jc w:val="right"/>
            </w:pPr>
            <w:r>
              <w:rPr>
                <w:rFonts w:eastAsiaTheme="minorEastAsia"/>
                <w:szCs w:val="21"/>
              </w:rPr>
              <w:t>1.36</w:t>
            </w:r>
          </w:p>
        </w:tc>
      </w:tr>
      <w:tr w:rsidR="003404FD">
        <w:tc>
          <w:tcPr>
            <w:tcW w:w="870" w:type="dxa"/>
            <w:vAlign w:val="center"/>
          </w:tcPr>
          <w:p w:rsidR="003404FD" w:rsidRDefault="00F975AC">
            <w:pPr>
              <w:jc w:val="center"/>
            </w:pPr>
            <w:r>
              <w:rPr>
                <w:rFonts w:eastAsiaTheme="minorEastAsia"/>
                <w:szCs w:val="21"/>
              </w:rPr>
              <w:t>8</w:t>
            </w:r>
          </w:p>
        </w:tc>
        <w:tc>
          <w:tcPr>
            <w:tcW w:w="1650" w:type="dxa"/>
            <w:vAlign w:val="center"/>
          </w:tcPr>
          <w:p w:rsidR="003404FD" w:rsidRDefault="00F975AC">
            <w:pPr>
              <w:jc w:val="center"/>
            </w:pPr>
            <w:r>
              <w:rPr>
                <w:rFonts w:eastAsiaTheme="minorEastAsia"/>
                <w:szCs w:val="21"/>
              </w:rPr>
              <w:t>601816</w:t>
            </w:r>
          </w:p>
        </w:tc>
        <w:tc>
          <w:tcPr>
            <w:tcW w:w="1980" w:type="dxa"/>
            <w:vAlign w:val="center"/>
          </w:tcPr>
          <w:p w:rsidR="003404FD" w:rsidRDefault="00F975AC">
            <w:pPr>
              <w:jc w:val="center"/>
            </w:pPr>
            <w:r>
              <w:rPr>
                <w:rFonts w:eastAsiaTheme="minorEastAsia"/>
                <w:szCs w:val="21"/>
              </w:rPr>
              <w:t>京沪高铁</w:t>
            </w:r>
          </w:p>
        </w:tc>
        <w:tc>
          <w:tcPr>
            <w:tcW w:w="2880" w:type="dxa"/>
            <w:vAlign w:val="center"/>
          </w:tcPr>
          <w:p w:rsidR="003404FD" w:rsidRDefault="00F975AC">
            <w:pPr>
              <w:jc w:val="right"/>
            </w:pPr>
            <w:r>
              <w:rPr>
                <w:rFonts w:eastAsiaTheme="minorEastAsia"/>
                <w:szCs w:val="21"/>
              </w:rPr>
              <w:t>19,773,860.00</w:t>
            </w:r>
          </w:p>
        </w:tc>
        <w:tc>
          <w:tcPr>
            <w:tcW w:w="1620" w:type="dxa"/>
            <w:vAlign w:val="center"/>
          </w:tcPr>
          <w:p w:rsidR="003404FD" w:rsidRDefault="00F975AC">
            <w:pPr>
              <w:jc w:val="right"/>
            </w:pPr>
            <w:r>
              <w:rPr>
                <w:rFonts w:eastAsiaTheme="minorEastAsia"/>
                <w:szCs w:val="21"/>
              </w:rPr>
              <w:t>1.33</w:t>
            </w:r>
          </w:p>
        </w:tc>
      </w:tr>
      <w:tr w:rsidR="003404FD">
        <w:tc>
          <w:tcPr>
            <w:tcW w:w="870" w:type="dxa"/>
            <w:vAlign w:val="center"/>
          </w:tcPr>
          <w:p w:rsidR="003404FD" w:rsidRDefault="00F975AC">
            <w:pPr>
              <w:jc w:val="center"/>
            </w:pPr>
            <w:r>
              <w:rPr>
                <w:rFonts w:eastAsiaTheme="minorEastAsia"/>
                <w:szCs w:val="21"/>
              </w:rPr>
              <w:t>9</w:t>
            </w:r>
          </w:p>
        </w:tc>
        <w:tc>
          <w:tcPr>
            <w:tcW w:w="1650" w:type="dxa"/>
            <w:vAlign w:val="center"/>
          </w:tcPr>
          <w:p w:rsidR="003404FD" w:rsidRDefault="00F975AC">
            <w:pPr>
              <w:jc w:val="center"/>
            </w:pPr>
            <w:r>
              <w:rPr>
                <w:rFonts w:eastAsiaTheme="minorEastAsia"/>
                <w:szCs w:val="21"/>
              </w:rPr>
              <w:t>600021</w:t>
            </w:r>
          </w:p>
        </w:tc>
        <w:tc>
          <w:tcPr>
            <w:tcW w:w="1980" w:type="dxa"/>
            <w:vAlign w:val="center"/>
          </w:tcPr>
          <w:p w:rsidR="003404FD" w:rsidRDefault="00F975AC">
            <w:pPr>
              <w:jc w:val="center"/>
            </w:pPr>
            <w:r>
              <w:rPr>
                <w:rFonts w:eastAsiaTheme="minorEastAsia"/>
                <w:szCs w:val="21"/>
              </w:rPr>
              <w:t>上海电力</w:t>
            </w:r>
          </w:p>
        </w:tc>
        <w:tc>
          <w:tcPr>
            <w:tcW w:w="2880" w:type="dxa"/>
            <w:vAlign w:val="center"/>
          </w:tcPr>
          <w:p w:rsidR="003404FD" w:rsidRDefault="00F975AC">
            <w:pPr>
              <w:jc w:val="right"/>
            </w:pPr>
            <w:r>
              <w:rPr>
                <w:rFonts w:eastAsiaTheme="minorEastAsia"/>
                <w:szCs w:val="21"/>
              </w:rPr>
              <w:t>18,717,100.15</w:t>
            </w:r>
          </w:p>
        </w:tc>
        <w:tc>
          <w:tcPr>
            <w:tcW w:w="1620" w:type="dxa"/>
            <w:vAlign w:val="center"/>
          </w:tcPr>
          <w:p w:rsidR="003404FD" w:rsidRDefault="00F975AC">
            <w:pPr>
              <w:jc w:val="right"/>
            </w:pPr>
            <w:r>
              <w:rPr>
                <w:rFonts w:eastAsiaTheme="minorEastAsia"/>
                <w:szCs w:val="21"/>
              </w:rPr>
              <w:t>1.26</w:t>
            </w:r>
          </w:p>
        </w:tc>
      </w:tr>
      <w:tr w:rsidR="003404FD">
        <w:tc>
          <w:tcPr>
            <w:tcW w:w="870" w:type="dxa"/>
            <w:vAlign w:val="center"/>
          </w:tcPr>
          <w:p w:rsidR="003404FD" w:rsidRDefault="00F975AC">
            <w:pPr>
              <w:jc w:val="center"/>
            </w:pPr>
            <w:r>
              <w:rPr>
                <w:rFonts w:eastAsiaTheme="minorEastAsia"/>
                <w:szCs w:val="21"/>
              </w:rPr>
              <w:t>10</w:t>
            </w:r>
          </w:p>
        </w:tc>
        <w:tc>
          <w:tcPr>
            <w:tcW w:w="1650" w:type="dxa"/>
            <w:vAlign w:val="center"/>
          </w:tcPr>
          <w:p w:rsidR="003404FD" w:rsidRDefault="00F975AC">
            <w:pPr>
              <w:jc w:val="center"/>
            </w:pPr>
            <w:r>
              <w:rPr>
                <w:rFonts w:eastAsiaTheme="minorEastAsia"/>
                <w:szCs w:val="21"/>
              </w:rPr>
              <w:t>000625</w:t>
            </w:r>
          </w:p>
        </w:tc>
        <w:tc>
          <w:tcPr>
            <w:tcW w:w="1980" w:type="dxa"/>
            <w:vAlign w:val="center"/>
          </w:tcPr>
          <w:p w:rsidR="003404FD" w:rsidRDefault="00F975AC">
            <w:pPr>
              <w:jc w:val="center"/>
            </w:pPr>
            <w:r>
              <w:rPr>
                <w:rFonts w:eastAsiaTheme="minorEastAsia"/>
                <w:szCs w:val="21"/>
              </w:rPr>
              <w:t>长安汽车</w:t>
            </w:r>
          </w:p>
        </w:tc>
        <w:tc>
          <w:tcPr>
            <w:tcW w:w="2880" w:type="dxa"/>
            <w:vAlign w:val="center"/>
          </w:tcPr>
          <w:p w:rsidR="003404FD" w:rsidRDefault="00F975AC">
            <w:pPr>
              <w:jc w:val="right"/>
            </w:pPr>
            <w:r>
              <w:rPr>
                <w:rFonts w:eastAsiaTheme="minorEastAsia"/>
                <w:szCs w:val="21"/>
              </w:rPr>
              <w:t>18,335,401.60</w:t>
            </w:r>
          </w:p>
        </w:tc>
        <w:tc>
          <w:tcPr>
            <w:tcW w:w="1620" w:type="dxa"/>
            <w:vAlign w:val="center"/>
          </w:tcPr>
          <w:p w:rsidR="003404FD" w:rsidRDefault="00F975AC">
            <w:pPr>
              <w:jc w:val="right"/>
            </w:pPr>
            <w:r>
              <w:rPr>
                <w:rFonts w:eastAsiaTheme="minorEastAsia"/>
                <w:szCs w:val="21"/>
              </w:rPr>
              <w:t>1.23</w:t>
            </w:r>
          </w:p>
        </w:tc>
      </w:tr>
      <w:tr w:rsidR="003404FD">
        <w:tc>
          <w:tcPr>
            <w:tcW w:w="870" w:type="dxa"/>
            <w:vAlign w:val="center"/>
          </w:tcPr>
          <w:p w:rsidR="003404FD" w:rsidRDefault="00F975AC">
            <w:pPr>
              <w:jc w:val="center"/>
            </w:pPr>
            <w:r>
              <w:rPr>
                <w:rFonts w:eastAsiaTheme="minorEastAsia"/>
                <w:szCs w:val="21"/>
              </w:rPr>
              <w:t>11</w:t>
            </w:r>
          </w:p>
        </w:tc>
        <w:tc>
          <w:tcPr>
            <w:tcW w:w="1650" w:type="dxa"/>
            <w:vAlign w:val="center"/>
          </w:tcPr>
          <w:p w:rsidR="003404FD" w:rsidRDefault="00F975AC">
            <w:pPr>
              <w:jc w:val="center"/>
            </w:pPr>
            <w:r>
              <w:rPr>
                <w:rFonts w:eastAsiaTheme="minorEastAsia"/>
                <w:szCs w:val="21"/>
              </w:rPr>
              <w:t>603713</w:t>
            </w:r>
          </w:p>
        </w:tc>
        <w:tc>
          <w:tcPr>
            <w:tcW w:w="1980" w:type="dxa"/>
            <w:vAlign w:val="center"/>
          </w:tcPr>
          <w:p w:rsidR="003404FD" w:rsidRDefault="00F975AC">
            <w:pPr>
              <w:jc w:val="center"/>
            </w:pPr>
            <w:r>
              <w:rPr>
                <w:rFonts w:eastAsiaTheme="minorEastAsia"/>
                <w:szCs w:val="21"/>
              </w:rPr>
              <w:t>密尔克卫</w:t>
            </w:r>
          </w:p>
        </w:tc>
        <w:tc>
          <w:tcPr>
            <w:tcW w:w="2880" w:type="dxa"/>
            <w:vAlign w:val="center"/>
          </w:tcPr>
          <w:p w:rsidR="003404FD" w:rsidRDefault="00F975AC">
            <w:pPr>
              <w:jc w:val="right"/>
            </w:pPr>
            <w:r>
              <w:rPr>
                <w:rFonts w:eastAsiaTheme="minorEastAsia"/>
                <w:szCs w:val="21"/>
              </w:rPr>
              <w:t>18,326,955.85</w:t>
            </w:r>
          </w:p>
        </w:tc>
        <w:tc>
          <w:tcPr>
            <w:tcW w:w="1620" w:type="dxa"/>
            <w:vAlign w:val="center"/>
          </w:tcPr>
          <w:p w:rsidR="003404FD" w:rsidRDefault="00F975AC">
            <w:pPr>
              <w:jc w:val="right"/>
            </w:pPr>
            <w:r>
              <w:rPr>
                <w:rFonts w:eastAsiaTheme="minorEastAsia"/>
                <w:szCs w:val="21"/>
              </w:rPr>
              <w:t>1.23</w:t>
            </w:r>
          </w:p>
        </w:tc>
      </w:tr>
      <w:tr w:rsidR="003404FD">
        <w:tc>
          <w:tcPr>
            <w:tcW w:w="870" w:type="dxa"/>
            <w:vAlign w:val="center"/>
          </w:tcPr>
          <w:p w:rsidR="003404FD" w:rsidRDefault="00F975AC">
            <w:pPr>
              <w:jc w:val="center"/>
            </w:pPr>
            <w:r>
              <w:rPr>
                <w:rFonts w:eastAsiaTheme="minorEastAsia"/>
                <w:szCs w:val="21"/>
              </w:rPr>
              <w:t>12</w:t>
            </w:r>
          </w:p>
        </w:tc>
        <w:tc>
          <w:tcPr>
            <w:tcW w:w="1650" w:type="dxa"/>
            <w:vAlign w:val="center"/>
          </w:tcPr>
          <w:p w:rsidR="003404FD" w:rsidRDefault="00F975AC">
            <w:pPr>
              <w:jc w:val="center"/>
            </w:pPr>
            <w:r>
              <w:rPr>
                <w:rFonts w:eastAsiaTheme="minorEastAsia"/>
                <w:szCs w:val="21"/>
              </w:rPr>
              <w:t>002415</w:t>
            </w:r>
          </w:p>
        </w:tc>
        <w:tc>
          <w:tcPr>
            <w:tcW w:w="1980" w:type="dxa"/>
            <w:vAlign w:val="center"/>
          </w:tcPr>
          <w:p w:rsidR="003404FD" w:rsidRDefault="00F975AC">
            <w:pPr>
              <w:jc w:val="center"/>
            </w:pPr>
            <w:r>
              <w:rPr>
                <w:rFonts w:eastAsiaTheme="minorEastAsia"/>
                <w:szCs w:val="21"/>
              </w:rPr>
              <w:t>海康威视</w:t>
            </w:r>
          </w:p>
        </w:tc>
        <w:tc>
          <w:tcPr>
            <w:tcW w:w="2880" w:type="dxa"/>
            <w:vAlign w:val="center"/>
          </w:tcPr>
          <w:p w:rsidR="003404FD" w:rsidRDefault="00F975AC">
            <w:pPr>
              <w:jc w:val="right"/>
            </w:pPr>
            <w:r>
              <w:rPr>
                <w:rFonts w:eastAsiaTheme="minorEastAsia"/>
                <w:szCs w:val="21"/>
              </w:rPr>
              <w:t>15,228,273.00</w:t>
            </w:r>
          </w:p>
        </w:tc>
        <w:tc>
          <w:tcPr>
            <w:tcW w:w="1620" w:type="dxa"/>
            <w:vAlign w:val="center"/>
          </w:tcPr>
          <w:p w:rsidR="003404FD" w:rsidRDefault="00F975AC">
            <w:pPr>
              <w:jc w:val="right"/>
            </w:pPr>
            <w:r>
              <w:rPr>
                <w:rFonts w:eastAsiaTheme="minorEastAsia"/>
                <w:szCs w:val="21"/>
              </w:rPr>
              <w:t>1.02</w:t>
            </w:r>
          </w:p>
        </w:tc>
      </w:tr>
      <w:tr w:rsidR="003404FD">
        <w:tc>
          <w:tcPr>
            <w:tcW w:w="870" w:type="dxa"/>
            <w:vAlign w:val="center"/>
          </w:tcPr>
          <w:p w:rsidR="003404FD" w:rsidRDefault="00F975AC">
            <w:pPr>
              <w:jc w:val="center"/>
            </w:pPr>
            <w:r>
              <w:rPr>
                <w:rFonts w:eastAsiaTheme="minorEastAsia"/>
                <w:szCs w:val="21"/>
              </w:rPr>
              <w:t>13</w:t>
            </w:r>
          </w:p>
        </w:tc>
        <w:tc>
          <w:tcPr>
            <w:tcW w:w="1650" w:type="dxa"/>
            <w:vAlign w:val="center"/>
          </w:tcPr>
          <w:p w:rsidR="003404FD" w:rsidRDefault="00F975AC">
            <w:pPr>
              <w:jc w:val="center"/>
            </w:pPr>
            <w:r>
              <w:rPr>
                <w:rFonts w:eastAsiaTheme="minorEastAsia"/>
                <w:szCs w:val="21"/>
              </w:rPr>
              <w:t>603588</w:t>
            </w:r>
          </w:p>
        </w:tc>
        <w:tc>
          <w:tcPr>
            <w:tcW w:w="1980" w:type="dxa"/>
            <w:vAlign w:val="center"/>
          </w:tcPr>
          <w:p w:rsidR="003404FD" w:rsidRDefault="00F975AC">
            <w:pPr>
              <w:jc w:val="center"/>
            </w:pPr>
            <w:r>
              <w:rPr>
                <w:rFonts w:eastAsiaTheme="minorEastAsia"/>
                <w:szCs w:val="21"/>
              </w:rPr>
              <w:t>高能环境</w:t>
            </w:r>
          </w:p>
        </w:tc>
        <w:tc>
          <w:tcPr>
            <w:tcW w:w="2880" w:type="dxa"/>
            <w:vAlign w:val="center"/>
          </w:tcPr>
          <w:p w:rsidR="003404FD" w:rsidRDefault="00F975AC">
            <w:pPr>
              <w:jc w:val="right"/>
            </w:pPr>
            <w:r>
              <w:rPr>
                <w:rFonts w:eastAsiaTheme="minorEastAsia"/>
                <w:szCs w:val="21"/>
              </w:rPr>
              <w:t>14,371,210.28</w:t>
            </w:r>
          </w:p>
        </w:tc>
        <w:tc>
          <w:tcPr>
            <w:tcW w:w="1620" w:type="dxa"/>
            <w:vAlign w:val="center"/>
          </w:tcPr>
          <w:p w:rsidR="003404FD" w:rsidRDefault="00F975AC">
            <w:pPr>
              <w:jc w:val="right"/>
            </w:pPr>
            <w:r>
              <w:rPr>
                <w:rFonts w:eastAsiaTheme="minorEastAsia"/>
                <w:szCs w:val="21"/>
              </w:rPr>
              <w:t>0.96</w:t>
            </w:r>
          </w:p>
        </w:tc>
      </w:tr>
      <w:tr w:rsidR="003404FD">
        <w:tc>
          <w:tcPr>
            <w:tcW w:w="870" w:type="dxa"/>
            <w:vAlign w:val="center"/>
          </w:tcPr>
          <w:p w:rsidR="003404FD" w:rsidRDefault="00F975AC">
            <w:pPr>
              <w:jc w:val="center"/>
            </w:pPr>
            <w:r>
              <w:rPr>
                <w:rFonts w:eastAsiaTheme="minorEastAsia"/>
                <w:szCs w:val="21"/>
              </w:rPr>
              <w:lastRenderedPageBreak/>
              <w:t>14</w:t>
            </w:r>
          </w:p>
        </w:tc>
        <w:tc>
          <w:tcPr>
            <w:tcW w:w="1650" w:type="dxa"/>
            <w:vAlign w:val="center"/>
          </w:tcPr>
          <w:p w:rsidR="003404FD" w:rsidRDefault="00F975AC">
            <w:pPr>
              <w:jc w:val="center"/>
            </w:pPr>
            <w:r>
              <w:rPr>
                <w:rFonts w:eastAsiaTheme="minorEastAsia"/>
                <w:szCs w:val="21"/>
              </w:rPr>
              <w:t>600031</w:t>
            </w:r>
          </w:p>
        </w:tc>
        <w:tc>
          <w:tcPr>
            <w:tcW w:w="1980" w:type="dxa"/>
            <w:vAlign w:val="center"/>
          </w:tcPr>
          <w:p w:rsidR="003404FD" w:rsidRDefault="00F975AC">
            <w:pPr>
              <w:jc w:val="center"/>
            </w:pPr>
            <w:r>
              <w:rPr>
                <w:rFonts w:eastAsiaTheme="minorEastAsia"/>
                <w:szCs w:val="21"/>
              </w:rPr>
              <w:t>三一重工</w:t>
            </w:r>
          </w:p>
        </w:tc>
        <w:tc>
          <w:tcPr>
            <w:tcW w:w="2880" w:type="dxa"/>
            <w:vAlign w:val="center"/>
          </w:tcPr>
          <w:p w:rsidR="003404FD" w:rsidRDefault="00F975AC">
            <w:pPr>
              <w:jc w:val="right"/>
            </w:pPr>
            <w:r>
              <w:rPr>
                <w:rFonts w:eastAsiaTheme="minorEastAsia"/>
                <w:szCs w:val="21"/>
              </w:rPr>
              <w:t>12,524,986.00</w:t>
            </w:r>
          </w:p>
        </w:tc>
        <w:tc>
          <w:tcPr>
            <w:tcW w:w="1620" w:type="dxa"/>
            <w:vAlign w:val="center"/>
          </w:tcPr>
          <w:p w:rsidR="003404FD" w:rsidRDefault="00F975AC">
            <w:pPr>
              <w:jc w:val="right"/>
            </w:pPr>
            <w:r>
              <w:rPr>
                <w:rFonts w:eastAsiaTheme="minorEastAsia"/>
                <w:szCs w:val="21"/>
              </w:rPr>
              <w:t>0.84</w:t>
            </w:r>
          </w:p>
        </w:tc>
      </w:tr>
      <w:tr w:rsidR="003404FD">
        <w:tc>
          <w:tcPr>
            <w:tcW w:w="870" w:type="dxa"/>
            <w:vAlign w:val="center"/>
          </w:tcPr>
          <w:p w:rsidR="003404FD" w:rsidRDefault="00F975AC">
            <w:pPr>
              <w:jc w:val="center"/>
            </w:pPr>
            <w:r>
              <w:rPr>
                <w:rFonts w:eastAsiaTheme="minorEastAsia"/>
                <w:szCs w:val="21"/>
              </w:rPr>
              <w:t>15</w:t>
            </w:r>
          </w:p>
        </w:tc>
        <w:tc>
          <w:tcPr>
            <w:tcW w:w="1650" w:type="dxa"/>
            <w:vAlign w:val="center"/>
          </w:tcPr>
          <w:p w:rsidR="003404FD" w:rsidRDefault="00F975AC">
            <w:pPr>
              <w:jc w:val="center"/>
            </w:pPr>
            <w:r>
              <w:rPr>
                <w:rFonts w:eastAsiaTheme="minorEastAsia"/>
                <w:szCs w:val="21"/>
              </w:rPr>
              <w:t>600519</w:t>
            </w:r>
          </w:p>
        </w:tc>
        <w:tc>
          <w:tcPr>
            <w:tcW w:w="1980" w:type="dxa"/>
            <w:vAlign w:val="center"/>
          </w:tcPr>
          <w:p w:rsidR="003404FD" w:rsidRDefault="00F975AC">
            <w:pPr>
              <w:jc w:val="center"/>
            </w:pPr>
            <w:r>
              <w:rPr>
                <w:rFonts w:eastAsiaTheme="minorEastAsia"/>
                <w:szCs w:val="21"/>
              </w:rPr>
              <w:t>贵州茅台</w:t>
            </w:r>
          </w:p>
        </w:tc>
        <w:tc>
          <w:tcPr>
            <w:tcW w:w="2880" w:type="dxa"/>
            <w:vAlign w:val="center"/>
          </w:tcPr>
          <w:p w:rsidR="003404FD" w:rsidRDefault="00F975AC">
            <w:pPr>
              <w:jc w:val="right"/>
            </w:pPr>
            <w:r>
              <w:rPr>
                <w:rFonts w:eastAsiaTheme="minorEastAsia"/>
                <w:szCs w:val="21"/>
              </w:rPr>
              <w:t>12,475,362.00</w:t>
            </w:r>
          </w:p>
        </w:tc>
        <w:tc>
          <w:tcPr>
            <w:tcW w:w="1620" w:type="dxa"/>
            <w:vAlign w:val="center"/>
          </w:tcPr>
          <w:p w:rsidR="003404FD" w:rsidRDefault="00F975AC">
            <w:pPr>
              <w:jc w:val="right"/>
            </w:pPr>
            <w:r>
              <w:rPr>
                <w:rFonts w:eastAsiaTheme="minorEastAsia"/>
                <w:szCs w:val="21"/>
              </w:rPr>
              <w:t>0.84</w:t>
            </w:r>
          </w:p>
        </w:tc>
      </w:tr>
      <w:tr w:rsidR="003404FD">
        <w:tc>
          <w:tcPr>
            <w:tcW w:w="870" w:type="dxa"/>
            <w:vAlign w:val="center"/>
          </w:tcPr>
          <w:p w:rsidR="003404FD" w:rsidRDefault="00F975AC">
            <w:pPr>
              <w:jc w:val="center"/>
            </w:pPr>
            <w:r>
              <w:rPr>
                <w:rFonts w:eastAsiaTheme="minorEastAsia"/>
                <w:szCs w:val="21"/>
              </w:rPr>
              <w:t>16</w:t>
            </w:r>
          </w:p>
        </w:tc>
        <w:tc>
          <w:tcPr>
            <w:tcW w:w="1650" w:type="dxa"/>
            <w:vAlign w:val="center"/>
          </w:tcPr>
          <w:p w:rsidR="003404FD" w:rsidRDefault="00F975AC">
            <w:pPr>
              <w:jc w:val="center"/>
            </w:pPr>
            <w:r>
              <w:rPr>
                <w:rFonts w:eastAsiaTheme="minorEastAsia"/>
                <w:szCs w:val="21"/>
              </w:rPr>
              <w:t>300138</w:t>
            </w:r>
          </w:p>
        </w:tc>
        <w:tc>
          <w:tcPr>
            <w:tcW w:w="1980" w:type="dxa"/>
            <w:vAlign w:val="center"/>
          </w:tcPr>
          <w:p w:rsidR="003404FD" w:rsidRDefault="00F975AC">
            <w:pPr>
              <w:jc w:val="center"/>
            </w:pPr>
            <w:r>
              <w:rPr>
                <w:rFonts w:eastAsiaTheme="minorEastAsia"/>
                <w:szCs w:val="21"/>
              </w:rPr>
              <w:t>晨光生物</w:t>
            </w:r>
          </w:p>
        </w:tc>
        <w:tc>
          <w:tcPr>
            <w:tcW w:w="2880" w:type="dxa"/>
            <w:vAlign w:val="center"/>
          </w:tcPr>
          <w:p w:rsidR="003404FD" w:rsidRDefault="00F975AC">
            <w:pPr>
              <w:jc w:val="right"/>
            </w:pPr>
            <w:r>
              <w:rPr>
                <w:rFonts w:eastAsiaTheme="minorEastAsia"/>
                <w:szCs w:val="21"/>
              </w:rPr>
              <w:t>12,301,376.20</w:t>
            </w:r>
          </w:p>
        </w:tc>
        <w:tc>
          <w:tcPr>
            <w:tcW w:w="1620" w:type="dxa"/>
            <w:vAlign w:val="center"/>
          </w:tcPr>
          <w:p w:rsidR="003404FD" w:rsidRDefault="00F975AC">
            <w:pPr>
              <w:jc w:val="right"/>
            </w:pPr>
            <w:r>
              <w:rPr>
                <w:rFonts w:eastAsiaTheme="minorEastAsia"/>
                <w:szCs w:val="21"/>
              </w:rPr>
              <w:t>0.82</w:t>
            </w:r>
          </w:p>
        </w:tc>
      </w:tr>
      <w:tr w:rsidR="003404FD">
        <w:tc>
          <w:tcPr>
            <w:tcW w:w="870" w:type="dxa"/>
            <w:vAlign w:val="center"/>
          </w:tcPr>
          <w:p w:rsidR="003404FD" w:rsidRDefault="00F975AC">
            <w:pPr>
              <w:jc w:val="center"/>
            </w:pPr>
            <w:r>
              <w:rPr>
                <w:rFonts w:eastAsiaTheme="minorEastAsia"/>
                <w:szCs w:val="21"/>
              </w:rPr>
              <w:t>17</w:t>
            </w:r>
          </w:p>
        </w:tc>
        <w:tc>
          <w:tcPr>
            <w:tcW w:w="1650" w:type="dxa"/>
            <w:vAlign w:val="center"/>
          </w:tcPr>
          <w:p w:rsidR="003404FD" w:rsidRDefault="00F975AC">
            <w:pPr>
              <w:jc w:val="center"/>
            </w:pPr>
            <w:r>
              <w:rPr>
                <w:rFonts w:eastAsiaTheme="minorEastAsia"/>
                <w:szCs w:val="21"/>
              </w:rPr>
              <w:t>688981</w:t>
            </w:r>
          </w:p>
        </w:tc>
        <w:tc>
          <w:tcPr>
            <w:tcW w:w="1980" w:type="dxa"/>
            <w:vAlign w:val="center"/>
          </w:tcPr>
          <w:p w:rsidR="003404FD" w:rsidRDefault="00F975AC">
            <w:pPr>
              <w:jc w:val="center"/>
            </w:pPr>
            <w:r>
              <w:rPr>
                <w:rFonts w:eastAsiaTheme="minorEastAsia"/>
                <w:szCs w:val="21"/>
              </w:rPr>
              <w:t>中芯国际</w:t>
            </w:r>
          </w:p>
        </w:tc>
        <w:tc>
          <w:tcPr>
            <w:tcW w:w="2880" w:type="dxa"/>
            <w:vAlign w:val="center"/>
          </w:tcPr>
          <w:p w:rsidR="003404FD" w:rsidRDefault="00F975AC">
            <w:pPr>
              <w:jc w:val="right"/>
            </w:pPr>
            <w:r>
              <w:rPr>
                <w:rFonts w:eastAsiaTheme="minorEastAsia"/>
                <w:szCs w:val="21"/>
              </w:rPr>
              <w:t>11,071,273.30</w:t>
            </w:r>
          </w:p>
        </w:tc>
        <w:tc>
          <w:tcPr>
            <w:tcW w:w="1620" w:type="dxa"/>
            <w:vAlign w:val="center"/>
          </w:tcPr>
          <w:p w:rsidR="003404FD" w:rsidRDefault="00F975AC">
            <w:pPr>
              <w:jc w:val="right"/>
            </w:pPr>
            <w:r>
              <w:rPr>
                <w:rFonts w:eastAsiaTheme="minorEastAsia"/>
                <w:szCs w:val="21"/>
              </w:rPr>
              <w:t>0.74</w:t>
            </w:r>
          </w:p>
        </w:tc>
      </w:tr>
      <w:tr w:rsidR="003404FD">
        <w:tc>
          <w:tcPr>
            <w:tcW w:w="870" w:type="dxa"/>
            <w:vAlign w:val="center"/>
          </w:tcPr>
          <w:p w:rsidR="003404FD" w:rsidRDefault="00F975AC">
            <w:pPr>
              <w:jc w:val="center"/>
            </w:pPr>
            <w:r>
              <w:rPr>
                <w:rFonts w:eastAsiaTheme="minorEastAsia"/>
                <w:szCs w:val="21"/>
              </w:rPr>
              <w:t>18</w:t>
            </w:r>
          </w:p>
        </w:tc>
        <w:tc>
          <w:tcPr>
            <w:tcW w:w="1650" w:type="dxa"/>
            <w:vAlign w:val="center"/>
          </w:tcPr>
          <w:p w:rsidR="003404FD" w:rsidRDefault="00F975AC">
            <w:pPr>
              <w:jc w:val="center"/>
            </w:pPr>
            <w:r>
              <w:rPr>
                <w:rFonts w:eastAsiaTheme="minorEastAsia"/>
                <w:szCs w:val="21"/>
              </w:rPr>
              <w:t>300308</w:t>
            </w:r>
          </w:p>
        </w:tc>
        <w:tc>
          <w:tcPr>
            <w:tcW w:w="1980" w:type="dxa"/>
            <w:vAlign w:val="center"/>
          </w:tcPr>
          <w:p w:rsidR="003404FD" w:rsidRDefault="00F975AC">
            <w:pPr>
              <w:jc w:val="center"/>
            </w:pPr>
            <w:r>
              <w:rPr>
                <w:rFonts w:eastAsiaTheme="minorEastAsia"/>
                <w:szCs w:val="21"/>
              </w:rPr>
              <w:t>中际旭创</w:t>
            </w:r>
          </w:p>
        </w:tc>
        <w:tc>
          <w:tcPr>
            <w:tcW w:w="2880" w:type="dxa"/>
            <w:vAlign w:val="center"/>
          </w:tcPr>
          <w:p w:rsidR="003404FD" w:rsidRDefault="00F975AC">
            <w:pPr>
              <w:jc w:val="right"/>
            </w:pPr>
            <w:r>
              <w:rPr>
                <w:rFonts w:eastAsiaTheme="minorEastAsia"/>
                <w:szCs w:val="21"/>
              </w:rPr>
              <w:t>10,527,639.29</w:t>
            </w:r>
          </w:p>
        </w:tc>
        <w:tc>
          <w:tcPr>
            <w:tcW w:w="1620" w:type="dxa"/>
            <w:vAlign w:val="center"/>
          </w:tcPr>
          <w:p w:rsidR="003404FD" w:rsidRDefault="00F975AC">
            <w:pPr>
              <w:jc w:val="right"/>
            </w:pPr>
            <w:r>
              <w:rPr>
                <w:rFonts w:eastAsiaTheme="minorEastAsia"/>
                <w:szCs w:val="21"/>
              </w:rPr>
              <w:t>0.71</w:t>
            </w:r>
          </w:p>
        </w:tc>
      </w:tr>
      <w:tr w:rsidR="003404FD">
        <w:tc>
          <w:tcPr>
            <w:tcW w:w="870" w:type="dxa"/>
            <w:vAlign w:val="center"/>
          </w:tcPr>
          <w:p w:rsidR="003404FD" w:rsidRDefault="00F975AC">
            <w:pPr>
              <w:jc w:val="center"/>
            </w:pPr>
            <w:r>
              <w:rPr>
                <w:rFonts w:eastAsiaTheme="minorEastAsia"/>
                <w:szCs w:val="21"/>
              </w:rPr>
              <w:t>19</w:t>
            </w:r>
          </w:p>
        </w:tc>
        <w:tc>
          <w:tcPr>
            <w:tcW w:w="1650" w:type="dxa"/>
            <w:vAlign w:val="center"/>
          </w:tcPr>
          <w:p w:rsidR="003404FD" w:rsidRDefault="00F975AC">
            <w:pPr>
              <w:jc w:val="center"/>
            </w:pPr>
            <w:r>
              <w:rPr>
                <w:rFonts w:eastAsiaTheme="minorEastAsia"/>
                <w:szCs w:val="21"/>
              </w:rPr>
              <w:t>002371</w:t>
            </w:r>
          </w:p>
        </w:tc>
        <w:tc>
          <w:tcPr>
            <w:tcW w:w="1980" w:type="dxa"/>
            <w:vAlign w:val="center"/>
          </w:tcPr>
          <w:p w:rsidR="003404FD" w:rsidRDefault="00F975AC">
            <w:pPr>
              <w:jc w:val="center"/>
            </w:pPr>
            <w:r>
              <w:rPr>
                <w:rFonts w:eastAsiaTheme="minorEastAsia"/>
                <w:szCs w:val="21"/>
              </w:rPr>
              <w:t>北方华创</w:t>
            </w:r>
          </w:p>
        </w:tc>
        <w:tc>
          <w:tcPr>
            <w:tcW w:w="2880" w:type="dxa"/>
            <w:vAlign w:val="center"/>
          </w:tcPr>
          <w:p w:rsidR="003404FD" w:rsidRDefault="00F975AC">
            <w:pPr>
              <w:jc w:val="right"/>
            </w:pPr>
            <w:r>
              <w:rPr>
                <w:rFonts w:eastAsiaTheme="minorEastAsia"/>
                <w:szCs w:val="21"/>
              </w:rPr>
              <w:t>7,579,870.00</w:t>
            </w:r>
          </w:p>
        </w:tc>
        <w:tc>
          <w:tcPr>
            <w:tcW w:w="1620" w:type="dxa"/>
            <w:vAlign w:val="center"/>
          </w:tcPr>
          <w:p w:rsidR="003404FD" w:rsidRDefault="00F975AC">
            <w:pPr>
              <w:jc w:val="right"/>
            </w:pPr>
            <w:r>
              <w:rPr>
                <w:rFonts w:eastAsiaTheme="minorEastAsia"/>
                <w:szCs w:val="21"/>
              </w:rPr>
              <w:t>0.51</w:t>
            </w:r>
          </w:p>
        </w:tc>
      </w:tr>
      <w:tr w:rsidR="003404FD">
        <w:tc>
          <w:tcPr>
            <w:tcW w:w="870" w:type="dxa"/>
            <w:vAlign w:val="center"/>
          </w:tcPr>
          <w:p w:rsidR="003404FD" w:rsidRDefault="00F975AC">
            <w:pPr>
              <w:jc w:val="center"/>
            </w:pPr>
            <w:r>
              <w:rPr>
                <w:rFonts w:eastAsiaTheme="minorEastAsia"/>
                <w:szCs w:val="21"/>
              </w:rPr>
              <w:t>20</w:t>
            </w:r>
          </w:p>
        </w:tc>
        <w:tc>
          <w:tcPr>
            <w:tcW w:w="1650" w:type="dxa"/>
            <w:vAlign w:val="center"/>
          </w:tcPr>
          <w:p w:rsidR="003404FD" w:rsidRDefault="00F975AC">
            <w:pPr>
              <w:jc w:val="center"/>
            </w:pPr>
            <w:r>
              <w:rPr>
                <w:rFonts w:eastAsiaTheme="minorEastAsia"/>
                <w:szCs w:val="21"/>
              </w:rPr>
              <w:t>600496</w:t>
            </w:r>
          </w:p>
        </w:tc>
        <w:tc>
          <w:tcPr>
            <w:tcW w:w="1980" w:type="dxa"/>
            <w:vAlign w:val="center"/>
          </w:tcPr>
          <w:p w:rsidR="003404FD" w:rsidRDefault="00F975AC">
            <w:pPr>
              <w:jc w:val="center"/>
            </w:pPr>
            <w:r>
              <w:rPr>
                <w:rFonts w:eastAsiaTheme="minorEastAsia"/>
                <w:szCs w:val="21"/>
              </w:rPr>
              <w:t>精工钢构</w:t>
            </w:r>
          </w:p>
        </w:tc>
        <w:tc>
          <w:tcPr>
            <w:tcW w:w="2880" w:type="dxa"/>
            <w:vAlign w:val="center"/>
          </w:tcPr>
          <w:p w:rsidR="003404FD" w:rsidRDefault="00F975AC">
            <w:pPr>
              <w:jc w:val="right"/>
            </w:pPr>
            <w:r>
              <w:rPr>
                <w:rFonts w:eastAsiaTheme="minorEastAsia"/>
                <w:szCs w:val="21"/>
              </w:rPr>
              <w:t>6,921,772.00</w:t>
            </w:r>
          </w:p>
        </w:tc>
        <w:tc>
          <w:tcPr>
            <w:tcW w:w="1620" w:type="dxa"/>
            <w:vAlign w:val="center"/>
          </w:tcPr>
          <w:p w:rsidR="003404FD" w:rsidRDefault="00F975AC">
            <w:pPr>
              <w:jc w:val="right"/>
            </w:pPr>
            <w:r>
              <w:rPr>
                <w:rFonts w:eastAsiaTheme="minorEastAsia"/>
                <w:szCs w:val="21"/>
              </w:rPr>
              <w:t>0.46</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3404FD">
        <w:tc>
          <w:tcPr>
            <w:tcW w:w="870" w:type="dxa"/>
            <w:vAlign w:val="center"/>
          </w:tcPr>
          <w:p w:rsidR="003404FD" w:rsidRDefault="00F975AC">
            <w:pPr>
              <w:jc w:val="center"/>
            </w:pPr>
            <w:r>
              <w:rPr>
                <w:rFonts w:eastAsiaTheme="minorEastAsia"/>
                <w:szCs w:val="21"/>
              </w:rPr>
              <w:t>1</w:t>
            </w:r>
          </w:p>
        </w:tc>
        <w:tc>
          <w:tcPr>
            <w:tcW w:w="1650" w:type="dxa"/>
            <w:vAlign w:val="center"/>
          </w:tcPr>
          <w:p w:rsidR="003404FD" w:rsidRDefault="00F975AC">
            <w:pPr>
              <w:jc w:val="center"/>
            </w:pPr>
            <w:r>
              <w:rPr>
                <w:rFonts w:eastAsiaTheme="minorEastAsia"/>
                <w:szCs w:val="21"/>
              </w:rPr>
              <w:t>003816</w:t>
            </w:r>
          </w:p>
        </w:tc>
        <w:tc>
          <w:tcPr>
            <w:tcW w:w="1980" w:type="dxa"/>
            <w:vAlign w:val="center"/>
          </w:tcPr>
          <w:p w:rsidR="003404FD" w:rsidRDefault="00F975AC">
            <w:pPr>
              <w:jc w:val="center"/>
            </w:pPr>
            <w:r>
              <w:rPr>
                <w:rFonts w:eastAsiaTheme="minorEastAsia"/>
                <w:szCs w:val="21"/>
              </w:rPr>
              <w:t>中国广核</w:t>
            </w:r>
          </w:p>
        </w:tc>
        <w:tc>
          <w:tcPr>
            <w:tcW w:w="2880" w:type="dxa"/>
            <w:vAlign w:val="center"/>
          </w:tcPr>
          <w:p w:rsidR="003404FD" w:rsidRDefault="00F975AC">
            <w:pPr>
              <w:jc w:val="right"/>
            </w:pPr>
            <w:r>
              <w:rPr>
                <w:rFonts w:eastAsiaTheme="minorEastAsia"/>
                <w:szCs w:val="21"/>
              </w:rPr>
              <w:t>64,769,860.13</w:t>
            </w:r>
          </w:p>
        </w:tc>
        <w:tc>
          <w:tcPr>
            <w:tcW w:w="1620" w:type="dxa"/>
            <w:vAlign w:val="center"/>
          </w:tcPr>
          <w:p w:rsidR="003404FD" w:rsidRDefault="00F975AC">
            <w:pPr>
              <w:jc w:val="right"/>
            </w:pPr>
            <w:r>
              <w:rPr>
                <w:rFonts w:eastAsiaTheme="minorEastAsia"/>
                <w:szCs w:val="21"/>
              </w:rPr>
              <w:t>4.34</w:t>
            </w:r>
          </w:p>
        </w:tc>
      </w:tr>
      <w:tr w:rsidR="003404FD">
        <w:tc>
          <w:tcPr>
            <w:tcW w:w="870" w:type="dxa"/>
            <w:vAlign w:val="center"/>
          </w:tcPr>
          <w:p w:rsidR="003404FD" w:rsidRDefault="00F975AC">
            <w:pPr>
              <w:jc w:val="center"/>
            </w:pPr>
            <w:r>
              <w:rPr>
                <w:rFonts w:eastAsiaTheme="minorEastAsia"/>
                <w:szCs w:val="21"/>
              </w:rPr>
              <w:t>2</w:t>
            </w:r>
          </w:p>
        </w:tc>
        <w:tc>
          <w:tcPr>
            <w:tcW w:w="1650" w:type="dxa"/>
            <w:vAlign w:val="center"/>
          </w:tcPr>
          <w:p w:rsidR="003404FD" w:rsidRDefault="00F975AC">
            <w:pPr>
              <w:jc w:val="center"/>
            </w:pPr>
            <w:r>
              <w:rPr>
                <w:rFonts w:eastAsiaTheme="minorEastAsia"/>
                <w:szCs w:val="21"/>
              </w:rPr>
              <w:t>601677</w:t>
            </w:r>
          </w:p>
        </w:tc>
        <w:tc>
          <w:tcPr>
            <w:tcW w:w="1980" w:type="dxa"/>
            <w:vAlign w:val="center"/>
          </w:tcPr>
          <w:p w:rsidR="003404FD" w:rsidRDefault="00F975AC">
            <w:pPr>
              <w:jc w:val="center"/>
            </w:pPr>
            <w:r>
              <w:rPr>
                <w:rFonts w:eastAsiaTheme="minorEastAsia"/>
                <w:szCs w:val="21"/>
              </w:rPr>
              <w:t>明泰铝业</w:t>
            </w:r>
          </w:p>
        </w:tc>
        <w:tc>
          <w:tcPr>
            <w:tcW w:w="2880" w:type="dxa"/>
            <w:vAlign w:val="center"/>
          </w:tcPr>
          <w:p w:rsidR="003404FD" w:rsidRDefault="00F975AC">
            <w:pPr>
              <w:jc w:val="right"/>
            </w:pPr>
            <w:r>
              <w:rPr>
                <w:rFonts w:eastAsiaTheme="minorEastAsia"/>
                <w:szCs w:val="21"/>
              </w:rPr>
              <w:t>41,166,244.43</w:t>
            </w:r>
          </w:p>
        </w:tc>
        <w:tc>
          <w:tcPr>
            <w:tcW w:w="1620" w:type="dxa"/>
            <w:vAlign w:val="center"/>
          </w:tcPr>
          <w:p w:rsidR="003404FD" w:rsidRDefault="00F975AC">
            <w:pPr>
              <w:jc w:val="right"/>
            </w:pPr>
            <w:r>
              <w:rPr>
                <w:rFonts w:eastAsiaTheme="minorEastAsia"/>
                <w:szCs w:val="21"/>
              </w:rPr>
              <w:t>2.76</w:t>
            </w:r>
          </w:p>
        </w:tc>
      </w:tr>
      <w:tr w:rsidR="003404FD">
        <w:tc>
          <w:tcPr>
            <w:tcW w:w="870" w:type="dxa"/>
            <w:vAlign w:val="center"/>
          </w:tcPr>
          <w:p w:rsidR="003404FD" w:rsidRDefault="00F975AC">
            <w:pPr>
              <w:jc w:val="center"/>
            </w:pPr>
            <w:r>
              <w:rPr>
                <w:rFonts w:eastAsiaTheme="minorEastAsia"/>
                <w:szCs w:val="21"/>
              </w:rPr>
              <w:t>3</w:t>
            </w:r>
          </w:p>
        </w:tc>
        <w:tc>
          <w:tcPr>
            <w:tcW w:w="1650" w:type="dxa"/>
            <w:vAlign w:val="center"/>
          </w:tcPr>
          <w:p w:rsidR="003404FD" w:rsidRDefault="00F975AC">
            <w:pPr>
              <w:jc w:val="center"/>
            </w:pPr>
            <w:r>
              <w:rPr>
                <w:rFonts w:eastAsiaTheme="minorEastAsia"/>
                <w:szCs w:val="21"/>
              </w:rPr>
              <w:t>002027</w:t>
            </w:r>
          </w:p>
        </w:tc>
        <w:tc>
          <w:tcPr>
            <w:tcW w:w="1980" w:type="dxa"/>
            <w:vAlign w:val="center"/>
          </w:tcPr>
          <w:p w:rsidR="003404FD" w:rsidRDefault="00F975AC">
            <w:pPr>
              <w:jc w:val="center"/>
            </w:pPr>
            <w:r>
              <w:rPr>
                <w:rFonts w:eastAsiaTheme="minorEastAsia"/>
                <w:szCs w:val="21"/>
              </w:rPr>
              <w:t>分众传媒</w:t>
            </w:r>
          </w:p>
        </w:tc>
        <w:tc>
          <w:tcPr>
            <w:tcW w:w="2880" w:type="dxa"/>
            <w:vAlign w:val="center"/>
          </w:tcPr>
          <w:p w:rsidR="003404FD" w:rsidRDefault="00F975AC">
            <w:pPr>
              <w:jc w:val="right"/>
            </w:pPr>
            <w:r>
              <w:rPr>
                <w:rFonts w:eastAsiaTheme="minorEastAsia"/>
                <w:szCs w:val="21"/>
              </w:rPr>
              <w:t>31,529,986.76</w:t>
            </w:r>
          </w:p>
        </w:tc>
        <w:tc>
          <w:tcPr>
            <w:tcW w:w="1620" w:type="dxa"/>
            <w:vAlign w:val="center"/>
          </w:tcPr>
          <w:p w:rsidR="003404FD" w:rsidRDefault="00F975AC">
            <w:pPr>
              <w:jc w:val="right"/>
            </w:pPr>
            <w:r>
              <w:rPr>
                <w:rFonts w:eastAsiaTheme="minorEastAsia"/>
                <w:szCs w:val="21"/>
              </w:rPr>
              <w:t>2.11</w:t>
            </w:r>
          </w:p>
        </w:tc>
      </w:tr>
      <w:tr w:rsidR="003404FD">
        <w:tc>
          <w:tcPr>
            <w:tcW w:w="870" w:type="dxa"/>
            <w:vAlign w:val="center"/>
          </w:tcPr>
          <w:p w:rsidR="003404FD" w:rsidRDefault="00F975AC">
            <w:pPr>
              <w:jc w:val="center"/>
            </w:pPr>
            <w:r>
              <w:rPr>
                <w:rFonts w:eastAsiaTheme="minorEastAsia"/>
                <w:szCs w:val="21"/>
              </w:rPr>
              <w:t>4</w:t>
            </w:r>
          </w:p>
        </w:tc>
        <w:tc>
          <w:tcPr>
            <w:tcW w:w="1650" w:type="dxa"/>
            <w:vAlign w:val="center"/>
          </w:tcPr>
          <w:p w:rsidR="003404FD" w:rsidRDefault="00F975AC">
            <w:pPr>
              <w:jc w:val="center"/>
            </w:pPr>
            <w:r>
              <w:rPr>
                <w:rFonts w:eastAsiaTheme="minorEastAsia"/>
                <w:szCs w:val="21"/>
              </w:rPr>
              <w:t>601668</w:t>
            </w:r>
          </w:p>
        </w:tc>
        <w:tc>
          <w:tcPr>
            <w:tcW w:w="1980" w:type="dxa"/>
            <w:vAlign w:val="center"/>
          </w:tcPr>
          <w:p w:rsidR="003404FD" w:rsidRDefault="00F975AC">
            <w:pPr>
              <w:jc w:val="center"/>
            </w:pPr>
            <w:r>
              <w:rPr>
                <w:rFonts w:eastAsiaTheme="minorEastAsia"/>
                <w:szCs w:val="21"/>
              </w:rPr>
              <w:t>中国建筑</w:t>
            </w:r>
          </w:p>
        </w:tc>
        <w:tc>
          <w:tcPr>
            <w:tcW w:w="2880" w:type="dxa"/>
            <w:vAlign w:val="center"/>
          </w:tcPr>
          <w:p w:rsidR="003404FD" w:rsidRDefault="00F975AC">
            <w:pPr>
              <w:jc w:val="right"/>
            </w:pPr>
            <w:r>
              <w:rPr>
                <w:rFonts w:eastAsiaTheme="minorEastAsia"/>
                <w:szCs w:val="21"/>
              </w:rPr>
              <w:t>27,964,229.35</w:t>
            </w:r>
          </w:p>
        </w:tc>
        <w:tc>
          <w:tcPr>
            <w:tcW w:w="1620" w:type="dxa"/>
            <w:vAlign w:val="center"/>
          </w:tcPr>
          <w:p w:rsidR="003404FD" w:rsidRDefault="00F975AC">
            <w:pPr>
              <w:jc w:val="right"/>
            </w:pPr>
            <w:r>
              <w:rPr>
                <w:rFonts w:eastAsiaTheme="minorEastAsia"/>
                <w:szCs w:val="21"/>
              </w:rPr>
              <w:t>1.88</w:t>
            </w:r>
          </w:p>
        </w:tc>
      </w:tr>
      <w:tr w:rsidR="003404FD">
        <w:tc>
          <w:tcPr>
            <w:tcW w:w="870" w:type="dxa"/>
            <w:vAlign w:val="center"/>
          </w:tcPr>
          <w:p w:rsidR="003404FD" w:rsidRDefault="00F975AC">
            <w:pPr>
              <w:jc w:val="center"/>
            </w:pPr>
            <w:r>
              <w:rPr>
                <w:rFonts w:eastAsiaTheme="minorEastAsia"/>
                <w:szCs w:val="21"/>
              </w:rPr>
              <w:t>5</w:t>
            </w:r>
          </w:p>
        </w:tc>
        <w:tc>
          <w:tcPr>
            <w:tcW w:w="1650" w:type="dxa"/>
            <w:vAlign w:val="center"/>
          </w:tcPr>
          <w:p w:rsidR="003404FD" w:rsidRDefault="00F975AC">
            <w:pPr>
              <w:jc w:val="center"/>
            </w:pPr>
            <w:r>
              <w:rPr>
                <w:rFonts w:eastAsiaTheme="minorEastAsia"/>
                <w:szCs w:val="21"/>
              </w:rPr>
              <w:t>603588</w:t>
            </w:r>
          </w:p>
        </w:tc>
        <w:tc>
          <w:tcPr>
            <w:tcW w:w="1980" w:type="dxa"/>
            <w:vAlign w:val="center"/>
          </w:tcPr>
          <w:p w:rsidR="003404FD" w:rsidRDefault="00F975AC">
            <w:pPr>
              <w:jc w:val="center"/>
            </w:pPr>
            <w:r>
              <w:rPr>
                <w:rFonts w:eastAsiaTheme="minorEastAsia"/>
                <w:szCs w:val="21"/>
              </w:rPr>
              <w:t>高能环境</w:t>
            </w:r>
          </w:p>
        </w:tc>
        <w:tc>
          <w:tcPr>
            <w:tcW w:w="2880" w:type="dxa"/>
            <w:vAlign w:val="center"/>
          </w:tcPr>
          <w:p w:rsidR="003404FD" w:rsidRDefault="00F975AC">
            <w:pPr>
              <w:jc w:val="right"/>
            </w:pPr>
            <w:r>
              <w:rPr>
                <w:rFonts w:eastAsiaTheme="minorEastAsia"/>
                <w:szCs w:val="21"/>
              </w:rPr>
              <w:t>25,669,277.21</w:t>
            </w:r>
          </w:p>
        </w:tc>
        <w:tc>
          <w:tcPr>
            <w:tcW w:w="1620" w:type="dxa"/>
            <w:vAlign w:val="center"/>
          </w:tcPr>
          <w:p w:rsidR="003404FD" w:rsidRDefault="00F975AC">
            <w:pPr>
              <w:jc w:val="right"/>
            </w:pPr>
            <w:r>
              <w:rPr>
                <w:rFonts w:eastAsiaTheme="minorEastAsia"/>
                <w:szCs w:val="21"/>
              </w:rPr>
              <w:t>1.72</w:t>
            </w:r>
          </w:p>
        </w:tc>
      </w:tr>
      <w:tr w:rsidR="003404FD">
        <w:tc>
          <w:tcPr>
            <w:tcW w:w="870" w:type="dxa"/>
            <w:vAlign w:val="center"/>
          </w:tcPr>
          <w:p w:rsidR="003404FD" w:rsidRDefault="00F975AC">
            <w:pPr>
              <w:jc w:val="center"/>
            </w:pPr>
            <w:r>
              <w:rPr>
                <w:rFonts w:eastAsiaTheme="minorEastAsia"/>
                <w:szCs w:val="21"/>
              </w:rPr>
              <w:t>6</w:t>
            </w:r>
          </w:p>
        </w:tc>
        <w:tc>
          <w:tcPr>
            <w:tcW w:w="1650" w:type="dxa"/>
            <w:vAlign w:val="center"/>
          </w:tcPr>
          <w:p w:rsidR="003404FD" w:rsidRDefault="00F975AC">
            <w:pPr>
              <w:jc w:val="center"/>
            </w:pPr>
            <w:r>
              <w:rPr>
                <w:rFonts w:eastAsiaTheme="minorEastAsia"/>
                <w:szCs w:val="21"/>
              </w:rPr>
              <w:t>300138</w:t>
            </w:r>
          </w:p>
        </w:tc>
        <w:tc>
          <w:tcPr>
            <w:tcW w:w="1980" w:type="dxa"/>
            <w:vAlign w:val="center"/>
          </w:tcPr>
          <w:p w:rsidR="003404FD" w:rsidRDefault="00F975AC">
            <w:pPr>
              <w:jc w:val="center"/>
            </w:pPr>
            <w:r>
              <w:rPr>
                <w:rFonts w:eastAsiaTheme="minorEastAsia"/>
                <w:szCs w:val="21"/>
              </w:rPr>
              <w:t>晨光生物</w:t>
            </w:r>
          </w:p>
        </w:tc>
        <w:tc>
          <w:tcPr>
            <w:tcW w:w="2880" w:type="dxa"/>
            <w:vAlign w:val="center"/>
          </w:tcPr>
          <w:p w:rsidR="003404FD" w:rsidRDefault="00F975AC">
            <w:pPr>
              <w:jc w:val="right"/>
            </w:pPr>
            <w:r>
              <w:rPr>
                <w:rFonts w:eastAsiaTheme="minorEastAsia"/>
                <w:szCs w:val="21"/>
              </w:rPr>
              <w:t>23,864,787.78</w:t>
            </w:r>
          </w:p>
        </w:tc>
        <w:tc>
          <w:tcPr>
            <w:tcW w:w="1620" w:type="dxa"/>
            <w:vAlign w:val="center"/>
          </w:tcPr>
          <w:p w:rsidR="003404FD" w:rsidRDefault="00F975AC">
            <w:pPr>
              <w:jc w:val="right"/>
            </w:pPr>
            <w:r>
              <w:rPr>
                <w:rFonts w:eastAsiaTheme="minorEastAsia"/>
                <w:szCs w:val="21"/>
              </w:rPr>
              <w:t>1.60</w:t>
            </w:r>
          </w:p>
        </w:tc>
      </w:tr>
      <w:tr w:rsidR="003404FD">
        <w:tc>
          <w:tcPr>
            <w:tcW w:w="870" w:type="dxa"/>
            <w:vAlign w:val="center"/>
          </w:tcPr>
          <w:p w:rsidR="003404FD" w:rsidRDefault="00F975AC">
            <w:pPr>
              <w:jc w:val="center"/>
            </w:pPr>
            <w:r>
              <w:rPr>
                <w:rFonts w:eastAsiaTheme="minorEastAsia"/>
                <w:szCs w:val="21"/>
              </w:rPr>
              <w:t>7</w:t>
            </w:r>
          </w:p>
        </w:tc>
        <w:tc>
          <w:tcPr>
            <w:tcW w:w="1650" w:type="dxa"/>
            <w:vAlign w:val="center"/>
          </w:tcPr>
          <w:p w:rsidR="003404FD" w:rsidRDefault="00F975AC">
            <w:pPr>
              <w:jc w:val="center"/>
            </w:pPr>
            <w:r>
              <w:rPr>
                <w:rFonts w:eastAsiaTheme="minorEastAsia"/>
                <w:szCs w:val="21"/>
              </w:rPr>
              <w:t>600426</w:t>
            </w:r>
          </w:p>
        </w:tc>
        <w:tc>
          <w:tcPr>
            <w:tcW w:w="1980" w:type="dxa"/>
            <w:vAlign w:val="center"/>
          </w:tcPr>
          <w:p w:rsidR="003404FD" w:rsidRDefault="00F975AC">
            <w:pPr>
              <w:jc w:val="center"/>
            </w:pPr>
            <w:r>
              <w:rPr>
                <w:rFonts w:eastAsiaTheme="minorEastAsia"/>
                <w:szCs w:val="21"/>
              </w:rPr>
              <w:t>华鲁恒升</w:t>
            </w:r>
          </w:p>
        </w:tc>
        <w:tc>
          <w:tcPr>
            <w:tcW w:w="2880" w:type="dxa"/>
            <w:vAlign w:val="center"/>
          </w:tcPr>
          <w:p w:rsidR="003404FD" w:rsidRDefault="00F975AC">
            <w:pPr>
              <w:jc w:val="right"/>
            </w:pPr>
            <w:r>
              <w:rPr>
                <w:rFonts w:eastAsiaTheme="minorEastAsia"/>
                <w:szCs w:val="21"/>
              </w:rPr>
              <w:t>23,618,780.36</w:t>
            </w:r>
          </w:p>
        </w:tc>
        <w:tc>
          <w:tcPr>
            <w:tcW w:w="1620" w:type="dxa"/>
            <w:vAlign w:val="center"/>
          </w:tcPr>
          <w:p w:rsidR="003404FD" w:rsidRDefault="00F975AC">
            <w:pPr>
              <w:jc w:val="right"/>
            </w:pPr>
            <w:r>
              <w:rPr>
                <w:rFonts w:eastAsiaTheme="minorEastAsia"/>
                <w:szCs w:val="21"/>
              </w:rPr>
              <w:t>1.58</w:t>
            </w:r>
          </w:p>
        </w:tc>
      </w:tr>
      <w:tr w:rsidR="003404FD">
        <w:tc>
          <w:tcPr>
            <w:tcW w:w="870" w:type="dxa"/>
            <w:vAlign w:val="center"/>
          </w:tcPr>
          <w:p w:rsidR="003404FD" w:rsidRDefault="00F975AC">
            <w:pPr>
              <w:jc w:val="center"/>
            </w:pPr>
            <w:r>
              <w:rPr>
                <w:rFonts w:eastAsiaTheme="minorEastAsia"/>
                <w:szCs w:val="21"/>
              </w:rPr>
              <w:t>8</w:t>
            </w:r>
          </w:p>
        </w:tc>
        <w:tc>
          <w:tcPr>
            <w:tcW w:w="1650" w:type="dxa"/>
            <w:vAlign w:val="center"/>
          </w:tcPr>
          <w:p w:rsidR="003404FD" w:rsidRDefault="00F975AC">
            <w:pPr>
              <w:jc w:val="center"/>
            </w:pPr>
            <w:r>
              <w:rPr>
                <w:rFonts w:eastAsiaTheme="minorEastAsia"/>
                <w:szCs w:val="21"/>
              </w:rPr>
              <w:t>600496</w:t>
            </w:r>
          </w:p>
        </w:tc>
        <w:tc>
          <w:tcPr>
            <w:tcW w:w="1980" w:type="dxa"/>
            <w:vAlign w:val="center"/>
          </w:tcPr>
          <w:p w:rsidR="003404FD" w:rsidRDefault="00F975AC">
            <w:pPr>
              <w:jc w:val="center"/>
            </w:pPr>
            <w:r>
              <w:rPr>
                <w:rFonts w:eastAsiaTheme="minorEastAsia"/>
                <w:szCs w:val="21"/>
              </w:rPr>
              <w:t>精工钢构</w:t>
            </w:r>
          </w:p>
        </w:tc>
        <w:tc>
          <w:tcPr>
            <w:tcW w:w="2880" w:type="dxa"/>
            <w:vAlign w:val="center"/>
          </w:tcPr>
          <w:p w:rsidR="003404FD" w:rsidRDefault="00F975AC">
            <w:pPr>
              <w:jc w:val="right"/>
            </w:pPr>
            <w:r>
              <w:rPr>
                <w:rFonts w:eastAsiaTheme="minorEastAsia"/>
                <w:szCs w:val="21"/>
              </w:rPr>
              <w:t>23,484,748.95</w:t>
            </w:r>
          </w:p>
        </w:tc>
        <w:tc>
          <w:tcPr>
            <w:tcW w:w="1620" w:type="dxa"/>
            <w:vAlign w:val="center"/>
          </w:tcPr>
          <w:p w:rsidR="003404FD" w:rsidRDefault="00F975AC">
            <w:pPr>
              <w:jc w:val="right"/>
            </w:pPr>
            <w:r>
              <w:rPr>
                <w:rFonts w:eastAsiaTheme="minorEastAsia"/>
                <w:szCs w:val="21"/>
              </w:rPr>
              <w:t>1.57</w:t>
            </w:r>
          </w:p>
        </w:tc>
      </w:tr>
      <w:tr w:rsidR="003404FD">
        <w:tc>
          <w:tcPr>
            <w:tcW w:w="870" w:type="dxa"/>
            <w:vAlign w:val="center"/>
          </w:tcPr>
          <w:p w:rsidR="003404FD" w:rsidRDefault="00F975AC">
            <w:pPr>
              <w:jc w:val="center"/>
            </w:pPr>
            <w:r>
              <w:rPr>
                <w:rFonts w:eastAsiaTheme="minorEastAsia"/>
                <w:szCs w:val="21"/>
              </w:rPr>
              <w:t>9</w:t>
            </w:r>
          </w:p>
        </w:tc>
        <w:tc>
          <w:tcPr>
            <w:tcW w:w="1650" w:type="dxa"/>
            <w:vAlign w:val="center"/>
          </w:tcPr>
          <w:p w:rsidR="003404FD" w:rsidRDefault="00F975AC">
            <w:pPr>
              <w:jc w:val="center"/>
            </w:pPr>
            <w:r>
              <w:rPr>
                <w:rFonts w:eastAsiaTheme="minorEastAsia"/>
                <w:szCs w:val="21"/>
              </w:rPr>
              <w:t>601816</w:t>
            </w:r>
          </w:p>
        </w:tc>
        <w:tc>
          <w:tcPr>
            <w:tcW w:w="1980" w:type="dxa"/>
            <w:vAlign w:val="center"/>
          </w:tcPr>
          <w:p w:rsidR="003404FD" w:rsidRDefault="00F975AC">
            <w:pPr>
              <w:jc w:val="center"/>
            </w:pPr>
            <w:r>
              <w:rPr>
                <w:rFonts w:eastAsiaTheme="minorEastAsia"/>
                <w:szCs w:val="21"/>
              </w:rPr>
              <w:t>京沪高铁</w:t>
            </w:r>
          </w:p>
        </w:tc>
        <w:tc>
          <w:tcPr>
            <w:tcW w:w="2880" w:type="dxa"/>
            <w:vAlign w:val="center"/>
          </w:tcPr>
          <w:p w:rsidR="003404FD" w:rsidRDefault="00F975AC">
            <w:pPr>
              <w:jc w:val="right"/>
            </w:pPr>
            <w:r>
              <w:rPr>
                <w:rFonts w:eastAsiaTheme="minorEastAsia"/>
                <w:szCs w:val="21"/>
              </w:rPr>
              <w:t>18,814,545.36</w:t>
            </w:r>
          </w:p>
        </w:tc>
        <w:tc>
          <w:tcPr>
            <w:tcW w:w="1620" w:type="dxa"/>
            <w:vAlign w:val="center"/>
          </w:tcPr>
          <w:p w:rsidR="003404FD" w:rsidRDefault="00F975AC">
            <w:pPr>
              <w:jc w:val="right"/>
            </w:pPr>
            <w:r>
              <w:rPr>
                <w:rFonts w:eastAsiaTheme="minorEastAsia"/>
                <w:szCs w:val="21"/>
              </w:rPr>
              <w:t>1.26</w:t>
            </w:r>
          </w:p>
        </w:tc>
      </w:tr>
      <w:tr w:rsidR="003404FD">
        <w:tc>
          <w:tcPr>
            <w:tcW w:w="870" w:type="dxa"/>
            <w:vAlign w:val="center"/>
          </w:tcPr>
          <w:p w:rsidR="003404FD" w:rsidRDefault="00F975AC">
            <w:pPr>
              <w:jc w:val="center"/>
            </w:pPr>
            <w:r>
              <w:rPr>
                <w:rFonts w:eastAsiaTheme="minorEastAsia"/>
                <w:szCs w:val="21"/>
              </w:rPr>
              <w:t>10</w:t>
            </w:r>
          </w:p>
        </w:tc>
        <w:tc>
          <w:tcPr>
            <w:tcW w:w="1650" w:type="dxa"/>
            <w:vAlign w:val="center"/>
          </w:tcPr>
          <w:p w:rsidR="003404FD" w:rsidRDefault="00F975AC">
            <w:pPr>
              <w:jc w:val="center"/>
            </w:pPr>
            <w:r>
              <w:rPr>
                <w:rFonts w:eastAsiaTheme="minorEastAsia"/>
                <w:szCs w:val="21"/>
              </w:rPr>
              <w:t>300687</w:t>
            </w:r>
          </w:p>
        </w:tc>
        <w:tc>
          <w:tcPr>
            <w:tcW w:w="1980" w:type="dxa"/>
            <w:vAlign w:val="center"/>
          </w:tcPr>
          <w:p w:rsidR="003404FD" w:rsidRDefault="00F975AC">
            <w:pPr>
              <w:jc w:val="center"/>
            </w:pPr>
            <w:r>
              <w:rPr>
                <w:rFonts w:eastAsiaTheme="minorEastAsia"/>
                <w:szCs w:val="21"/>
              </w:rPr>
              <w:t>赛意信息</w:t>
            </w:r>
          </w:p>
        </w:tc>
        <w:tc>
          <w:tcPr>
            <w:tcW w:w="2880" w:type="dxa"/>
            <w:vAlign w:val="center"/>
          </w:tcPr>
          <w:p w:rsidR="003404FD" w:rsidRDefault="00F975AC">
            <w:pPr>
              <w:jc w:val="right"/>
            </w:pPr>
            <w:r>
              <w:rPr>
                <w:rFonts w:eastAsiaTheme="minorEastAsia"/>
                <w:szCs w:val="21"/>
              </w:rPr>
              <w:t>18,531,279.84</w:t>
            </w:r>
          </w:p>
        </w:tc>
        <w:tc>
          <w:tcPr>
            <w:tcW w:w="1620" w:type="dxa"/>
            <w:vAlign w:val="center"/>
          </w:tcPr>
          <w:p w:rsidR="003404FD" w:rsidRDefault="00F975AC">
            <w:pPr>
              <w:jc w:val="right"/>
            </w:pPr>
            <w:r>
              <w:rPr>
                <w:rFonts w:eastAsiaTheme="minorEastAsia"/>
                <w:szCs w:val="21"/>
              </w:rPr>
              <w:t>1.24</w:t>
            </w:r>
          </w:p>
        </w:tc>
      </w:tr>
      <w:tr w:rsidR="003404FD">
        <w:tc>
          <w:tcPr>
            <w:tcW w:w="870" w:type="dxa"/>
            <w:vAlign w:val="center"/>
          </w:tcPr>
          <w:p w:rsidR="003404FD" w:rsidRDefault="00F975AC">
            <w:pPr>
              <w:jc w:val="center"/>
            </w:pPr>
            <w:r>
              <w:rPr>
                <w:rFonts w:eastAsiaTheme="minorEastAsia"/>
                <w:szCs w:val="21"/>
              </w:rPr>
              <w:t>11</w:t>
            </w:r>
          </w:p>
        </w:tc>
        <w:tc>
          <w:tcPr>
            <w:tcW w:w="1650" w:type="dxa"/>
            <w:vAlign w:val="center"/>
          </w:tcPr>
          <w:p w:rsidR="003404FD" w:rsidRDefault="00F975AC">
            <w:pPr>
              <w:jc w:val="center"/>
            </w:pPr>
            <w:r>
              <w:rPr>
                <w:rFonts w:eastAsiaTheme="minorEastAsia"/>
                <w:szCs w:val="21"/>
              </w:rPr>
              <w:t>603259</w:t>
            </w:r>
          </w:p>
        </w:tc>
        <w:tc>
          <w:tcPr>
            <w:tcW w:w="1980" w:type="dxa"/>
            <w:vAlign w:val="center"/>
          </w:tcPr>
          <w:p w:rsidR="003404FD" w:rsidRDefault="00F975AC">
            <w:pPr>
              <w:jc w:val="center"/>
            </w:pPr>
            <w:r>
              <w:rPr>
                <w:rFonts w:eastAsiaTheme="minorEastAsia"/>
                <w:szCs w:val="21"/>
              </w:rPr>
              <w:t>药明康德</w:t>
            </w:r>
          </w:p>
        </w:tc>
        <w:tc>
          <w:tcPr>
            <w:tcW w:w="2880" w:type="dxa"/>
            <w:vAlign w:val="center"/>
          </w:tcPr>
          <w:p w:rsidR="003404FD" w:rsidRDefault="00F975AC">
            <w:pPr>
              <w:jc w:val="right"/>
            </w:pPr>
            <w:r>
              <w:rPr>
                <w:rFonts w:eastAsiaTheme="minorEastAsia"/>
                <w:szCs w:val="21"/>
              </w:rPr>
              <w:t>14,570,856.99</w:t>
            </w:r>
          </w:p>
        </w:tc>
        <w:tc>
          <w:tcPr>
            <w:tcW w:w="1620" w:type="dxa"/>
            <w:vAlign w:val="center"/>
          </w:tcPr>
          <w:p w:rsidR="003404FD" w:rsidRDefault="00F975AC">
            <w:pPr>
              <w:jc w:val="right"/>
            </w:pPr>
            <w:r>
              <w:rPr>
                <w:rFonts w:eastAsiaTheme="minorEastAsia"/>
                <w:szCs w:val="21"/>
              </w:rPr>
              <w:t>0.98</w:t>
            </w:r>
          </w:p>
        </w:tc>
      </w:tr>
      <w:tr w:rsidR="003404FD">
        <w:tc>
          <w:tcPr>
            <w:tcW w:w="870" w:type="dxa"/>
            <w:vAlign w:val="center"/>
          </w:tcPr>
          <w:p w:rsidR="003404FD" w:rsidRDefault="00F975AC">
            <w:pPr>
              <w:jc w:val="center"/>
            </w:pPr>
            <w:r>
              <w:rPr>
                <w:rFonts w:eastAsiaTheme="minorEastAsia"/>
                <w:szCs w:val="21"/>
              </w:rPr>
              <w:t>12</w:t>
            </w:r>
          </w:p>
        </w:tc>
        <w:tc>
          <w:tcPr>
            <w:tcW w:w="1650" w:type="dxa"/>
            <w:vAlign w:val="center"/>
          </w:tcPr>
          <w:p w:rsidR="003404FD" w:rsidRDefault="00F975AC">
            <w:pPr>
              <w:jc w:val="center"/>
            </w:pPr>
            <w:r>
              <w:rPr>
                <w:rFonts w:eastAsiaTheme="minorEastAsia"/>
                <w:szCs w:val="21"/>
              </w:rPr>
              <w:t>300308</w:t>
            </w:r>
          </w:p>
        </w:tc>
        <w:tc>
          <w:tcPr>
            <w:tcW w:w="1980" w:type="dxa"/>
            <w:vAlign w:val="center"/>
          </w:tcPr>
          <w:p w:rsidR="003404FD" w:rsidRDefault="00F975AC">
            <w:pPr>
              <w:jc w:val="center"/>
            </w:pPr>
            <w:r>
              <w:rPr>
                <w:rFonts w:eastAsiaTheme="minorEastAsia"/>
                <w:szCs w:val="21"/>
              </w:rPr>
              <w:t>中际旭创</w:t>
            </w:r>
          </w:p>
        </w:tc>
        <w:tc>
          <w:tcPr>
            <w:tcW w:w="2880" w:type="dxa"/>
            <w:vAlign w:val="center"/>
          </w:tcPr>
          <w:p w:rsidR="003404FD" w:rsidRDefault="00F975AC">
            <w:pPr>
              <w:jc w:val="right"/>
            </w:pPr>
            <w:r>
              <w:rPr>
                <w:rFonts w:eastAsiaTheme="minorEastAsia"/>
                <w:szCs w:val="21"/>
              </w:rPr>
              <w:t>13,485,207.06</w:t>
            </w:r>
          </w:p>
        </w:tc>
        <w:tc>
          <w:tcPr>
            <w:tcW w:w="1620" w:type="dxa"/>
            <w:vAlign w:val="center"/>
          </w:tcPr>
          <w:p w:rsidR="003404FD" w:rsidRDefault="00F975AC">
            <w:pPr>
              <w:jc w:val="right"/>
            </w:pPr>
            <w:r>
              <w:rPr>
                <w:rFonts w:eastAsiaTheme="minorEastAsia"/>
                <w:szCs w:val="21"/>
              </w:rPr>
              <w:t>0.90</w:t>
            </w:r>
          </w:p>
        </w:tc>
      </w:tr>
      <w:tr w:rsidR="003404FD">
        <w:tc>
          <w:tcPr>
            <w:tcW w:w="870" w:type="dxa"/>
            <w:vAlign w:val="center"/>
          </w:tcPr>
          <w:p w:rsidR="003404FD" w:rsidRDefault="00F975AC">
            <w:pPr>
              <w:jc w:val="center"/>
            </w:pPr>
            <w:r>
              <w:rPr>
                <w:rFonts w:eastAsiaTheme="minorEastAsia"/>
                <w:szCs w:val="21"/>
              </w:rPr>
              <w:t>13</w:t>
            </w:r>
          </w:p>
        </w:tc>
        <w:tc>
          <w:tcPr>
            <w:tcW w:w="1650" w:type="dxa"/>
            <w:vAlign w:val="center"/>
          </w:tcPr>
          <w:p w:rsidR="003404FD" w:rsidRDefault="00F975AC">
            <w:pPr>
              <w:jc w:val="center"/>
            </w:pPr>
            <w:r>
              <w:rPr>
                <w:rFonts w:eastAsiaTheme="minorEastAsia"/>
                <w:szCs w:val="21"/>
              </w:rPr>
              <w:t>600519</w:t>
            </w:r>
          </w:p>
        </w:tc>
        <w:tc>
          <w:tcPr>
            <w:tcW w:w="1980" w:type="dxa"/>
            <w:vAlign w:val="center"/>
          </w:tcPr>
          <w:p w:rsidR="003404FD" w:rsidRDefault="00F975AC">
            <w:pPr>
              <w:jc w:val="center"/>
            </w:pPr>
            <w:r>
              <w:rPr>
                <w:rFonts w:eastAsiaTheme="minorEastAsia"/>
                <w:szCs w:val="21"/>
              </w:rPr>
              <w:t>贵州茅台</w:t>
            </w:r>
          </w:p>
        </w:tc>
        <w:tc>
          <w:tcPr>
            <w:tcW w:w="2880" w:type="dxa"/>
            <w:vAlign w:val="center"/>
          </w:tcPr>
          <w:p w:rsidR="003404FD" w:rsidRDefault="00F975AC">
            <w:pPr>
              <w:jc w:val="right"/>
            </w:pPr>
            <w:r>
              <w:rPr>
                <w:rFonts w:eastAsiaTheme="minorEastAsia"/>
                <w:szCs w:val="21"/>
              </w:rPr>
              <w:t>13,483,278.39</w:t>
            </w:r>
          </w:p>
        </w:tc>
        <w:tc>
          <w:tcPr>
            <w:tcW w:w="1620" w:type="dxa"/>
            <w:vAlign w:val="center"/>
          </w:tcPr>
          <w:p w:rsidR="003404FD" w:rsidRDefault="00F975AC">
            <w:pPr>
              <w:jc w:val="right"/>
            </w:pPr>
            <w:r>
              <w:rPr>
                <w:rFonts w:eastAsiaTheme="minorEastAsia"/>
                <w:szCs w:val="21"/>
              </w:rPr>
              <w:t>0.90</w:t>
            </w:r>
          </w:p>
        </w:tc>
      </w:tr>
      <w:tr w:rsidR="003404FD">
        <w:tc>
          <w:tcPr>
            <w:tcW w:w="870" w:type="dxa"/>
            <w:vAlign w:val="center"/>
          </w:tcPr>
          <w:p w:rsidR="003404FD" w:rsidRDefault="00F975AC">
            <w:pPr>
              <w:jc w:val="center"/>
            </w:pPr>
            <w:r>
              <w:rPr>
                <w:rFonts w:eastAsiaTheme="minorEastAsia"/>
                <w:szCs w:val="21"/>
              </w:rPr>
              <w:t>14</w:t>
            </w:r>
          </w:p>
        </w:tc>
        <w:tc>
          <w:tcPr>
            <w:tcW w:w="1650" w:type="dxa"/>
            <w:vAlign w:val="center"/>
          </w:tcPr>
          <w:p w:rsidR="003404FD" w:rsidRDefault="00F975AC">
            <w:pPr>
              <w:jc w:val="center"/>
            </w:pPr>
            <w:r>
              <w:rPr>
                <w:rFonts w:eastAsiaTheme="minorEastAsia"/>
                <w:szCs w:val="21"/>
              </w:rPr>
              <w:t>601688</w:t>
            </w:r>
          </w:p>
        </w:tc>
        <w:tc>
          <w:tcPr>
            <w:tcW w:w="1980" w:type="dxa"/>
            <w:vAlign w:val="center"/>
          </w:tcPr>
          <w:p w:rsidR="003404FD" w:rsidRDefault="00F975AC">
            <w:pPr>
              <w:jc w:val="center"/>
            </w:pPr>
            <w:r>
              <w:rPr>
                <w:rFonts w:eastAsiaTheme="minorEastAsia"/>
                <w:szCs w:val="21"/>
              </w:rPr>
              <w:t>华泰证券</w:t>
            </w:r>
          </w:p>
        </w:tc>
        <w:tc>
          <w:tcPr>
            <w:tcW w:w="2880" w:type="dxa"/>
            <w:vAlign w:val="center"/>
          </w:tcPr>
          <w:p w:rsidR="003404FD" w:rsidRDefault="00F975AC">
            <w:pPr>
              <w:jc w:val="right"/>
            </w:pPr>
            <w:r>
              <w:rPr>
                <w:rFonts w:eastAsiaTheme="minorEastAsia"/>
                <w:szCs w:val="21"/>
              </w:rPr>
              <w:t>13,352,406.99</w:t>
            </w:r>
          </w:p>
        </w:tc>
        <w:tc>
          <w:tcPr>
            <w:tcW w:w="1620" w:type="dxa"/>
            <w:vAlign w:val="center"/>
          </w:tcPr>
          <w:p w:rsidR="003404FD" w:rsidRDefault="00F975AC">
            <w:pPr>
              <w:jc w:val="right"/>
            </w:pPr>
            <w:r>
              <w:rPr>
                <w:rFonts w:eastAsiaTheme="minorEastAsia"/>
                <w:szCs w:val="21"/>
              </w:rPr>
              <w:t>0.90</w:t>
            </w:r>
          </w:p>
        </w:tc>
      </w:tr>
      <w:tr w:rsidR="003404FD">
        <w:tc>
          <w:tcPr>
            <w:tcW w:w="870" w:type="dxa"/>
            <w:vAlign w:val="center"/>
          </w:tcPr>
          <w:p w:rsidR="003404FD" w:rsidRDefault="00F975AC">
            <w:pPr>
              <w:jc w:val="center"/>
            </w:pPr>
            <w:r>
              <w:rPr>
                <w:rFonts w:eastAsiaTheme="minorEastAsia"/>
                <w:szCs w:val="21"/>
              </w:rPr>
              <w:t>15</w:t>
            </w:r>
          </w:p>
        </w:tc>
        <w:tc>
          <w:tcPr>
            <w:tcW w:w="1650" w:type="dxa"/>
            <w:vAlign w:val="center"/>
          </w:tcPr>
          <w:p w:rsidR="003404FD" w:rsidRDefault="00F975AC">
            <w:pPr>
              <w:jc w:val="center"/>
            </w:pPr>
            <w:r>
              <w:rPr>
                <w:rFonts w:eastAsiaTheme="minorEastAsia"/>
                <w:szCs w:val="21"/>
              </w:rPr>
              <w:t>002597</w:t>
            </w:r>
          </w:p>
        </w:tc>
        <w:tc>
          <w:tcPr>
            <w:tcW w:w="1980" w:type="dxa"/>
            <w:vAlign w:val="center"/>
          </w:tcPr>
          <w:p w:rsidR="003404FD" w:rsidRDefault="00F975AC">
            <w:pPr>
              <w:jc w:val="center"/>
            </w:pPr>
            <w:r>
              <w:rPr>
                <w:rFonts w:eastAsiaTheme="minorEastAsia"/>
                <w:szCs w:val="21"/>
              </w:rPr>
              <w:t>金禾实业</w:t>
            </w:r>
          </w:p>
        </w:tc>
        <w:tc>
          <w:tcPr>
            <w:tcW w:w="2880" w:type="dxa"/>
            <w:vAlign w:val="center"/>
          </w:tcPr>
          <w:p w:rsidR="003404FD" w:rsidRDefault="00F975AC">
            <w:pPr>
              <w:jc w:val="right"/>
            </w:pPr>
            <w:r>
              <w:rPr>
                <w:rFonts w:eastAsiaTheme="minorEastAsia"/>
                <w:szCs w:val="21"/>
              </w:rPr>
              <w:t>12,490,119.46</w:t>
            </w:r>
          </w:p>
        </w:tc>
        <w:tc>
          <w:tcPr>
            <w:tcW w:w="1620" w:type="dxa"/>
            <w:vAlign w:val="center"/>
          </w:tcPr>
          <w:p w:rsidR="003404FD" w:rsidRDefault="00F975AC">
            <w:pPr>
              <w:jc w:val="right"/>
            </w:pPr>
            <w:r>
              <w:rPr>
                <w:rFonts w:eastAsiaTheme="minorEastAsia"/>
                <w:szCs w:val="21"/>
              </w:rPr>
              <w:t>0.84</w:t>
            </w:r>
          </w:p>
        </w:tc>
      </w:tr>
      <w:tr w:rsidR="003404FD">
        <w:tc>
          <w:tcPr>
            <w:tcW w:w="870" w:type="dxa"/>
            <w:vAlign w:val="center"/>
          </w:tcPr>
          <w:p w:rsidR="003404FD" w:rsidRDefault="00F975AC">
            <w:pPr>
              <w:jc w:val="center"/>
            </w:pPr>
            <w:r>
              <w:rPr>
                <w:rFonts w:eastAsiaTheme="minorEastAsia"/>
                <w:szCs w:val="21"/>
              </w:rPr>
              <w:t>16</w:t>
            </w:r>
          </w:p>
        </w:tc>
        <w:tc>
          <w:tcPr>
            <w:tcW w:w="1650" w:type="dxa"/>
            <w:vAlign w:val="center"/>
          </w:tcPr>
          <w:p w:rsidR="003404FD" w:rsidRDefault="00F975AC">
            <w:pPr>
              <w:jc w:val="center"/>
            </w:pPr>
            <w:r>
              <w:rPr>
                <w:rFonts w:eastAsiaTheme="minorEastAsia"/>
                <w:szCs w:val="21"/>
              </w:rPr>
              <w:t>002236</w:t>
            </w:r>
          </w:p>
        </w:tc>
        <w:tc>
          <w:tcPr>
            <w:tcW w:w="1980" w:type="dxa"/>
            <w:vAlign w:val="center"/>
          </w:tcPr>
          <w:p w:rsidR="003404FD" w:rsidRDefault="00F975AC">
            <w:pPr>
              <w:jc w:val="center"/>
            </w:pPr>
            <w:r>
              <w:rPr>
                <w:rFonts w:eastAsiaTheme="minorEastAsia"/>
                <w:szCs w:val="21"/>
              </w:rPr>
              <w:t>大华股份</w:t>
            </w:r>
          </w:p>
        </w:tc>
        <w:tc>
          <w:tcPr>
            <w:tcW w:w="2880" w:type="dxa"/>
            <w:vAlign w:val="center"/>
          </w:tcPr>
          <w:p w:rsidR="003404FD" w:rsidRDefault="00F975AC">
            <w:pPr>
              <w:jc w:val="right"/>
            </w:pPr>
            <w:r>
              <w:rPr>
                <w:rFonts w:eastAsiaTheme="minorEastAsia"/>
                <w:szCs w:val="21"/>
              </w:rPr>
              <w:t>12,183,862.66</w:t>
            </w:r>
          </w:p>
        </w:tc>
        <w:tc>
          <w:tcPr>
            <w:tcW w:w="1620" w:type="dxa"/>
            <w:vAlign w:val="center"/>
          </w:tcPr>
          <w:p w:rsidR="003404FD" w:rsidRDefault="00F975AC">
            <w:pPr>
              <w:jc w:val="right"/>
            </w:pPr>
            <w:r>
              <w:rPr>
                <w:rFonts w:eastAsiaTheme="minorEastAsia"/>
                <w:szCs w:val="21"/>
              </w:rPr>
              <w:t>0.82</w:t>
            </w:r>
          </w:p>
        </w:tc>
      </w:tr>
      <w:tr w:rsidR="003404FD">
        <w:tc>
          <w:tcPr>
            <w:tcW w:w="870" w:type="dxa"/>
            <w:vAlign w:val="center"/>
          </w:tcPr>
          <w:p w:rsidR="003404FD" w:rsidRDefault="00F975AC">
            <w:pPr>
              <w:jc w:val="center"/>
            </w:pPr>
            <w:r>
              <w:rPr>
                <w:rFonts w:eastAsiaTheme="minorEastAsia"/>
                <w:szCs w:val="21"/>
              </w:rPr>
              <w:t>17</w:t>
            </w:r>
          </w:p>
        </w:tc>
        <w:tc>
          <w:tcPr>
            <w:tcW w:w="1650" w:type="dxa"/>
            <w:vAlign w:val="center"/>
          </w:tcPr>
          <w:p w:rsidR="003404FD" w:rsidRDefault="00F975AC">
            <w:pPr>
              <w:jc w:val="center"/>
            </w:pPr>
            <w:r>
              <w:rPr>
                <w:rFonts w:eastAsiaTheme="minorEastAsia"/>
                <w:szCs w:val="21"/>
              </w:rPr>
              <w:t>603916</w:t>
            </w:r>
          </w:p>
        </w:tc>
        <w:tc>
          <w:tcPr>
            <w:tcW w:w="1980" w:type="dxa"/>
            <w:vAlign w:val="center"/>
          </w:tcPr>
          <w:p w:rsidR="003404FD" w:rsidRDefault="00F975AC">
            <w:pPr>
              <w:jc w:val="center"/>
            </w:pPr>
            <w:r>
              <w:rPr>
                <w:rFonts w:eastAsiaTheme="minorEastAsia"/>
                <w:szCs w:val="21"/>
              </w:rPr>
              <w:t>苏博特</w:t>
            </w:r>
          </w:p>
        </w:tc>
        <w:tc>
          <w:tcPr>
            <w:tcW w:w="2880" w:type="dxa"/>
            <w:vAlign w:val="center"/>
          </w:tcPr>
          <w:p w:rsidR="003404FD" w:rsidRDefault="00F975AC">
            <w:pPr>
              <w:jc w:val="right"/>
            </w:pPr>
            <w:r>
              <w:rPr>
                <w:rFonts w:eastAsiaTheme="minorEastAsia"/>
                <w:szCs w:val="21"/>
              </w:rPr>
              <w:t>12,163,091.50</w:t>
            </w:r>
          </w:p>
        </w:tc>
        <w:tc>
          <w:tcPr>
            <w:tcW w:w="1620" w:type="dxa"/>
            <w:vAlign w:val="center"/>
          </w:tcPr>
          <w:p w:rsidR="003404FD" w:rsidRDefault="00F975AC">
            <w:pPr>
              <w:jc w:val="right"/>
            </w:pPr>
            <w:r>
              <w:rPr>
                <w:rFonts w:eastAsiaTheme="minorEastAsia"/>
                <w:szCs w:val="21"/>
              </w:rPr>
              <w:t>0.82</w:t>
            </w:r>
          </w:p>
        </w:tc>
      </w:tr>
      <w:tr w:rsidR="003404FD">
        <w:tc>
          <w:tcPr>
            <w:tcW w:w="870" w:type="dxa"/>
            <w:vAlign w:val="center"/>
          </w:tcPr>
          <w:p w:rsidR="003404FD" w:rsidRDefault="00F975AC">
            <w:pPr>
              <w:jc w:val="center"/>
            </w:pPr>
            <w:r>
              <w:rPr>
                <w:rFonts w:eastAsiaTheme="minorEastAsia"/>
                <w:szCs w:val="21"/>
              </w:rPr>
              <w:t>18</w:t>
            </w:r>
          </w:p>
        </w:tc>
        <w:tc>
          <w:tcPr>
            <w:tcW w:w="1650" w:type="dxa"/>
            <w:vAlign w:val="center"/>
          </w:tcPr>
          <w:p w:rsidR="003404FD" w:rsidRDefault="00F975AC">
            <w:pPr>
              <w:jc w:val="center"/>
            </w:pPr>
            <w:r>
              <w:rPr>
                <w:rFonts w:eastAsiaTheme="minorEastAsia"/>
                <w:szCs w:val="21"/>
              </w:rPr>
              <w:t>600491</w:t>
            </w:r>
          </w:p>
        </w:tc>
        <w:tc>
          <w:tcPr>
            <w:tcW w:w="1980" w:type="dxa"/>
            <w:vAlign w:val="center"/>
          </w:tcPr>
          <w:p w:rsidR="003404FD" w:rsidRDefault="00F975AC">
            <w:pPr>
              <w:jc w:val="center"/>
            </w:pPr>
            <w:r>
              <w:rPr>
                <w:rFonts w:eastAsiaTheme="minorEastAsia"/>
                <w:szCs w:val="21"/>
              </w:rPr>
              <w:t>龙元建设</w:t>
            </w:r>
          </w:p>
        </w:tc>
        <w:tc>
          <w:tcPr>
            <w:tcW w:w="2880" w:type="dxa"/>
            <w:vAlign w:val="center"/>
          </w:tcPr>
          <w:p w:rsidR="003404FD" w:rsidRDefault="00F975AC">
            <w:pPr>
              <w:jc w:val="right"/>
            </w:pPr>
            <w:r>
              <w:rPr>
                <w:rFonts w:eastAsiaTheme="minorEastAsia"/>
                <w:szCs w:val="21"/>
              </w:rPr>
              <w:t>11,985,029.66</w:t>
            </w:r>
          </w:p>
        </w:tc>
        <w:tc>
          <w:tcPr>
            <w:tcW w:w="1620" w:type="dxa"/>
            <w:vAlign w:val="center"/>
          </w:tcPr>
          <w:p w:rsidR="003404FD" w:rsidRDefault="00F975AC">
            <w:pPr>
              <w:jc w:val="right"/>
            </w:pPr>
            <w:r>
              <w:rPr>
                <w:rFonts w:eastAsiaTheme="minorEastAsia"/>
                <w:szCs w:val="21"/>
              </w:rPr>
              <w:t>0.80</w:t>
            </w:r>
          </w:p>
        </w:tc>
      </w:tr>
      <w:tr w:rsidR="003404FD">
        <w:tc>
          <w:tcPr>
            <w:tcW w:w="870" w:type="dxa"/>
            <w:vAlign w:val="center"/>
          </w:tcPr>
          <w:p w:rsidR="003404FD" w:rsidRDefault="00F975AC">
            <w:pPr>
              <w:jc w:val="center"/>
            </w:pPr>
            <w:r>
              <w:rPr>
                <w:rFonts w:eastAsiaTheme="minorEastAsia"/>
                <w:szCs w:val="21"/>
              </w:rPr>
              <w:t>19</w:t>
            </w:r>
          </w:p>
        </w:tc>
        <w:tc>
          <w:tcPr>
            <w:tcW w:w="1650" w:type="dxa"/>
            <w:vAlign w:val="center"/>
          </w:tcPr>
          <w:p w:rsidR="003404FD" w:rsidRDefault="00F975AC">
            <w:pPr>
              <w:jc w:val="center"/>
            </w:pPr>
            <w:r>
              <w:rPr>
                <w:rFonts w:eastAsiaTheme="minorEastAsia"/>
                <w:szCs w:val="21"/>
              </w:rPr>
              <w:t>688981</w:t>
            </w:r>
          </w:p>
        </w:tc>
        <w:tc>
          <w:tcPr>
            <w:tcW w:w="1980" w:type="dxa"/>
            <w:vAlign w:val="center"/>
          </w:tcPr>
          <w:p w:rsidR="003404FD" w:rsidRDefault="00F975AC">
            <w:pPr>
              <w:jc w:val="center"/>
            </w:pPr>
            <w:r>
              <w:rPr>
                <w:rFonts w:eastAsiaTheme="minorEastAsia"/>
                <w:szCs w:val="21"/>
              </w:rPr>
              <w:t>中芯国际</w:t>
            </w:r>
          </w:p>
        </w:tc>
        <w:tc>
          <w:tcPr>
            <w:tcW w:w="2880" w:type="dxa"/>
            <w:vAlign w:val="center"/>
          </w:tcPr>
          <w:p w:rsidR="003404FD" w:rsidRDefault="00F975AC">
            <w:pPr>
              <w:jc w:val="right"/>
            </w:pPr>
            <w:r>
              <w:rPr>
                <w:rFonts w:eastAsiaTheme="minorEastAsia"/>
                <w:szCs w:val="21"/>
              </w:rPr>
              <w:t>11,320,506.98</w:t>
            </w:r>
          </w:p>
        </w:tc>
        <w:tc>
          <w:tcPr>
            <w:tcW w:w="1620" w:type="dxa"/>
            <w:vAlign w:val="center"/>
          </w:tcPr>
          <w:p w:rsidR="003404FD" w:rsidRDefault="00F975AC">
            <w:pPr>
              <w:jc w:val="right"/>
            </w:pPr>
            <w:r>
              <w:rPr>
                <w:rFonts w:eastAsiaTheme="minorEastAsia"/>
                <w:szCs w:val="21"/>
              </w:rPr>
              <w:t>0.76</w:t>
            </w:r>
          </w:p>
        </w:tc>
      </w:tr>
      <w:tr w:rsidR="003404FD">
        <w:tc>
          <w:tcPr>
            <w:tcW w:w="870" w:type="dxa"/>
            <w:vAlign w:val="center"/>
          </w:tcPr>
          <w:p w:rsidR="003404FD" w:rsidRDefault="00F975AC">
            <w:pPr>
              <w:jc w:val="center"/>
            </w:pPr>
            <w:r>
              <w:rPr>
                <w:rFonts w:eastAsiaTheme="minorEastAsia"/>
                <w:szCs w:val="21"/>
              </w:rPr>
              <w:t>20</w:t>
            </w:r>
          </w:p>
        </w:tc>
        <w:tc>
          <w:tcPr>
            <w:tcW w:w="1650" w:type="dxa"/>
            <w:vAlign w:val="center"/>
          </w:tcPr>
          <w:p w:rsidR="003404FD" w:rsidRDefault="00F975AC">
            <w:pPr>
              <w:jc w:val="center"/>
            </w:pPr>
            <w:r>
              <w:rPr>
                <w:rFonts w:eastAsiaTheme="minorEastAsia"/>
                <w:szCs w:val="21"/>
              </w:rPr>
              <w:t>600483</w:t>
            </w:r>
          </w:p>
        </w:tc>
        <w:tc>
          <w:tcPr>
            <w:tcW w:w="1980" w:type="dxa"/>
            <w:vAlign w:val="center"/>
          </w:tcPr>
          <w:p w:rsidR="003404FD" w:rsidRDefault="00F975AC">
            <w:pPr>
              <w:jc w:val="center"/>
            </w:pPr>
            <w:r>
              <w:rPr>
                <w:rFonts w:eastAsiaTheme="minorEastAsia"/>
                <w:szCs w:val="21"/>
              </w:rPr>
              <w:t>福能股份</w:t>
            </w:r>
          </w:p>
        </w:tc>
        <w:tc>
          <w:tcPr>
            <w:tcW w:w="2880" w:type="dxa"/>
            <w:vAlign w:val="center"/>
          </w:tcPr>
          <w:p w:rsidR="003404FD" w:rsidRDefault="00F975AC">
            <w:pPr>
              <w:jc w:val="right"/>
            </w:pPr>
            <w:r>
              <w:rPr>
                <w:rFonts w:eastAsiaTheme="minorEastAsia"/>
                <w:szCs w:val="21"/>
              </w:rPr>
              <w:t>11,179,368.21</w:t>
            </w:r>
          </w:p>
        </w:tc>
        <w:tc>
          <w:tcPr>
            <w:tcW w:w="1620" w:type="dxa"/>
            <w:vAlign w:val="center"/>
          </w:tcPr>
          <w:p w:rsidR="003404FD" w:rsidRDefault="00F975AC">
            <w:pPr>
              <w:jc w:val="right"/>
            </w:pPr>
            <w:r>
              <w:rPr>
                <w:rFonts w:eastAsiaTheme="minorEastAsia"/>
                <w:szCs w:val="21"/>
              </w:rPr>
              <w:t>0.75</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445,759,150.37</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589,001,213.36</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62426288"/>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24,556,695.08</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4.04</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10,129,393.44</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1.67</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10,129,393.44</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1.67</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165,107,645.10</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27.15</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80,851,367.76</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13.30</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46,913,126.33</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7.72</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99,213,952.46</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16.32</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426,772,180.17</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70.19</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62426289"/>
      <w:r w:rsidRPr="00E54740">
        <w:rPr>
          <w:rFonts w:ascii="Times New Roman" w:eastAsiaTheme="minorEastAsia" w:hAnsi="Times New Roman"/>
          <w:kern w:val="0"/>
          <w:sz w:val="21"/>
          <w:szCs w:val="21"/>
        </w:rPr>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3404FD">
        <w:tc>
          <w:tcPr>
            <w:tcW w:w="788" w:type="dxa"/>
            <w:vAlign w:val="center"/>
          </w:tcPr>
          <w:p w:rsidR="003404FD" w:rsidRDefault="00F975AC">
            <w:pPr>
              <w:jc w:val="center"/>
            </w:pPr>
            <w:r>
              <w:rPr>
                <w:rFonts w:eastAsiaTheme="minorEastAsia"/>
                <w:szCs w:val="21"/>
              </w:rPr>
              <w:t>1</w:t>
            </w:r>
          </w:p>
        </w:tc>
        <w:tc>
          <w:tcPr>
            <w:tcW w:w="1774" w:type="dxa"/>
            <w:vAlign w:val="center"/>
          </w:tcPr>
          <w:p w:rsidR="003404FD" w:rsidRDefault="00F975AC">
            <w:pPr>
              <w:jc w:val="center"/>
            </w:pPr>
            <w:r>
              <w:rPr>
                <w:rFonts w:eastAsiaTheme="minorEastAsia"/>
                <w:szCs w:val="21"/>
              </w:rPr>
              <w:t>112305088</w:t>
            </w:r>
          </w:p>
        </w:tc>
        <w:tc>
          <w:tcPr>
            <w:tcW w:w="1282" w:type="dxa"/>
            <w:vAlign w:val="center"/>
          </w:tcPr>
          <w:p w:rsidR="003404FD" w:rsidRDefault="00F975AC">
            <w:pPr>
              <w:jc w:val="center"/>
            </w:pPr>
            <w:r>
              <w:rPr>
                <w:rFonts w:eastAsiaTheme="minorEastAsia"/>
                <w:szCs w:val="21"/>
              </w:rPr>
              <w:t>23</w:t>
            </w:r>
            <w:r>
              <w:rPr>
                <w:rFonts w:eastAsiaTheme="minorEastAsia"/>
                <w:szCs w:val="21"/>
              </w:rPr>
              <w:t>建设银行</w:t>
            </w:r>
            <w:r>
              <w:rPr>
                <w:rFonts w:eastAsiaTheme="minorEastAsia"/>
                <w:szCs w:val="21"/>
              </w:rPr>
              <w:t>CD088</w:t>
            </w:r>
          </w:p>
        </w:tc>
        <w:tc>
          <w:tcPr>
            <w:tcW w:w="1763" w:type="dxa"/>
            <w:vAlign w:val="center"/>
          </w:tcPr>
          <w:p w:rsidR="003404FD" w:rsidRDefault="00F975AC">
            <w:pPr>
              <w:jc w:val="right"/>
            </w:pPr>
            <w:r>
              <w:rPr>
                <w:rFonts w:eastAsiaTheme="minorEastAsia"/>
                <w:szCs w:val="21"/>
              </w:rPr>
              <w:t>400,000</w:t>
            </w:r>
          </w:p>
        </w:tc>
        <w:tc>
          <w:tcPr>
            <w:tcW w:w="1843" w:type="dxa"/>
            <w:vAlign w:val="center"/>
          </w:tcPr>
          <w:p w:rsidR="003404FD" w:rsidRDefault="00F975AC">
            <w:pPr>
              <w:jc w:val="right"/>
            </w:pPr>
            <w:r>
              <w:rPr>
                <w:rFonts w:eastAsiaTheme="minorEastAsia"/>
                <w:szCs w:val="21"/>
              </w:rPr>
              <w:t>39,678,787.76</w:t>
            </w:r>
          </w:p>
        </w:tc>
        <w:tc>
          <w:tcPr>
            <w:tcW w:w="1493" w:type="dxa"/>
            <w:vAlign w:val="center"/>
          </w:tcPr>
          <w:p w:rsidR="003404FD" w:rsidRDefault="00F975AC">
            <w:pPr>
              <w:jc w:val="right"/>
            </w:pPr>
            <w:r>
              <w:rPr>
                <w:rFonts w:eastAsiaTheme="minorEastAsia"/>
                <w:szCs w:val="21"/>
              </w:rPr>
              <w:t>6.53</w:t>
            </w:r>
          </w:p>
        </w:tc>
      </w:tr>
      <w:tr w:rsidR="003404FD">
        <w:tc>
          <w:tcPr>
            <w:tcW w:w="788" w:type="dxa"/>
            <w:vAlign w:val="center"/>
          </w:tcPr>
          <w:p w:rsidR="003404FD" w:rsidRDefault="00F975AC">
            <w:pPr>
              <w:jc w:val="center"/>
            </w:pPr>
            <w:r>
              <w:rPr>
                <w:rFonts w:eastAsiaTheme="minorEastAsia"/>
                <w:szCs w:val="21"/>
              </w:rPr>
              <w:t>2</w:t>
            </w:r>
          </w:p>
        </w:tc>
        <w:tc>
          <w:tcPr>
            <w:tcW w:w="1774" w:type="dxa"/>
            <w:vAlign w:val="center"/>
          </w:tcPr>
          <w:p w:rsidR="003404FD" w:rsidRDefault="00F975AC">
            <w:pPr>
              <w:jc w:val="center"/>
            </w:pPr>
            <w:r>
              <w:rPr>
                <w:rFonts w:eastAsiaTheme="minorEastAsia"/>
                <w:szCs w:val="21"/>
              </w:rPr>
              <w:t>042380333</w:t>
            </w:r>
          </w:p>
        </w:tc>
        <w:tc>
          <w:tcPr>
            <w:tcW w:w="1282" w:type="dxa"/>
            <w:vAlign w:val="center"/>
          </w:tcPr>
          <w:p w:rsidR="003404FD" w:rsidRDefault="00F975AC">
            <w:pPr>
              <w:jc w:val="center"/>
            </w:pPr>
            <w:r>
              <w:rPr>
                <w:rFonts w:eastAsiaTheme="minorEastAsia"/>
                <w:szCs w:val="21"/>
              </w:rPr>
              <w:t>23</w:t>
            </w:r>
            <w:r>
              <w:rPr>
                <w:rFonts w:eastAsiaTheme="minorEastAsia"/>
                <w:szCs w:val="21"/>
              </w:rPr>
              <w:t>电网</w:t>
            </w:r>
            <w:r>
              <w:rPr>
                <w:rFonts w:eastAsiaTheme="minorEastAsia"/>
                <w:szCs w:val="21"/>
              </w:rPr>
              <w:t>CP001</w:t>
            </w:r>
          </w:p>
        </w:tc>
        <w:tc>
          <w:tcPr>
            <w:tcW w:w="1763" w:type="dxa"/>
            <w:vAlign w:val="center"/>
          </w:tcPr>
          <w:p w:rsidR="003404FD" w:rsidRDefault="00F975AC">
            <w:pPr>
              <w:jc w:val="right"/>
            </w:pPr>
            <w:r>
              <w:rPr>
                <w:rFonts w:eastAsiaTheme="minorEastAsia"/>
                <w:szCs w:val="21"/>
              </w:rPr>
              <w:t>350,000</w:t>
            </w:r>
          </w:p>
        </w:tc>
        <w:tc>
          <w:tcPr>
            <w:tcW w:w="1843" w:type="dxa"/>
            <w:vAlign w:val="center"/>
          </w:tcPr>
          <w:p w:rsidR="003404FD" w:rsidRDefault="00F975AC">
            <w:pPr>
              <w:jc w:val="right"/>
            </w:pPr>
            <w:r>
              <w:rPr>
                <w:rFonts w:eastAsiaTheme="minorEastAsia"/>
                <w:szCs w:val="21"/>
              </w:rPr>
              <w:t>35,348,795.08</w:t>
            </w:r>
          </w:p>
        </w:tc>
        <w:tc>
          <w:tcPr>
            <w:tcW w:w="1493" w:type="dxa"/>
            <w:vAlign w:val="center"/>
          </w:tcPr>
          <w:p w:rsidR="003404FD" w:rsidRDefault="00F975AC">
            <w:pPr>
              <w:jc w:val="right"/>
            </w:pPr>
            <w:r>
              <w:rPr>
                <w:rFonts w:eastAsiaTheme="minorEastAsia"/>
                <w:szCs w:val="21"/>
              </w:rPr>
              <w:t>5.81</w:t>
            </w:r>
          </w:p>
        </w:tc>
      </w:tr>
      <w:tr w:rsidR="003404FD">
        <w:tc>
          <w:tcPr>
            <w:tcW w:w="788" w:type="dxa"/>
            <w:vAlign w:val="center"/>
          </w:tcPr>
          <w:p w:rsidR="003404FD" w:rsidRDefault="00F975AC">
            <w:pPr>
              <w:jc w:val="center"/>
            </w:pPr>
            <w:r>
              <w:rPr>
                <w:rFonts w:eastAsiaTheme="minorEastAsia"/>
                <w:szCs w:val="21"/>
              </w:rPr>
              <w:t>3</w:t>
            </w:r>
          </w:p>
        </w:tc>
        <w:tc>
          <w:tcPr>
            <w:tcW w:w="1774" w:type="dxa"/>
            <w:vAlign w:val="center"/>
          </w:tcPr>
          <w:p w:rsidR="003404FD" w:rsidRDefault="00F975AC">
            <w:pPr>
              <w:jc w:val="center"/>
            </w:pPr>
            <w:r>
              <w:rPr>
                <w:rFonts w:eastAsiaTheme="minorEastAsia"/>
                <w:szCs w:val="21"/>
              </w:rPr>
              <w:t>112306129</w:t>
            </w:r>
          </w:p>
        </w:tc>
        <w:tc>
          <w:tcPr>
            <w:tcW w:w="1282" w:type="dxa"/>
            <w:vAlign w:val="center"/>
          </w:tcPr>
          <w:p w:rsidR="003404FD" w:rsidRDefault="00F975AC">
            <w:pPr>
              <w:jc w:val="center"/>
            </w:pPr>
            <w:r>
              <w:rPr>
                <w:rFonts w:eastAsiaTheme="minorEastAsia"/>
                <w:szCs w:val="21"/>
              </w:rPr>
              <w:t>23</w:t>
            </w:r>
            <w:r>
              <w:rPr>
                <w:rFonts w:eastAsiaTheme="minorEastAsia"/>
                <w:szCs w:val="21"/>
              </w:rPr>
              <w:t>交通银</w:t>
            </w:r>
            <w:r>
              <w:rPr>
                <w:rFonts w:eastAsiaTheme="minorEastAsia"/>
                <w:szCs w:val="21"/>
              </w:rPr>
              <w:lastRenderedPageBreak/>
              <w:t>行</w:t>
            </w:r>
            <w:r>
              <w:rPr>
                <w:rFonts w:eastAsiaTheme="minorEastAsia"/>
                <w:szCs w:val="21"/>
              </w:rPr>
              <w:t>CD129</w:t>
            </w:r>
          </w:p>
        </w:tc>
        <w:tc>
          <w:tcPr>
            <w:tcW w:w="1763" w:type="dxa"/>
            <w:vAlign w:val="center"/>
          </w:tcPr>
          <w:p w:rsidR="003404FD" w:rsidRDefault="00F975AC">
            <w:pPr>
              <w:jc w:val="right"/>
            </w:pPr>
            <w:r>
              <w:rPr>
                <w:rFonts w:eastAsiaTheme="minorEastAsia"/>
                <w:szCs w:val="21"/>
              </w:rPr>
              <w:lastRenderedPageBreak/>
              <w:t>300,000</w:t>
            </w:r>
          </w:p>
        </w:tc>
        <w:tc>
          <w:tcPr>
            <w:tcW w:w="1843" w:type="dxa"/>
            <w:vAlign w:val="center"/>
          </w:tcPr>
          <w:p w:rsidR="003404FD" w:rsidRDefault="00F975AC">
            <w:pPr>
              <w:jc w:val="right"/>
            </w:pPr>
            <w:r>
              <w:rPr>
                <w:rFonts w:eastAsiaTheme="minorEastAsia"/>
                <w:szCs w:val="21"/>
              </w:rPr>
              <w:t>29,760,237.54</w:t>
            </w:r>
          </w:p>
        </w:tc>
        <w:tc>
          <w:tcPr>
            <w:tcW w:w="1493" w:type="dxa"/>
            <w:vAlign w:val="center"/>
          </w:tcPr>
          <w:p w:rsidR="003404FD" w:rsidRDefault="00F975AC">
            <w:pPr>
              <w:jc w:val="right"/>
            </w:pPr>
            <w:r>
              <w:rPr>
                <w:rFonts w:eastAsiaTheme="minorEastAsia"/>
                <w:szCs w:val="21"/>
              </w:rPr>
              <w:t>4.89</w:t>
            </w:r>
          </w:p>
        </w:tc>
      </w:tr>
      <w:tr w:rsidR="003404FD">
        <w:tc>
          <w:tcPr>
            <w:tcW w:w="788" w:type="dxa"/>
            <w:vAlign w:val="center"/>
          </w:tcPr>
          <w:p w:rsidR="003404FD" w:rsidRDefault="00F975AC">
            <w:pPr>
              <w:jc w:val="center"/>
            </w:pPr>
            <w:r>
              <w:rPr>
                <w:rFonts w:eastAsiaTheme="minorEastAsia"/>
                <w:szCs w:val="21"/>
              </w:rPr>
              <w:t>4</w:t>
            </w:r>
          </w:p>
        </w:tc>
        <w:tc>
          <w:tcPr>
            <w:tcW w:w="1774" w:type="dxa"/>
            <w:vAlign w:val="center"/>
          </w:tcPr>
          <w:p w:rsidR="003404FD" w:rsidRDefault="00F975AC">
            <w:pPr>
              <w:jc w:val="center"/>
            </w:pPr>
            <w:r>
              <w:rPr>
                <w:rFonts w:eastAsiaTheme="minorEastAsia"/>
                <w:szCs w:val="21"/>
              </w:rPr>
              <w:t>210004</w:t>
            </w:r>
          </w:p>
        </w:tc>
        <w:tc>
          <w:tcPr>
            <w:tcW w:w="1282" w:type="dxa"/>
            <w:vAlign w:val="center"/>
          </w:tcPr>
          <w:p w:rsidR="003404FD" w:rsidRDefault="00F975AC">
            <w:pPr>
              <w:jc w:val="center"/>
            </w:pPr>
            <w:r>
              <w:rPr>
                <w:rFonts w:eastAsiaTheme="minorEastAsia"/>
                <w:szCs w:val="21"/>
              </w:rPr>
              <w:t>21</w:t>
            </w:r>
            <w:r>
              <w:rPr>
                <w:rFonts w:eastAsiaTheme="minorEastAsia"/>
                <w:szCs w:val="21"/>
              </w:rPr>
              <w:t>附息国债</w:t>
            </w:r>
            <w:r>
              <w:rPr>
                <w:rFonts w:eastAsiaTheme="minorEastAsia"/>
                <w:szCs w:val="21"/>
              </w:rPr>
              <w:t>04</w:t>
            </w:r>
          </w:p>
        </w:tc>
        <w:tc>
          <w:tcPr>
            <w:tcW w:w="1763" w:type="dxa"/>
            <w:vAlign w:val="center"/>
          </w:tcPr>
          <w:p w:rsidR="003404FD" w:rsidRDefault="00F975AC">
            <w:pPr>
              <w:jc w:val="right"/>
            </w:pPr>
            <w:r>
              <w:rPr>
                <w:rFonts w:eastAsiaTheme="minorEastAsia"/>
                <w:szCs w:val="21"/>
              </w:rPr>
              <w:t>240,000</w:t>
            </w:r>
          </w:p>
        </w:tc>
        <w:tc>
          <w:tcPr>
            <w:tcW w:w="1843" w:type="dxa"/>
            <w:vAlign w:val="center"/>
          </w:tcPr>
          <w:p w:rsidR="003404FD" w:rsidRDefault="00F975AC">
            <w:pPr>
              <w:jc w:val="right"/>
            </w:pPr>
            <w:r>
              <w:rPr>
                <w:rFonts w:eastAsiaTheme="minorEastAsia"/>
                <w:szCs w:val="21"/>
              </w:rPr>
              <w:t>24,556,695.08</w:t>
            </w:r>
          </w:p>
        </w:tc>
        <w:tc>
          <w:tcPr>
            <w:tcW w:w="1493" w:type="dxa"/>
            <w:vAlign w:val="center"/>
          </w:tcPr>
          <w:p w:rsidR="003404FD" w:rsidRDefault="00F975AC">
            <w:pPr>
              <w:jc w:val="right"/>
            </w:pPr>
            <w:r>
              <w:rPr>
                <w:rFonts w:eastAsiaTheme="minorEastAsia"/>
                <w:szCs w:val="21"/>
              </w:rPr>
              <w:t>4.04</w:t>
            </w:r>
          </w:p>
        </w:tc>
      </w:tr>
      <w:tr w:rsidR="003404FD">
        <w:tc>
          <w:tcPr>
            <w:tcW w:w="788" w:type="dxa"/>
            <w:vAlign w:val="center"/>
          </w:tcPr>
          <w:p w:rsidR="003404FD" w:rsidRDefault="00F975AC">
            <w:pPr>
              <w:jc w:val="center"/>
            </w:pPr>
            <w:r>
              <w:rPr>
                <w:rFonts w:eastAsiaTheme="minorEastAsia"/>
                <w:szCs w:val="21"/>
              </w:rPr>
              <w:t>5</w:t>
            </w:r>
          </w:p>
        </w:tc>
        <w:tc>
          <w:tcPr>
            <w:tcW w:w="1774" w:type="dxa"/>
            <w:vAlign w:val="center"/>
          </w:tcPr>
          <w:p w:rsidR="003404FD" w:rsidRDefault="00F975AC">
            <w:pPr>
              <w:jc w:val="center"/>
            </w:pPr>
            <w:r>
              <w:rPr>
                <w:rFonts w:eastAsiaTheme="minorEastAsia"/>
                <w:szCs w:val="21"/>
              </w:rPr>
              <w:t>188139</w:t>
            </w:r>
          </w:p>
        </w:tc>
        <w:tc>
          <w:tcPr>
            <w:tcW w:w="1282" w:type="dxa"/>
            <w:vAlign w:val="center"/>
          </w:tcPr>
          <w:p w:rsidR="003404FD" w:rsidRDefault="00F975AC">
            <w:pPr>
              <w:jc w:val="center"/>
            </w:pPr>
            <w:r>
              <w:rPr>
                <w:rFonts w:eastAsiaTheme="minorEastAsia"/>
                <w:szCs w:val="21"/>
              </w:rPr>
              <w:t>21</w:t>
            </w:r>
            <w:r>
              <w:rPr>
                <w:rFonts w:eastAsiaTheme="minorEastAsia"/>
                <w:szCs w:val="21"/>
              </w:rPr>
              <w:t>国电</w:t>
            </w:r>
            <w:r>
              <w:rPr>
                <w:rFonts w:eastAsiaTheme="minorEastAsia"/>
                <w:szCs w:val="21"/>
              </w:rPr>
              <w:t>01</w:t>
            </w:r>
          </w:p>
        </w:tc>
        <w:tc>
          <w:tcPr>
            <w:tcW w:w="1763" w:type="dxa"/>
            <w:vAlign w:val="center"/>
          </w:tcPr>
          <w:p w:rsidR="003404FD" w:rsidRDefault="00F975AC">
            <w:pPr>
              <w:jc w:val="right"/>
            </w:pPr>
            <w:r>
              <w:rPr>
                <w:rFonts w:eastAsiaTheme="minorEastAsia"/>
                <w:szCs w:val="21"/>
              </w:rPr>
              <w:t>220,000</w:t>
            </w:r>
          </w:p>
        </w:tc>
        <w:tc>
          <w:tcPr>
            <w:tcW w:w="1843" w:type="dxa"/>
            <w:vAlign w:val="center"/>
          </w:tcPr>
          <w:p w:rsidR="003404FD" w:rsidRDefault="00F975AC">
            <w:pPr>
              <w:jc w:val="right"/>
            </w:pPr>
            <w:r>
              <w:rPr>
                <w:rFonts w:eastAsiaTheme="minorEastAsia"/>
                <w:szCs w:val="21"/>
              </w:rPr>
              <w:t>22,422,406.03</w:t>
            </w:r>
          </w:p>
        </w:tc>
        <w:tc>
          <w:tcPr>
            <w:tcW w:w="1493" w:type="dxa"/>
            <w:vAlign w:val="center"/>
          </w:tcPr>
          <w:p w:rsidR="003404FD" w:rsidRDefault="00F975AC">
            <w:pPr>
              <w:jc w:val="right"/>
            </w:pPr>
            <w:r>
              <w:rPr>
                <w:rFonts w:eastAsiaTheme="minorEastAsia"/>
                <w:szCs w:val="21"/>
              </w:rPr>
              <w:t>3.69</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62426290"/>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62426291"/>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62426292"/>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62426293"/>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62426294"/>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7"/>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62426295"/>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8"/>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62426296"/>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272,256.76</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35,738.15</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307,994.91</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62426297"/>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62426298"/>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摩根安隆回报混合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5,179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56,025.99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153,861,592.01</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53.03%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136,297,032.33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46.97%</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摩根安隆回报混合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81,942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2,180.77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40,824,894.63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22.85%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137,871,876.19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77.15%</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87,121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5,381.66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194,686,486.64</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41.52%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274,168,908.52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58.48%</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62426299"/>
      <w:r w:rsidRPr="00E54740">
        <w:rPr>
          <w:rFonts w:ascii="Times New Roman" w:eastAsiaTheme="minorEastAsia" w:hAnsi="Times New Roman"/>
          <w:kern w:val="0"/>
          <w:sz w:val="21"/>
          <w:szCs w:val="21"/>
        </w:rPr>
        <w:lastRenderedPageBreak/>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摩根安隆回报混合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369,940.50</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0.1275%</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摩根安隆回报混合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974.11</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0.0005%</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370,914.61</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0.0791%</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62426300"/>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摩根安隆回报混合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摩根安隆回报混合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摩根安隆回报混合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摩根安隆回报混合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3"/>
      <w:bookmarkStart w:id="171" w:name="_Toc361324892"/>
      <w:bookmarkStart w:id="172" w:name="_Toc162426301"/>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0"/>
      <w:bookmarkEnd w:id="171"/>
      <w:bookmarkEnd w:id="172"/>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2018</w:t>
            </w:r>
            <w:r w:rsidR="00146153" w:rsidRPr="00E54740">
              <w:rPr>
                <w:rFonts w:eastAsiaTheme="minorEastAsia"/>
                <w:szCs w:val="21"/>
              </w:rPr>
              <w:t>年</w:t>
            </w:r>
            <w:r w:rsidR="00146153" w:rsidRPr="00E54740">
              <w:rPr>
                <w:rFonts w:eastAsiaTheme="minorEastAsia"/>
                <w:szCs w:val="21"/>
              </w:rPr>
              <w:t>2</w:t>
            </w:r>
            <w:r w:rsidR="00146153" w:rsidRPr="00E54740">
              <w:rPr>
                <w:rFonts w:eastAsiaTheme="minorEastAsia"/>
                <w:szCs w:val="21"/>
              </w:rPr>
              <w:t>月</w:t>
            </w:r>
            <w:r w:rsidR="00146153" w:rsidRPr="00E54740">
              <w:rPr>
                <w:rFonts w:eastAsiaTheme="minorEastAsia"/>
                <w:szCs w:val="21"/>
              </w:rPr>
              <w:t>8</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183,547,948.05</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31,795,624.47</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776,028,021.00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351,466,813.33</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8,823,983.01</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57,055,821.50</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494,693,379.67</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229,825,864.01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290,158,624.34</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178,696,770.82</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4"/>
      <w:bookmarkStart w:id="174" w:name="_Toc361324893"/>
      <w:bookmarkStart w:id="175" w:name="_Toc162426302"/>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3"/>
      <w:bookmarkEnd w:id="174"/>
      <w:bookmarkEnd w:id="175"/>
    </w:p>
    <w:p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4"/>
      <w:bookmarkStart w:id="177" w:name="_Toc162426303"/>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6"/>
      <w:bookmarkEnd w:id="177"/>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5"/>
      <w:bookmarkStart w:id="179" w:name="_Toc162426304"/>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8"/>
      <w:bookmarkEnd w:id="179"/>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基金管理人：</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lastRenderedPageBreak/>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3404FD" w:rsidRDefault="003404FD">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6"/>
      <w:bookmarkStart w:id="181" w:name="_Toc162426305"/>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0"/>
      <w:bookmarkEnd w:id="181"/>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7"/>
      <w:bookmarkStart w:id="183" w:name="_Toc162426306"/>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2"/>
      <w:bookmarkEnd w:id="183"/>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4" w:name="_Toc361324898"/>
      <w:bookmarkStart w:id="185" w:name="_Toc409100466"/>
      <w:bookmarkStart w:id="186" w:name="_Toc409100103"/>
      <w:bookmarkStart w:id="187" w:name="_Toc162426307"/>
      <w:r w:rsidRPr="00E54740">
        <w:rPr>
          <w:rFonts w:ascii="Times New Roman" w:eastAsiaTheme="minorEastAsia" w:hAnsi="Times New Roman"/>
          <w:kern w:val="0"/>
          <w:sz w:val="21"/>
          <w:szCs w:val="21"/>
        </w:rPr>
        <w:t>11.</w:t>
      </w:r>
      <w:bookmarkEnd w:id="184"/>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5"/>
      <w:bookmarkEnd w:id="186"/>
      <w:bookmarkEnd w:id="187"/>
    </w:p>
    <w:p w:rsidR="0001519F" w:rsidRPr="00E54740" w:rsidRDefault="0001519F" w:rsidP="0001519F">
      <w:pPr>
        <w:spacing w:line="360" w:lineRule="auto"/>
        <w:ind w:firstLineChars="200" w:firstLine="420"/>
        <w:rPr>
          <w:rFonts w:eastAsiaTheme="minorEastAsia"/>
          <w:szCs w:val="21"/>
        </w:rPr>
      </w:pPr>
      <w:bookmarkStart w:id="188"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90,000</w:t>
      </w:r>
      <w:r w:rsidRPr="00E54740">
        <w:rPr>
          <w:rFonts w:eastAsiaTheme="minorEastAsia"/>
          <w:szCs w:val="21"/>
        </w:rPr>
        <w:t>元，目前该审计机构已提供审计服务的连续年限为</w:t>
      </w:r>
      <w:r w:rsidRPr="00E54740">
        <w:rPr>
          <w:rFonts w:eastAsiaTheme="minorEastAsia"/>
          <w:szCs w:val="21"/>
        </w:rPr>
        <w:t>6</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9" w:name="_Toc409100104"/>
      <w:bookmarkStart w:id="190" w:name="_Toc64625426"/>
      <w:bookmarkStart w:id="191" w:name="_Toc361324899"/>
      <w:bookmarkStart w:id="192" w:name="_Toc409100467"/>
      <w:bookmarkStart w:id="193" w:name="_Toc361324900"/>
      <w:bookmarkStart w:id="194" w:name="_Toc409100468"/>
      <w:bookmarkStart w:id="195" w:name="_Toc409100105"/>
      <w:bookmarkStart w:id="196" w:name="_Toc162426308"/>
      <w:bookmarkEnd w:id="188"/>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9"/>
      <w:bookmarkEnd w:id="190"/>
      <w:bookmarkEnd w:id="191"/>
      <w:bookmarkEnd w:id="192"/>
      <w:bookmarkEnd w:id="196"/>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2426309"/>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8" w:name="_Toc162426310"/>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8"/>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9" w:name="_Toc162426311"/>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9"/>
    </w:p>
    <w:p w:rsidR="0001519F" w:rsidRPr="00E54740" w:rsidRDefault="0001519F" w:rsidP="0001519F">
      <w:pPr>
        <w:spacing w:line="360" w:lineRule="auto"/>
        <w:rPr>
          <w:rFonts w:eastAsiaTheme="minorEastAsia"/>
          <w:b/>
          <w:szCs w:val="21"/>
        </w:rPr>
      </w:pPr>
      <w:bookmarkStart w:id="200"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0"/>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1" w:name="_Toc249760071"/>
            <w:r w:rsidRPr="00E54740">
              <w:rPr>
                <w:rFonts w:eastAsiaTheme="minorEastAsia"/>
                <w:szCs w:val="21"/>
              </w:rPr>
              <w:lastRenderedPageBreak/>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3404FD">
        <w:tc>
          <w:tcPr>
            <w:tcW w:w="1560" w:type="dxa"/>
            <w:vAlign w:val="center"/>
          </w:tcPr>
          <w:p w:rsidR="003404FD" w:rsidRDefault="00F975AC">
            <w:pPr>
              <w:jc w:val="left"/>
            </w:pPr>
            <w:r>
              <w:rPr>
                <w:rFonts w:eastAsiaTheme="minorEastAsia"/>
                <w:szCs w:val="21"/>
              </w:rPr>
              <w:t>天风证券</w:t>
            </w:r>
          </w:p>
        </w:tc>
        <w:tc>
          <w:tcPr>
            <w:tcW w:w="780" w:type="dxa"/>
            <w:vAlign w:val="center"/>
          </w:tcPr>
          <w:p w:rsidR="003404FD" w:rsidRDefault="00F975AC">
            <w:pPr>
              <w:jc w:val="right"/>
            </w:pPr>
            <w:r>
              <w:rPr>
                <w:rFonts w:eastAsiaTheme="minorEastAsia"/>
                <w:szCs w:val="21"/>
              </w:rPr>
              <w:t>2</w:t>
            </w:r>
          </w:p>
        </w:tc>
        <w:tc>
          <w:tcPr>
            <w:tcW w:w="1800" w:type="dxa"/>
            <w:vAlign w:val="center"/>
          </w:tcPr>
          <w:p w:rsidR="003404FD" w:rsidRDefault="00F975AC">
            <w:pPr>
              <w:jc w:val="right"/>
            </w:pPr>
            <w:r>
              <w:rPr>
                <w:rFonts w:eastAsiaTheme="minorEastAsia"/>
                <w:szCs w:val="21"/>
              </w:rPr>
              <w:t>1,031,731,662.45</w:t>
            </w:r>
          </w:p>
        </w:tc>
        <w:tc>
          <w:tcPr>
            <w:tcW w:w="1080" w:type="dxa"/>
            <w:vAlign w:val="center"/>
          </w:tcPr>
          <w:p w:rsidR="003404FD" w:rsidRDefault="00F975AC">
            <w:pPr>
              <w:jc w:val="right"/>
            </w:pPr>
            <w:r>
              <w:rPr>
                <w:rFonts w:eastAsiaTheme="minorEastAsia"/>
                <w:szCs w:val="21"/>
              </w:rPr>
              <w:t>100.00%</w:t>
            </w:r>
          </w:p>
        </w:tc>
        <w:tc>
          <w:tcPr>
            <w:tcW w:w="1620" w:type="dxa"/>
            <w:vAlign w:val="center"/>
          </w:tcPr>
          <w:p w:rsidR="003404FD" w:rsidRDefault="00F975AC">
            <w:pPr>
              <w:jc w:val="right"/>
            </w:pPr>
            <w:r>
              <w:rPr>
                <w:rFonts w:eastAsiaTheme="minorEastAsia"/>
                <w:szCs w:val="21"/>
              </w:rPr>
              <w:t>966,397.94</w:t>
            </w:r>
          </w:p>
        </w:tc>
        <w:tc>
          <w:tcPr>
            <w:tcW w:w="1080" w:type="dxa"/>
            <w:vAlign w:val="center"/>
          </w:tcPr>
          <w:p w:rsidR="003404FD" w:rsidRDefault="00F975AC">
            <w:pPr>
              <w:jc w:val="right"/>
            </w:pPr>
            <w:r>
              <w:rPr>
                <w:rFonts w:eastAsiaTheme="minorEastAsia"/>
                <w:szCs w:val="21"/>
              </w:rPr>
              <w:t>100.00%</w:t>
            </w:r>
          </w:p>
        </w:tc>
        <w:tc>
          <w:tcPr>
            <w:tcW w:w="1080" w:type="dxa"/>
            <w:vAlign w:val="center"/>
          </w:tcPr>
          <w:p w:rsidR="003404FD" w:rsidRDefault="00F975AC">
            <w:pPr>
              <w:jc w:val="left"/>
            </w:pPr>
            <w:r>
              <w:rPr>
                <w:rFonts w:eastAsiaTheme="minorEastAsia"/>
                <w:szCs w:val="21"/>
              </w:rPr>
              <w:t>-</w:t>
            </w:r>
          </w:p>
        </w:tc>
      </w:tr>
    </w:tbl>
    <w:p w:rsidR="003404FD" w:rsidRDefault="00F975AC">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3404FD" w:rsidRDefault="00F975AC">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3404FD" w:rsidRDefault="00F975AC">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3404FD" w:rsidRDefault="00F975AC">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3404FD" w:rsidRDefault="00F975AC">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3404FD" w:rsidRDefault="00F975AC">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3404FD" w:rsidRDefault="00F975AC">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3404FD" w:rsidRDefault="00F975AC">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3404FD" w:rsidRDefault="00F975AC">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3404FD" w:rsidRDefault="00F975AC">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1"/>
    </w:p>
    <w:p w:rsidR="001A59F9" w:rsidRPr="00E54740" w:rsidRDefault="001A59F9" w:rsidP="00026C9C">
      <w:pPr>
        <w:spacing w:line="360" w:lineRule="auto"/>
        <w:ind w:firstLine="420"/>
        <w:jc w:val="right"/>
        <w:rPr>
          <w:rFonts w:eastAsiaTheme="minorEastAsia"/>
          <w:szCs w:val="21"/>
        </w:rPr>
      </w:pPr>
      <w:bookmarkStart w:id="20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3404FD">
        <w:tc>
          <w:tcPr>
            <w:tcW w:w="1560" w:type="dxa"/>
            <w:vAlign w:val="center"/>
          </w:tcPr>
          <w:p w:rsidR="003404FD" w:rsidRDefault="00F975AC">
            <w:pPr>
              <w:jc w:val="left"/>
            </w:pPr>
            <w:r>
              <w:rPr>
                <w:rFonts w:eastAsiaTheme="minorEastAsia"/>
                <w:szCs w:val="21"/>
              </w:rPr>
              <w:t>天风证券</w:t>
            </w:r>
          </w:p>
        </w:tc>
        <w:tc>
          <w:tcPr>
            <w:tcW w:w="1320" w:type="dxa"/>
            <w:vAlign w:val="center"/>
          </w:tcPr>
          <w:p w:rsidR="003404FD" w:rsidRPr="00B41A75" w:rsidRDefault="007E6661" w:rsidP="007E6661">
            <w:pPr>
              <w:jc w:val="right"/>
            </w:pPr>
            <w:r w:rsidRPr="007627DD">
              <w:rPr>
                <w:rFonts w:ascii="Segoe UI" w:hAnsi="Segoe UI" w:cs="Segoe UI"/>
                <w:szCs w:val="21"/>
                <w:shd w:val="clear" w:color="auto" w:fill="F3F6FE"/>
              </w:rPr>
              <w:t>267,647,557.60</w:t>
            </w:r>
          </w:p>
        </w:tc>
        <w:tc>
          <w:tcPr>
            <w:tcW w:w="1080" w:type="dxa"/>
            <w:vAlign w:val="center"/>
          </w:tcPr>
          <w:p w:rsidR="003404FD" w:rsidRDefault="00F975AC">
            <w:pPr>
              <w:jc w:val="right"/>
            </w:pPr>
            <w:r>
              <w:rPr>
                <w:rFonts w:eastAsiaTheme="minorEastAsia"/>
                <w:szCs w:val="21"/>
              </w:rPr>
              <w:t>100.00%</w:t>
            </w:r>
          </w:p>
        </w:tc>
        <w:tc>
          <w:tcPr>
            <w:tcW w:w="1143" w:type="dxa"/>
            <w:vAlign w:val="center"/>
          </w:tcPr>
          <w:p w:rsidR="003404FD" w:rsidRDefault="00F975AC">
            <w:pPr>
              <w:jc w:val="right"/>
            </w:pPr>
            <w:r>
              <w:rPr>
                <w:rFonts w:eastAsiaTheme="minorEastAsia"/>
                <w:szCs w:val="21"/>
              </w:rPr>
              <w:t>3,045,124,000.00</w:t>
            </w:r>
          </w:p>
        </w:tc>
        <w:tc>
          <w:tcPr>
            <w:tcW w:w="1197" w:type="dxa"/>
            <w:vAlign w:val="center"/>
          </w:tcPr>
          <w:p w:rsidR="003404FD" w:rsidRDefault="00F975AC">
            <w:pPr>
              <w:jc w:val="right"/>
            </w:pPr>
            <w:r>
              <w:rPr>
                <w:rFonts w:eastAsiaTheme="minorEastAsia"/>
                <w:szCs w:val="21"/>
              </w:rPr>
              <w:t>100.00%</w:t>
            </w:r>
          </w:p>
        </w:tc>
        <w:tc>
          <w:tcPr>
            <w:tcW w:w="1497" w:type="dxa"/>
            <w:vAlign w:val="center"/>
          </w:tcPr>
          <w:p w:rsidR="003404FD" w:rsidRDefault="00F975AC">
            <w:pPr>
              <w:jc w:val="right"/>
            </w:pPr>
            <w:r>
              <w:rPr>
                <w:rFonts w:eastAsiaTheme="minorEastAsia"/>
                <w:szCs w:val="21"/>
              </w:rPr>
              <w:t>-</w:t>
            </w:r>
          </w:p>
        </w:tc>
        <w:tc>
          <w:tcPr>
            <w:tcW w:w="1203" w:type="dxa"/>
            <w:vAlign w:val="center"/>
          </w:tcPr>
          <w:p w:rsidR="003404FD" w:rsidRDefault="00F975AC">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3" w:name="_Toc361324901"/>
      <w:bookmarkStart w:id="204" w:name="_Toc162426312"/>
      <w:r w:rsidRPr="00E54740">
        <w:rPr>
          <w:rFonts w:ascii="Times New Roman" w:eastAsiaTheme="minorEastAsia" w:hAnsi="Times New Roman"/>
          <w:sz w:val="21"/>
          <w:szCs w:val="21"/>
        </w:rPr>
        <w:lastRenderedPageBreak/>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3"/>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3404FD">
        <w:tc>
          <w:tcPr>
            <w:tcW w:w="720" w:type="dxa"/>
            <w:vAlign w:val="center"/>
          </w:tcPr>
          <w:p w:rsidR="003404FD" w:rsidRDefault="00F975AC">
            <w:pPr>
              <w:jc w:val="center"/>
            </w:pPr>
            <w:r>
              <w:rPr>
                <w:rFonts w:eastAsiaTheme="minorEastAsia"/>
                <w:szCs w:val="21"/>
              </w:rPr>
              <w:t>1</w:t>
            </w:r>
          </w:p>
        </w:tc>
        <w:tc>
          <w:tcPr>
            <w:tcW w:w="4320" w:type="dxa"/>
            <w:vAlign w:val="center"/>
          </w:tcPr>
          <w:p w:rsidR="003404FD" w:rsidRDefault="00F975AC">
            <w:pPr>
              <w:jc w:val="left"/>
            </w:pPr>
            <w:r>
              <w:rPr>
                <w:rFonts w:eastAsiaTheme="minorEastAsia"/>
                <w:szCs w:val="21"/>
              </w:rPr>
              <w:t>关于上投摩根基金管理有限公司股东及实际控制人变更的公告</w:t>
            </w:r>
          </w:p>
        </w:tc>
        <w:tc>
          <w:tcPr>
            <w:tcW w:w="2331" w:type="dxa"/>
            <w:vAlign w:val="center"/>
          </w:tcPr>
          <w:p w:rsidR="003404FD" w:rsidRDefault="00F975AC">
            <w:pPr>
              <w:jc w:val="center"/>
            </w:pPr>
            <w:r>
              <w:rPr>
                <w:rFonts w:eastAsiaTheme="minorEastAsia"/>
                <w:szCs w:val="21"/>
              </w:rPr>
              <w:t>基金管理人公司网站及本基金选定的信息披露报纸</w:t>
            </w:r>
          </w:p>
        </w:tc>
        <w:tc>
          <w:tcPr>
            <w:tcW w:w="1629" w:type="dxa"/>
            <w:vAlign w:val="center"/>
          </w:tcPr>
          <w:p w:rsidR="003404FD" w:rsidRDefault="00F975AC">
            <w:pPr>
              <w:jc w:val="center"/>
            </w:pPr>
            <w:r>
              <w:rPr>
                <w:rFonts w:eastAsiaTheme="minorEastAsia"/>
                <w:szCs w:val="21"/>
              </w:rPr>
              <w:t>2023-01-21</w:t>
            </w:r>
          </w:p>
        </w:tc>
      </w:tr>
      <w:tr w:rsidR="003404FD">
        <w:tc>
          <w:tcPr>
            <w:tcW w:w="720" w:type="dxa"/>
            <w:vAlign w:val="center"/>
          </w:tcPr>
          <w:p w:rsidR="003404FD" w:rsidRDefault="00F975AC">
            <w:pPr>
              <w:jc w:val="center"/>
            </w:pPr>
            <w:r>
              <w:rPr>
                <w:rFonts w:eastAsiaTheme="minorEastAsia"/>
                <w:szCs w:val="21"/>
              </w:rPr>
              <w:t>2</w:t>
            </w:r>
          </w:p>
        </w:tc>
        <w:tc>
          <w:tcPr>
            <w:tcW w:w="4320" w:type="dxa"/>
            <w:vAlign w:val="center"/>
          </w:tcPr>
          <w:p w:rsidR="003404FD" w:rsidRDefault="00F975AC">
            <w:pPr>
              <w:jc w:val="left"/>
            </w:pPr>
            <w:r>
              <w:rPr>
                <w:rFonts w:eastAsiaTheme="minorEastAsia"/>
                <w:szCs w:val="21"/>
              </w:rPr>
              <w:t>上投摩根基金管理有限公司关于董事变更的公告</w:t>
            </w:r>
          </w:p>
        </w:tc>
        <w:tc>
          <w:tcPr>
            <w:tcW w:w="2331" w:type="dxa"/>
            <w:vAlign w:val="center"/>
          </w:tcPr>
          <w:p w:rsidR="003404FD" w:rsidRDefault="00F975AC">
            <w:pPr>
              <w:jc w:val="center"/>
            </w:pPr>
            <w:r>
              <w:rPr>
                <w:rFonts w:eastAsiaTheme="minorEastAsia"/>
                <w:szCs w:val="21"/>
              </w:rPr>
              <w:t>同上</w:t>
            </w:r>
          </w:p>
        </w:tc>
        <w:tc>
          <w:tcPr>
            <w:tcW w:w="1629" w:type="dxa"/>
            <w:vAlign w:val="center"/>
          </w:tcPr>
          <w:p w:rsidR="003404FD" w:rsidRDefault="00F975AC">
            <w:pPr>
              <w:jc w:val="center"/>
            </w:pPr>
            <w:r>
              <w:rPr>
                <w:rFonts w:eastAsiaTheme="minorEastAsia"/>
                <w:szCs w:val="21"/>
              </w:rPr>
              <w:t>2023-02-01</w:t>
            </w:r>
          </w:p>
        </w:tc>
      </w:tr>
      <w:tr w:rsidR="003404FD">
        <w:tc>
          <w:tcPr>
            <w:tcW w:w="720" w:type="dxa"/>
            <w:vAlign w:val="center"/>
          </w:tcPr>
          <w:p w:rsidR="003404FD" w:rsidRDefault="00F975AC">
            <w:pPr>
              <w:jc w:val="center"/>
            </w:pPr>
            <w:r>
              <w:rPr>
                <w:rFonts w:eastAsiaTheme="minorEastAsia"/>
                <w:szCs w:val="21"/>
              </w:rPr>
              <w:t>3</w:t>
            </w:r>
          </w:p>
        </w:tc>
        <w:tc>
          <w:tcPr>
            <w:tcW w:w="4320" w:type="dxa"/>
            <w:vAlign w:val="center"/>
          </w:tcPr>
          <w:p w:rsidR="003404FD" w:rsidRDefault="00F975AC">
            <w:pPr>
              <w:jc w:val="left"/>
            </w:pPr>
            <w:r>
              <w:rPr>
                <w:rFonts w:eastAsiaTheme="minorEastAsia"/>
                <w:szCs w:val="21"/>
              </w:rPr>
              <w:t>上投摩根基金管理有限公司关于高级管理人员变更的公告</w:t>
            </w:r>
          </w:p>
        </w:tc>
        <w:tc>
          <w:tcPr>
            <w:tcW w:w="2331" w:type="dxa"/>
            <w:vAlign w:val="center"/>
          </w:tcPr>
          <w:p w:rsidR="003404FD" w:rsidRDefault="00F975AC">
            <w:pPr>
              <w:jc w:val="center"/>
            </w:pPr>
            <w:r>
              <w:rPr>
                <w:rFonts w:eastAsiaTheme="minorEastAsia"/>
                <w:szCs w:val="21"/>
              </w:rPr>
              <w:t>同上</w:t>
            </w:r>
          </w:p>
        </w:tc>
        <w:tc>
          <w:tcPr>
            <w:tcW w:w="1629" w:type="dxa"/>
            <w:vAlign w:val="center"/>
          </w:tcPr>
          <w:p w:rsidR="003404FD" w:rsidRDefault="00F975AC">
            <w:pPr>
              <w:jc w:val="center"/>
            </w:pPr>
            <w:r>
              <w:rPr>
                <w:rFonts w:eastAsiaTheme="minorEastAsia"/>
                <w:szCs w:val="21"/>
              </w:rPr>
              <w:t>2023-04-01</w:t>
            </w:r>
          </w:p>
        </w:tc>
      </w:tr>
      <w:tr w:rsidR="003404FD">
        <w:tc>
          <w:tcPr>
            <w:tcW w:w="720" w:type="dxa"/>
            <w:vAlign w:val="center"/>
          </w:tcPr>
          <w:p w:rsidR="003404FD" w:rsidRDefault="00F975AC">
            <w:pPr>
              <w:jc w:val="center"/>
            </w:pPr>
            <w:r>
              <w:rPr>
                <w:rFonts w:eastAsiaTheme="minorEastAsia"/>
                <w:szCs w:val="21"/>
              </w:rPr>
              <w:t>4</w:t>
            </w:r>
          </w:p>
        </w:tc>
        <w:tc>
          <w:tcPr>
            <w:tcW w:w="4320" w:type="dxa"/>
            <w:vAlign w:val="center"/>
          </w:tcPr>
          <w:p w:rsidR="003404FD" w:rsidRDefault="00F975AC">
            <w:pPr>
              <w:jc w:val="left"/>
            </w:pPr>
            <w:r>
              <w:rPr>
                <w:rFonts w:eastAsiaTheme="minorEastAsia"/>
                <w:szCs w:val="21"/>
              </w:rPr>
              <w:t>关于公司法定名称变更的公告</w:t>
            </w:r>
          </w:p>
        </w:tc>
        <w:tc>
          <w:tcPr>
            <w:tcW w:w="2331" w:type="dxa"/>
            <w:vAlign w:val="center"/>
          </w:tcPr>
          <w:p w:rsidR="003404FD" w:rsidRDefault="00F975AC">
            <w:pPr>
              <w:jc w:val="center"/>
            </w:pPr>
            <w:r>
              <w:rPr>
                <w:rFonts w:eastAsiaTheme="minorEastAsia"/>
                <w:szCs w:val="21"/>
              </w:rPr>
              <w:t>同上</w:t>
            </w:r>
          </w:p>
        </w:tc>
        <w:tc>
          <w:tcPr>
            <w:tcW w:w="1629" w:type="dxa"/>
            <w:vAlign w:val="center"/>
          </w:tcPr>
          <w:p w:rsidR="003404FD" w:rsidRDefault="00F975AC">
            <w:pPr>
              <w:jc w:val="center"/>
            </w:pPr>
            <w:r>
              <w:rPr>
                <w:rFonts w:eastAsiaTheme="minorEastAsia"/>
                <w:szCs w:val="21"/>
              </w:rPr>
              <w:t>2023-04-12</w:t>
            </w:r>
          </w:p>
        </w:tc>
      </w:tr>
      <w:tr w:rsidR="003404FD">
        <w:tc>
          <w:tcPr>
            <w:tcW w:w="720" w:type="dxa"/>
            <w:vAlign w:val="center"/>
          </w:tcPr>
          <w:p w:rsidR="003404FD" w:rsidRDefault="00F975AC">
            <w:pPr>
              <w:jc w:val="center"/>
            </w:pPr>
            <w:r>
              <w:rPr>
                <w:rFonts w:eastAsiaTheme="minorEastAsia"/>
                <w:szCs w:val="21"/>
              </w:rPr>
              <w:t>5</w:t>
            </w:r>
          </w:p>
        </w:tc>
        <w:tc>
          <w:tcPr>
            <w:tcW w:w="4320" w:type="dxa"/>
            <w:vAlign w:val="center"/>
          </w:tcPr>
          <w:p w:rsidR="003404FD" w:rsidRDefault="00F975AC">
            <w:pPr>
              <w:jc w:val="left"/>
            </w:pPr>
            <w:r>
              <w:rPr>
                <w:rFonts w:eastAsiaTheme="minorEastAsia"/>
                <w:szCs w:val="21"/>
              </w:rPr>
              <w:t>摩根基金管理（中国）有限公司关于旗下基金更名事宜的公告</w:t>
            </w:r>
          </w:p>
        </w:tc>
        <w:tc>
          <w:tcPr>
            <w:tcW w:w="2331" w:type="dxa"/>
            <w:vAlign w:val="center"/>
          </w:tcPr>
          <w:p w:rsidR="003404FD" w:rsidRDefault="00F975AC">
            <w:pPr>
              <w:jc w:val="center"/>
            </w:pPr>
            <w:r>
              <w:rPr>
                <w:rFonts w:eastAsiaTheme="minorEastAsia"/>
                <w:szCs w:val="21"/>
              </w:rPr>
              <w:t>同上</w:t>
            </w:r>
          </w:p>
        </w:tc>
        <w:tc>
          <w:tcPr>
            <w:tcW w:w="1629" w:type="dxa"/>
            <w:vAlign w:val="center"/>
          </w:tcPr>
          <w:p w:rsidR="003404FD" w:rsidRDefault="00F975AC">
            <w:pPr>
              <w:jc w:val="center"/>
            </w:pPr>
            <w:r>
              <w:rPr>
                <w:rFonts w:eastAsiaTheme="minorEastAsia"/>
                <w:szCs w:val="21"/>
              </w:rPr>
              <w:t>2023-04-12</w:t>
            </w:r>
          </w:p>
        </w:tc>
      </w:tr>
      <w:tr w:rsidR="003404FD">
        <w:tc>
          <w:tcPr>
            <w:tcW w:w="720" w:type="dxa"/>
            <w:vAlign w:val="center"/>
          </w:tcPr>
          <w:p w:rsidR="003404FD" w:rsidRDefault="00F975AC">
            <w:pPr>
              <w:jc w:val="center"/>
            </w:pPr>
            <w:r>
              <w:rPr>
                <w:rFonts w:eastAsiaTheme="minorEastAsia"/>
                <w:szCs w:val="21"/>
              </w:rPr>
              <w:t>6</w:t>
            </w:r>
          </w:p>
        </w:tc>
        <w:tc>
          <w:tcPr>
            <w:tcW w:w="4320" w:type="dxa"/>
            <w:vAlign w:val="center"/>
          </w:tcPr>
          <w:p w:rsidR="003404FD" w:rsidRDefault="00F975AC">
            <w:pPr>
              <w:jc w:val="left"/>
            </w:pPr>
            <w:r>
              <w:rPr>
                <w:rFonts w:eastAsiaTheme="minorEastAsia"/>
                <w:szCs w:val="21"/>
              </w:rPr>
              <w:t>摩根基金管理（中国）有限公司关于董事长变更的公告</w:t>
            </w:r>
          </w:p>
        </w:tc>
        <w:tc>
          <w:tcPr>
            <w:tcW w:w="2331" w:type="dxa"/>
            <w:vAlign w:val="center"/>
          </w:tcPr>
          <w:p w:rsidR="003404FD" w:rsidRDefault="00F975AC">
            <w:pPr>
              <w:jc w:val="center"/>
            </w:pPr>
            <w:r>
              <w:rPr>
                <w:rFonts w:eastAsiaTheme="minorEastAsia"/>
                <w:szCs w:val="21"/>
              </w:rPr>
              <w:t>同上</w:t>
            </w:r>
          </w:p>
        </w:tc>
        <w:tc>
          <w:tcPr>
            <w:tcW w:w="1629" w:type="dxa"/>
            <w:vAlign w:val="center"/>
          </w:tcPr>
          <w:p w:rsidR="003404FD" w:rsidRDefault="00F975AC">
            <w:pPr>
              <w:jc w:val="center"/>
            </w:pPr>
            <w:r>
              <w:rPr>
                <w:rFonts w:eastAsiaTheme="minorEastAsia"/>
                <w:szCs w:val="21"/>
              </w:rPr>
              <w:t>2023-04-27</w:t>
            </w:r>
          </w:p>
        </w:tc>
      </w:tr>
      <w:tr w:rsidR="003404FD">
        <w:tc>
          <w:tcPr>
            <w:tcW w:w="720" w:type="dxa"/>
            <w:vAlign w:val="center"/>
          </w:tcPr>
          <w:p w:rsidR="003404FD" w:rsidRDefault="00F975AC">
            <w:pPr>
              <w:jc w:val="center"/>
            </w:pPr>
            <w:r>
              <w:rPr>
                <w:rFonts w:eastAsiaTheme="minorEastAsia"/>
                <w:szCs w:val="21"/>
              </w:rPr>
              <w:t>7</w:t>
            </w:r>
          </w:p>
        </w:tc>
        <w:tc>
          <w:tcPr>
            <w:tcW w:w="4320" w:type="dxa"/>
            <w:vAlign w:val="center"/>
          </w:tcPr>
          <w:p w:rsidR="003404FD" w:rsidRDefault="00F975AC">
            <w:pPr>
              <w:jc w:val="left"/>
            </w:pPr>
            <w:r>
              <w:rPr>
                <w:rFonts w:eastAsiaTheme="minorEastAsia"/>
                <w:szCs w:val="21"/>
              </w:rPr>
              <w:t>摩根基金管理（中国）有限公司关于深圳分公司法定名称变更的公告</w:t>
            </w:r>
          </w:p>
        </w:tc>
        <w:tc>
          <w:tcPr>
            <w:tcW w:w="2331" w:type="dxa"/>
            <w:vAlign w:val="center"/>
          </w:tcPr>
          <w:p w:rsidR="003404FD" w:rsidRDefault="00F975AC">
            <w:pPr>
              <w:jc w:val="center"/>
            </w:pPr>
            <w:r>
              <w:rPr>
                <w:rFonts w:eastAsiaTheme="minorEastAsia"/>
                <w:szCs w:val="21"/>
              </w:rPr>
              <w:t>同上</w:t>
            </w:r>
          </w:p>
        </w:tc>
        <w:tc>
          <w:tcPr>
            <w:tcW w:w="1629" w:type="dxa"/>
            <w:vAlign w:val="center"/>
          </w:tcPr>
          <w:p w:rsidR="003404FD" w:rsidRDefault="00F975AC">
            <w:pPr>
              <w:jc w:val="center"/>
            </w:pPr>
            <w:r>
              <w:rPr>
                <w:rFonts w:eastAsiaTheme="minorEastAsia"/>
                <w:szCs w:val="21"/>
              </w:rPr>
              <w:t>2023-05-13</w:t>
            </w:r>
          </w:p>
        </w:tc>
      </w:tr>
      <w:tr w:rsidR="003404FD">
        <w:tc>
          <w:tcPr>
            <w:tcW w:w="720" w:type="dxa"/>
            <w:vAlign w:val="center"/>
          </w:tcPr>
          <w:p w:rsidR="003404FD" w:rsidRDefault="00F975AC">
            <w:pPr>
              <w:jc w:val="center"/>
            </w:pPr>
            <w:r>
              <w:rPr>
                <w:rFonts w:eastAsiaTheme="minorEastAsia"/>
                <w:szCs w:val="21"/>
              </w:rPr>
              <w:t>8</w:t>
            </w:r>
          </w:p>
        </w:tc>
        <w:tc>
          <w:tcPr>
            <w:tcW w:w="4320" w:type="dxa"/>
            <w:vAlign w:val="center"/>
          </w:tcPr>
          <w:p w:rsidR="003404FD" w:rsidRDefault="00F975AC">
            <w:pPr>
              <w:jc w:val="left"/>
            </w:pPr>
            <w:r>
              <w:rPr>
                <w:rFonts w:eastAsiaTheme="minorEastAsia"/>
                <w:szCs w:val="21"/>
              </w:rPr>
              <w:t>摩根基金管理（中国）有限公司关于北京分公司法定名称变更的公告</w:t>
            </w:r>
          </w:p>
        </w:tc>
        <w:tc>
          <w:tcPr>
            <w:tcW w:w="2331" w:type="dxa"/>
            <w:vAlign w:val="center"/>
          </w:tcPr>
          <w:p w:rsidR="003404FD" w:rsidRDefault="00F975AC">
            <w:pPr>
              <w:jc w:val="center"/>
            </w:pPr>
            <w:r>
              <w:rPr>
                <w:rFonts w:eastAsiaTheme="minorEastAsia"/>
                <w:szCs w:val="21"/>
              </w:rPr>
              <w:t>同上</w:t>
            </w:r>
          </w:p>
        </w:tc>
        <w:tc>
          <w:tcPr>
            <w:tcW w:w="1629" w:type="dxa"/>
            <w:vAlign w:val="center"/>
          </w:tcPr>
          <w:p w:rsidR="003404FD" w:rsidRDefault="00F975AC">
            <w:pPr>
              <w:jc w:val="center"/>
            </w:pPr>
            <w:r>
              <w:rPr>
                <w:rFonts w:eastAsiaTheme="minorEastAsia"/>
                <w:szCs w:val="21"/>
              </w:rPr>
              <w:t>2023-05-19</w:t>
            </w:r>
          </w:p>
        </w:tc>
      </w:tr>
      <w:tr w:rsidR="003404FD">
        <w:tc>
          <w:tcPr>
            <w:tcW w:w="720" w:type="dxa"/>
            <w:vAlign w:val="center"/>
          </w:tcPr>
          <w:p w:rsidR="003404FD" w:rsidRDefault="00F975AC">
            <w:pPr>
              <w:jc w:val="center"/>
            </w:pPr>
            <w:r>
              <w:rPr>
                <w:rFonts w:eastAsiaTheme="minorEastAsia"/>
                <w:szCs w:val="21"/>
              </w:rPr>
              <w:t>9</w:t>
            </w:r>
          </w:p>
        </w:tc>
        <w:tc>
          <w:tcPr>
            <w:tcW w:w="4320" w:type="dxa"/>
            <w:vAlign w:val="center"/>
          </w:tcPr>
          <w:p w:rsidR="003404FD" w:rsidRDefault="00F975AC">
            <w:pPr>
              <w:jc w:val="left"/>
            </w:pPr>
            <w:r>
              <w:rPr>
                <w:rFonts w:eastAsiaTheme="minorEastAsia"/>
                <w:szCs w:val="21"/>
              </w:rPr>
              <w:t>摩根基金管理（中国）有限公司关于高级管理人员变更的公告</w:t>
            </w:r>
          </w:p>
        </w:tc>
        <w:tc>
          <w:tcPr>
            <w:tcW w:w="2331" w:type="dxa"/>
            <w:vAlign w:val="center"/>
          </w:tcPr>
          <w:p w:rsidR="003404FD" w:rsidRDefault="00F975AC">
            <w:pPr>
              <w:jc w:val="center"/>
            </w:pPr>
            <w:r>
              <w:rPr>
                <w:rFonts w:eastAsiaTheme="minorEastAsia"/>
                <w:szCs w:val="21"/>
              </w:rPr>
              <w:t>同上</w:t>
            </w:r>
          </w:p>
        </w:tc>
        <w:tc>
          <w:tcPr>
            <w:tcW w:w="1629" w:type="dxa"/>
            <w:vAlign w:val="center"/>
          </w:tcPr>
          <w:p w:rsidR="003404FD" w:rsidRDefault="00F975AC">
            <w:pPr>
              <w:jc w:val="center"/>
            </w:pPr>
            <w:r>
              <w:rPr>
                <w:rFonts w:eastAsiaTheme="minorEastAsia"/>
                <w:szCs w:val="21"/>
              </w:rPr>
              <w:t>2023-06-30</w:t>
            </w:r>
          </w:p>
        </w:tc>
      </w:tr>
      <w:tr w:rsidR="003404FD">
        <w:tc>
          <w:tcPr>
            <w:tcW w:w="720" w:type="dxa"/>
            <w:vAlign w:val="center"/>
          </w:tcPr>
          <w:p w:rsidR="003404FD" w:rsidRDefault="00F975AC">
            <w:pPr>
              <w:jc w:val="center"/>
            </w:pPr>
            <w:r>
              <w:rPr>
                <w:rFonts w:eastAsiaTheme="minorEastAsia"/>
                <w:szCs w:val="21"/>
              </w:rPr>
              <w:t>10</w:t>
            </w:r>
          </w:p>
        </w:tc>
        <w:tc>
          <w:tcPr>
            <w:tcW w:w="4320" w:type="dxa"/>
            <w:vAlign w:val="center"/>
          </w:tcPr>
          <w:p w:rsidR="003404FD" w:rsidRDefault="00F975AC">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3404FD" w:rsidRDefault="00F975AC">
            <w:pPr>
              <w:jc w:val="center"/>
            </w:pPr>
            <w:r>
              <w:rPr>
                <w:rFonts w:eastAsiaTheme="minorEastAsia"/>
                <w:szCs w:val="21"/>
              </w:rPr>
              <w:t>同上</w:t>
            </w:r>
          </w:p>
        </w:tc>
        <w:tc>
          <w:tcPr>
            <w:tcW w:w="1629" w:type="dxa"/>
            <w:vAlign w:val="center"/>
          </w:tcPr>
          <w:p w:rsidR="003404FD" w:rsidRDefault="00F975AC">
            <w:pPr>
              <w:jc w:val="center"/>
            </w:pPr>
            <w:r>
              <w:rPr>
                <w:rFonts w:eastAsiaTheme="minorEastAsia"/>
                <w:szCs w:val="21"/>
              </w:rPr>
              <w:t>2023-09-12</w:t>
            </w:r>
          </w:p>
        </w:tc>
      </w:tr>
      <w:tr w:rsidR="003404FD">
        <w:tc>
          <w:tcPr>
            <w:tcW w:w="720" w:type="dxa"/>
            <w:vAlign w:val="center"/>
          </w:tcPr>
          <w:p w:rsidR="003404FD" w:rsidRDefault="00F975AC">
            <w:pPr>
              <w:jc w:val="center"/>
            </w:pPr>
            <w:r>
              <w:rPr>
                <w:rFonts w:eastAsiaTheme="minorEastAsia"/>
                <w:szCs w:val="21"/>
              </w:rPr>
              <w:t>11</w:t>
            </w:r>
          </w:p>
        </w:tc>
        <w:tc>
          <w:tcPr>
            <w:tcW w:w="4320" w:type="dxa"/>
            <w:vAlign w:val="center"/>
          </w:tcPr>
          <w:p w:rsidR="003404FD" w:rsidRDefault="00F975AC">
            <w:pPr>
              <w:jc w:val="left"/>
            </w:pPr>
            <w:r>
              <w:rPr>
                <w:rFonts w:eastAsiaTheme="minorEastAsia"/>
                <w:szCs w:val="21"/>
              </w:rPr>
              <w:t>摩根安隆回报混合型证券投资基金增聘基金经理公告</w:t>
            </w:r>
          </w:p>
        </w:tc>
        <w:tc>
          <w:tcPr>
            <w:tcW w:w="2331" w:type="dxa"/>
            <w:vAlign w:val="center"/>
          </w:tcPr>
          <w:p w:rsidR="003404FD" w:rsidRDefault="00F975AC">
            <w:pPr>
              <w:jc w:val="center"/>
            </w:pPr>
            <w:r>
              <w:rPr>
                <w:rFonts w:eastAsiaTheme="minorEastAsia"/>
                <w:szCs w:val="21"/>
              </w:rPr>
              <w:t>同上</w:t>
            </w:r>
          </w:p>
        </w:tc>
        <w:tc>
          <w:tcPr>
            <w:tcW w:w="1629" w:type="dxa"/>
            <w:vAlign w:val="center"/>
          </w:tcPr>
          <w:p w:rsidR="003404FD" w:rsidRDefault="00F975AC">
            <w:pPr>
              <w:jc w:val="center"/>
            </w:pPr>
            <w:r>
              <w:rPr>
                <w:rFonts w:eastAsiaTheme="minorEastAsia"/>
                <w:szCs w:val="21"/>
              </w:rPr>
              <w:t>2023-09-16</w:t>
            </w:r>
          </w:p>
        </w:tc>
      </w:tr>
      <w:tr w:rsidR="003404FD">
        <w:tc>
          <w:tcPr>
            <w:tcW w:w="720" w:type="dxa"/>
            <w:vAlign w:val="center"/>
          </w:tcPr>
          <w:p w:rsidR="003404FD" w:rsidRDefault="00F975AC">
            <w:pPr>
              <w:jc w:val="center"/>
            </w:pPr>
            <w:r>
              <w:rPr>
                <w:rFonts w:eastAsiaTheme="minorEastAsia"/>
                <w:szCs w:val="21"/>
              </w:rPr>
              <w:t>12</w:t>
            </w:r>
          </w:p>
        </w:tc>
        <w:tc>
          <w:tcPr>
            <w:tcW w:w="4320" w:type="dxa"/>
            <w:vAlign w:val="center"/>
          </w:tcPr>
          <w:p w:rsidR="003404FD" w:rsidRDefault="00F975AC">
            <w:pPr>
              <w:jc w:val="left"/>
            </w:pPr>
            <w:r>
              <w:rPr>
                <w:rFonts w:eastAsiaTheme="minorEastAsia"/>
                <w:szCs w:val="21"/>
              </w:rPr>
              <w:t>摩根基金管理（中国）有限公司关于高级管理人员变更的公告</w:t>
            </w:r>
          </w:p>
        </w:tc>
        <w:tc>
          <w:tcPr>
            <w:tcW w:w="2331" w:type="dxa"/>
            <w:vAlign w:val="center"/>
          </w:tcPr>
          <w:p w:rsidR="003404FD" w:rsidRDefault="00F975AC">
            <w:pPr>
              <w:jc w:val="center"/>
            </w:pPr>
            <w:r>
              <w:rPr>
                <w:rFonts w:eastAsiaTheme="minorEastAsia"/>
                <w:szCs w:val="21"/>
              </w:rPr>
              <w:t>同上</w:t>
            </w:r>
          </w:p>
        </w:tc>
        <w:tc>
          <w:tcPr>
            <w:tcW w:w="1629" w:type="dxa"/>
            <w:vAlign w:val="center"/>
          </w:tcPr>
          <w:p w:rsidR="003404FD" w:rsidRDefault="00F975AC">
            <w:pPr>
              <w:jc w:val="center"/>
            </w:pPr>
            <w:r>
              <w:rPr>
                <w:rFonts w:eastAsiaTheme="minorEastAsia"/>
                <w:szCs w:val="21"/>
              </w:rPr>
              <w:t>2023-09-16</w:t>
            </w:r>
          </w:p>
        </w:tc>
      </w:tr>
      <w:tr w:rsidR="003404FD">
        <w:tc>
          <w:tcPr>
            <w:tcW w:w="720" w:type="dxa"/>
            <w:vAlign w:val="center"/>
          </w:tcPr>
          <w:p w:rsidR="003404FD" w:rsidRDefault="00F975AC">
            <w:pPr>
              <w:jc w:val="center"/>
            </w:pPr>
            <w:r>
              <w:rPr>
                <w:rFonts w:eastAsiaTheme="minorEastAsia"/>
                <w:szCs w:val="21"/>
              </w:rPr>
              <w:t>13</w:t>
            </w:r>
          </w:p>
        </w:tc>
        <w:tc>
          <w:tcPr>
            <w:tcW w:w="4320" w:type="dxa"/>
            <w:vAlign w:val="center"/>
          </w:tcPr>
          <w:p w:rsidR="003404FD" w:rsidRDefault="00F975AC">
            <w:pPr>
              <w:jc w:val="left"/>
            </w:pPr>
            <w:r>
              <w:rPr>
                <w:rFonts w:eastAsiaTheme="minorEastAsia"/>
                <w:szCs w:val="21"/>
              </w:rPr>
              <w:t>摩根基金管理（中国）有限公司关于公司住所变更的公告</w:t>
            </w:r>
          </w:p>
        </w:tc>
        <w:tc>
          <w:tcPr>
            <w:tcW w:w="2331" w:type="dxa"/>
            <w:vAlign w:val="center"/>
          </w:tcPr>
          <w:p w:rsidR="003404FD" w:rsidRDefault="00F975AC">
            <w:pPr>
              <w:jc w:val="center"/>
            </w:pPr>
            <w:r>
              <w:rPr>
                <w:rFonts w:eastAsiaTheme="minorEastAsia"/>
                <w:szCs w:val="21"/>
              </w:rPr>
              <w:t>同上</w:t>
            </w:r>
          </w:p>
        </w:tc>
        <w:tc>
          <w:tcPr>
            <w:tcW w:w="1629" w:type="dxa"/>
            <w:vAlign w:val="center"/>
          </w:tcPr>
          <w:p w:rsidR="003404FD" w:rsidRDefault="00F975AC">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5" w:name="_Toc374532345"/>
      <w:bookmarkStart w:id="206" w:name="_Toc225500055"/>
      <w:bookmarkStart w:id="207" w:name="_Toc361324903"/>
      <w:bookmarkStart w:id="208" w:name="_Toc16242631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5"/>
      <w:bookmarkEnd w:id="208"/>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9" w:name="_Toc162426314"/>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9"/>
    </w:p>
    <w:p w:rsidR="001A59F9" w:rsidRPr="00E54740" w:rsidRDefault="001A59F9" w:rsidP="003448E5">
      <w:pPr>
        <w:pStyle w:val="20"/>
        <w:spacing w:before="0" w:after="0"/>
        <w:rPr>
          <w:rFonts w:ascii="Times New Roman" w:eastAsiaTheme="minorEastAsia" w:hAnsi="Times New Roman"/>
          <w:kern w:val="0"/>
          <w:sz w:val="21"/>
          <w:szCs w:val="21"/>
        </w:rPr>
      </w:pPr>
      <w:bookmarkStart w:id="210" w:name="_Toc361324904"/>
      <w:bookmarkStart w:id="211" w:name="_Toc162426315"/>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0"/>
      <w:bookmarkEnd w:id="211"/>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中国证监会准予本基金募集注册的文件；</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《摩根安隆回报混合型证券投资基金基金合同》；</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lastRenderedPageBreak/>
        <w:t>3.</w:t>
      </w:r>
      <w:r>
        <w:rPr>
          <w:rFonts w:eastAsiaTheme="minorEastAsia"/>
          <w:kern w:val="0"/>
          <w:szCs w:val="21"/>
        </w:rPr>
        <w:t>《摩根安隆回报混合型证券投资基金托管协议》；</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p>
    <w:p w:rsidR="003404FD" w:rsidRDefault="00F975AC">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2" w:name="_Toc361324905"/>
      <w:bookmarkStart w:id="213" w:name="_Toc162426316"/>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2"/>
      <w:bookmarkEnd w:id="213"/>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6"/>
      <w:bookmarkStart w:id="215" w:name="_Toc16242631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4"/>
      <w:bookmarkEnd w:id="215"/>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226C2">
      <w:rPr>
        <w:noProof/>
        <w:kern w:val="0"/>
        <w:szCs w:val="21"/>
      </w:rPr>
      <w:t>50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226C2">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摩根安隆回报混合型证券投资基金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542"/>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4FD"/>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3DA"/>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38"/>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043"/>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7DD"/>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6661"/>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49B"/>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080"/>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19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A75"/>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6C2"/>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1FB4"/>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5AC"/>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8E0E2-674A-4F1E-A7BD-A805D911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Pages>
  <Words>8940</Words>
  <Characters>50964</Characters>
  <Application>Microsoft Office Word</Application>
  <DocSecurity>0</DocSecurity>
  <Lines>424</Lines>
  <Paragraphs>119</Paragraphs>
  <ScaleCrop>false</ScaleCrop>
  <Company/>
  <LinksUpToDate>false</LinksUpToDate>
  <CharactersWithSpaces>59785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14</cp:revision>
  <cp:lastPrinted>2007-07-19T00:46:00Z</cp:lastPrinted>
  <dcterms:created xsi:type="dcterms:W3CDTF">2024-03-18T05:14:00Z</dcterms:created>
  <dcterms:modified xsi:type="dcterms:W3CDTF">2024-03-27T02:05:00Z</dcterms:modified>
</cp:coreProperties>
</file>