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摩根安隆回报混合型证券投资基金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基金托管人：杭州银行股份有限公司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D74EE9" w:rsidRDefault="003F0D0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D74EE9" w:rsidRDefault="003F0D0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基金托管人杭州银行股份有限公司根据本基金合同规定，于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D74EE9" w:rsidRDefault="003F0D0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D74EE9" w:rsidRDefault="003F0D0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D74EE9" w:rsidRDefault="003F0D0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摩根安隆回报混合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004738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644,972,806.41</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以追求稳健收益作为基金的投资目标，通过严格的风险控制，力争实现基金资产的稳健增值。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D74EE9" w:rsidRDefault="003F0D0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D74EE9" w:rsidRDefault="003F0D0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rsidR="00D74EE9" w:rsidRDefault="003F0D0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、债券投资策略</w:t>
            </w:r>
          </w:p>
          <w:p w:rsidR="00D74EE9" w:rsidRDefault="003F0D0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司</w:t>
            </w:r>
            <w:r>
              <w:rPr>
                <w:rFonts w:eastAsiaTheme="minorEastAsia"/>
                <w:color w:val="000000" w:themeColor="text1"/>
                <w:kern w:val="0"/>
                <w:szCs w:val="21"/>
              </w:rPr>
              <w:t>短期债等多种投资策略，实施积极主动的组合管理，并根据对债券收益率曲线形态、息差变化的预测，对债券组合进行动态调整。</w:t>
            </w:r>
          </w:p>
          <w:p w:rsidR="00D74EE9" w:rsidRDefault="003F0D0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rsidR="00D74EE9" w:rsidRDefault="003F0D0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本基金将采用自下而上的分析方法，根据上市公司财务分析、盈利预期、治理结构等因素，结合股票的价值评估，以及对公司经营有实质性影响的事件，精选个股，构建投资组合。</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、其他投资策略：包括股指期货投资策略、股票期权投资策略、资产支持证券投资策略、存托凭证投资策略。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中证综合债券指数收益率</w:t>
            </w:r>
            <w:r w:rsidRPr="00B27A29">
              <w:rPr>
                <w:rFonts w:eastAsiaTheme="minorEastAsia"/>
                <w:color w:val="000000" w:themeColor="text1"/>
                <w:kern w:val="0"/>
                <w:szCs w:val="21"/>
              </w:rPr>
              <w:t>×80%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D74EE9" w:rsidRDefault="003F0D0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w:t>
            </w:r>
            <w:r>
              <w:rPr>
                <w:rFonts w:eastAsiaTheme="minorEastAsia"/>
                <w:color w:val="000000" w:themeColor="text1"/>
                <w:kern w:val="0"/>
                <w:szCs w:val="21"/>
              </w:rPr>
              <w:t>，预期风险和收益水平高于债券型基金和货币市场基金，低于股票型基金，属于中等风险收益水平的基金产品。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杭州银行股份有限公司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004738</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004739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414,542,637.93</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230,430,168.48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4,412,203.36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2,031,711.01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-5,330,408.21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-2,906,752.96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-0.0110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-0.0114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552,855,955.54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302,133,085.70</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1.3337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1.3112</w:t>
            </w:r>
          </w:p>
        </w:tc>
      </w:tr>
    </w:tbl>
    <w:p w:rsidR="00D74EE9" w:rsidRDefault="003F0D0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摩根安隆回报混合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74EE9">
        <w:tc>
          <w:tcPr>
            <w:tcW w:w="1290" w:type="dxa"/>
            <w:vAlign w:val="center"/>
          </w:tcPr>
          <w:p w:rsidR="00D74EE9" w:rsidRDefault="003F0D01">
            <w:pPr>
              <w:jc w:val="left"/>
            </w:pPr>
            <w:r>
              <w:rPr>
                <w:rFonts w:eastAsiaTheme="minorEastAsia"/>
                <w:color w:val="000000" w:themeColor="text1"/>
                <w:szCs w:val="21"/>
              </w:rPr>
              <w:t>过去三个月</w:t>
            </w:r>
          </w:p>
        </w:tc>
        <w:tc>
          <w:tcPr>
            <w:tcW w:w="1291" w:type="dxa"/>
            <w:vAlign w:val="center"/>
          </w:tcPr>
          <w:p w:rsidR="00D74EE9" w:rsidRDefault="003F0D01">
            <w:pPr>
              <w:jc w:val="right"/>
            </w:pPr>
            <w:r>
              <w:rPr>
                <w:rFonts w:eastAsiaTheme="minorEastAsia"/>
                <w:color w:val="000000" w:themeColor="text1"/>
                <w:szCs w:val="21"/>
              </w:rPr>
              <w:t>-0.74%</w:t>
            </w:r>
          </w:p>
        </w:tc>
        <w:tc>
          <w:tcPr>
            <w:tcW w:w="1291" w:type="dxa"/>
            <w:vAlign w:val="center"/>
          </w:tcPr>
          <w:p w:rsidR="00D74EE9" w:rsidRDefault="003F0D01">
            <w:pPr>
              <w:jc w:val="right"/>
            </w:pPr>
            <w:r>
              <w:rPr>
                <w:rFonts w:eastAsiaTheme="minorEastAsia"/>
                <w:color w:val="000000" w:themeColor="text1"/>
                <w:szCs w:val="21"/>
              </w:rPr>
              <w:t>0.24%</w:t>
            </w:r>
          </w:p>
        </w:tc>
        <w:tc>
          <w:tcPr>
            <w:tcW w:w="1291" w:type="dxa"/>
            <w:vAlign w:val="center"/>
          </w:tcPr>
          <w:p w:rsidR="00D74EE9" w:rsidRDefault="003F0D01">
            <w:pPr>
              <w:jc w:val="right"/>
            </w:pPr>
            <w:r>
              <w:rPr>
                <w:rFonts w:eastAsiaTheme="minorEastAsia"/>
                <w:color w:val="000000" w:themeColor="text1"/>
                <w:szCs w:val="21"/>
              </w:rPr>
              <w:t>0.40%</w:t>
            </w:r>
          </w:p>
        </w:tc>
        <w:tc>
          <w:tcPr>
            <w:tcW w:w="1291" w:type="dxa"/>
            <w:vAlign w:val="center"/>
          </w:tcPr>
          <w:p w:rsidR="00D74EE9" w:rsidRDefault="003F0D01">
            <w:pPr>
              <w:jc w:val="right"/>
            </w:pPr>
            <w:r>
              <w:rPr>
                <w:rFonts w:eastAsiaTheme="minorEastAsia"/>
                <w:color w:val="000000" w:themeColor="text1"/>
                <w:szCs w:val="21"/>
              </w:rPr>
              <w:t>0.16%</w:t>
            </w:r>
          </w:p>
        </w:tc>
        <w:tc>
          <w:tcPr>
            <w:tcW w:w="1291" w:type="dxa"/>
            <w:vAlign w:val="center"/>
          </w:tcPr>
          <w:p w:rsidR="00D74EE9" w:rsidRDefault="003F0D01">
            <w:pPr>
              <w:jc w:val="right"/>
            </w:pPr>
            <w:r>
              <w:rPr>
                <w:rFonts w:eastAsiaTheme="minorEastAsia"/>
                <w:color w:val="000000" w:themeColor="text1"/>
                <w:szCs w:val="21"/>
              </w:rPr>
              <w:t>-1.14%</w:t>
            </w:r>
          </w:p>
        </w:tc>
        <w:tc>
          <w:tcPr>
            <w:tcW w:w="1291" w:type="dxa"/>
            <w:vAlign w:val="center"/>
          </w:tcPr>
          <w:p w:rsidR="00D74EE9" w:rsidRDefault="003F0D01">
            <w:pPr>
              <w:jc w:val="right"/>
            </w:pPr>
            <w:r>
              <w:rPr>
                <w:rFonts w:eastAsiaTheme="minorEastAsia"/>
                <w:color w:val="000000" w:themeColor="text1"/>
                <w:szCs w:val="21"/>
              </w:rPr>
              <w:t>0.08%</w:t>
            </w:r>
          </w:p>
        </w:tc>
      </w:tr>
      <w:tr w:rsidR="00D74EE9">
        <w:tc>
          <w:tcPr>
            <w:tcW w:w="1290" w:type="dxa"/>
            <w:vAlign w:val="center"/>
          </w:tcPr>
          <w:p w:rsidR="00D74EE9" w:rsidRDefault="003F0D01">
            <w:pPr>
              <w:jc w:val="left"/>
            </w:pPr>
            <w:r>
              <w:rPr>
                <w:rFonts w:eastAsiaTheme="minorEastAsia"/>
                <w:color w:val="000000" w:themeColor="text1"/>
                <w:szCs w:val="21"/>
              </w:rPr>
              <w:t>过去六个月</w:t>
            </w:r>
          </w:p>
        </w:tc>
        <w:tc>
          <w:tcPr>
            <w:tcW w:w="1291" w:type="dxa"/>
            <w:vAlign w:val="center"/>
          </w:tcPr>
          <w:p w:rsidR="00D74EE9" w:rsidRDefault="003F0D01">
            <w:pPr>
              <w:jc w:val="right"/>
            </w:pPr>
            <w:r>
              <w:rPr>
                <w:rFonts w:eastAsiaTheme="minorEastAsia"/>
                <w:color w:val="000000" w:themeColor="text1"/>
                <w:szCs w:val="21"/>
              </w:rPr>
              <w:t>0.35%</w:t>
            </w:r>
          </w:p>
        </w:tc>
        <w:tc>
          <w:tcPr>
            <w:tcW w:w="1291" w:type="dxa"/>
            <w:vAlign w:val="center"/>
          </w:tcPr>
          <w:p w:rsidR="00D74EE9" w:rsidRDefault="003F0D01">
            <w:pPr>
              <w:jc w:val="right"/>
            </w:pPr>
            <w:r>
              <w:rPr>
                <w:rFonts w:eastAsiaTheme="minorEastAsia"/>
                <w:color w:val="000000" w:themeColor="text1"/>
                <w:szCs w:val="21"/>
              </w:rPr>
              <w:t>0.24%</w:t>
            </w:r>
          </w:p>
        </w:tc>
        <w:tc>
          <w:tcPr>
            <w:tcW w:w="1291" w:type="dxa"/>
            <w:vAlign w:val="center"/>
          </w:tcPr>
          <w:p w:rsidR="00D74EE9" w:rsidRDefault="003F0D01">
            <w:pPr>
              <w:jc w:val="right"/>
            </w:pPr>
            <w:r>
              <w:rPr>
                <w:rFonts w:eastAsiaTheme="minorEastAsia"/>
                <w:color w:val="000000" w:themeColor="text1"/>
                <w:szCs w:val="21"/>
              </w:rPr>
              <w:t>2.03%</w:t>
            </w:r>
          </w:p>
        </w:tc>
        <w:tc>
          <w:tcPr>
            <w:tcW w:w="1291" w:type="dxa"/>
            <w:vAlign w:val="center"/>
          </w:tcPr>
          <w:p w:rsidR="00D74EE9" w:rsidRDefault="003F0D01">
            <w:pPr>
              <w:jc w:val="right"/>
            </w:pPr>
            <w:r>
              <w:rPr>
                <w:rFonts w:eastAsiaTheme="minorEastAsia"/>
                <w:color w:val="000000" w:themeColor="text1"/>
                <w:szCs w:val="21"/>
              </w:rPr>
              <w:t>0.16%</w:t>
            </w:r>
          </w:p>
        </w:tc>
        <w:tc>
          <w:tcPr>
            <w:tcW w:w="1291" w:type="dxa"/>
            <w:vAlign w:val="center"/>
          </w:tcPr>
          <w:p w:rsidR="00D74EE9" w:rsidRDefault="003F0D01">
            <w:pPr>
              <w:jc w:val="right"/>
            </w:pPr>
            <w:r>
              <w:rPr>
                <w:rFonts w:eastAsiaTheme="minorEastAsia"/>
                <w:color w:val="000000" w:themeColor="text1"/>
                <w:szCs w:val="21"/>
              </w:rPr>
              <w:t>-1.68%</w:t>
            </w:r>
          </w:p>
        </w:tc>
        <w:tc>
          <w:tcPr>
            <w:tcW w:w="1291" w:type="dxa"/>
            <w:vAlign w:val="center"/>
          </w:tcPr>
          <w:p w:rsidR="00D74EE9" w:rsidRDefault="003F0D01">
            <w:pPr>
              <w:jc w:val="right"/>
            </w:pPr>
            <w:r>
              <w:rPr>
                <w:rFonts w:eastAsiaTheme="minorEastAsia"/>
                <w:color w:val="000000" w:themeColor="text1"/>
                <w:szCs w:val="21"/>
              </w:rPr>
              <w:t>0.08%</w:t>
            </w:r>
          </w:p>
        </w:tc>
      </w:tr>
      <w:tr w:rsidR="00D74EE9">
        <w:tc>
          <w:tcPr>
            <w:tcW w:w="1290" w:type="dxa"/>
            <w:vAlign w:val="center"/>
          </w:tcPr>
          <w:p w:rsidR="00D74EE9" w:rsidRDefault="003F0D01">
            <w:pPr>
              <w:jc w:val="left"/>
            </w:pPr>
            <w:r>
              <w:rPr>
                <w:rFonts w:eastAsiaTheme="minorEastAsia"/>
                <w:color w:val="000000" w:themeColor="text1"/>
                <w:szCs w:val="21"/>
              </w:rPr>
              <w:t>过去一年</w:t>
            </w:r>
          </w:p>
        </w:tc>
        <w:tc>
          <w:tcPr>
            <w:tcW w:w="1291" w:type="dxa"/>
            <w:vAlign w:val="center"/>
          </w:tcPr>
          <w:p w:rsidR="00D74EE9" w:rsidRDefault="003F0D01">
            <w:pPr>
              <w:jc w:val="right"/>
            </w:pPr>
            <w:r>
              <w:rPr>
                <w:rFonts w:eastAsiaTheme="minorEastAsia"/>
                <w:color w:val="000000" w:themeColor="text1"/>
                <w:szCs w:val="21"/>
              </w:rPr>
              <w:t>0.19%</w:t>
            </w:r>
          </w:p>
        </w:tc>
        <w:tc>
          <w:tcPr>
            <w:tcW w:w="1291" w:type="dxa"/>
            <w:vAlign w:val="center"/>
          </w:tcPr>
          <w:p w:rsidR="00D74EE9" w:rsidRDefault="003F0D01">
            <w:pPr>
              <w:jc w:val="right"/>
            </w:pPr>
            <w:r>
              <w:rPr>
                <w:rFonts w:eastAsiaTheme="minorEastAsia"/>
                <w:color w:val="000000" w:themeColor="text1"/>
                <w:szCs w:val="21"/>
              </w:rPr>
              <w:t>0.23%</w:t>
            </w:r>
          </w:p>
        </w:tc>
        <w:tc>
          <w:tcPr>
            <w:tcW w:w="1291" w:type="dxa"/>
            <w:vAlign w:val="center"/>
          </w:tcPr>
          <w:p w:rsidR="00D74EE9" w:rsidRDefault="003F0D01">
            <w:pPr>
              <w:jc w:val="right"/>
            </w:pPr>
            <w:r>
              <w:rPr>
                <w:rFonts w:eastAsiaTheme="minorEastAsia"/>
                <w:color w:val="000000" w:themeColor="text1"/>
                <w:szCs w:val="21"/>
              </w:rPr>
              <w:t>0.53%</w:t>
            </w:r>
          </w:p>
        </w:tc>
        <w:tc>
          <w:tcPr>
            <w:tcW w:w="1291" w:type="dxa"/>
            <w:vAlign w:val="center"/>
          </w:tcPr>
          <w:p w:rsidR="00D74EE9" w:rsidRDefault="003F0D01">
            <w:pPr>
              <w:jc w:val="right"/>
            </w:pPr>
            <w:r>
              <w:rPr>
                <w:rFonts w:eastAsiaTheme="minorEastAsia"/>
                <w:color w:val="000000" w:themeColor="text1"/>
                <w:szCs w:val="21"/>
              </w:rPr>
              <w:t>0.19%</w:t>
            </w:r>
          </w:p>
        </w:tc>
        <w:tc>
          <w:tcPr>
            <w:tcW w:w="1291" w:type="dxa"/>
            <w:vAlign w:val="center"/>
          </w:tcPr>
          <w:p w:rsidR="00D74EE9" w:rsidRDefault="003F0D01">
            <w:pPr>
              <w:jc w:val="right"/>
            </w:pPr>
            <w:r>
              <w:rPr>
                <w:rFonts w:eastAsiaTheme="minorEastAsia"/>
                <w:color w:val="000000" w:themeColor="text1"/>
                <w:szCs w:val="21"/>
              </w:rPr>
              <w:t>-0.34%</w:t>
            </w:r>
          </w:p>
        </w:tc>
        <w:tc>
          <w:tcPr>
            <w:tcW w:w="1291" w:type="dxa"/>
            <w:vAlign w:val="center"/>
          </w:tcPr>
          <w:p w:rsidR="00D74EE9" w:rsidRDefault="003F0D01">
            <w:pPr>
              <w:jc w:val="right"/>
            </w:pPr>
            <w:r>
              <w:rPr>
                <w:rFonts w:eastAsiaTheme="minorEastAsia"/>
                <w:color w:val="000000" w:themeColor="text1"/>
                <w:szCs w:val="21"/>
              </w:rPr>
              <w:t>0.04%</w:t>
            </w:r>
          </w:p>
        </w:tc>
      </w:tr>
      <w:tr w:rsidR="00D74EE9">
        <w:tc>
          <w:tcPr>
            <w:tcW w:w="1290" w:type="dxa"/>
            <w:vAlign w:val="center"/>
          </w:tcPr>
          <w:p w:rsidR="00D74EE9" w:rsidRDefault="003F0D01">
            <w:pPr>
              <w:jc w:val="left"/>
            </w:pPr>
            <w:r>
              <w:rPr>
                <w:rFonts w:eastAsiaTheme="minorEastAsia"/>
                <w:color w:val="000000" w:themeColor="text1"/>
                <w:szCs w:val="21"/>
              </w:rPr>
              <w:t>过去三年</w:t>
            </w:r>
          </w:p>
        </w:tc>
        <w:tc>
          <w:tcPr>
            <w:tcW w:w="1291" w:type="dxa"/>
            <w:vAlign w:val="center"/>
          </w:tcPr>
          <w:p w:rsidR="00D74EE9" w:rsidRDefault="003F0D01">
            <w:pPr>
              <w:jc w:val="right"/>
            </w:pPr>
            <w:r>
              <w:rPr>
                <w:rFonts w:eastAsiaTheme="minorEastAsia"/>
                <w:color w:val="000000" w:themeColor="text1"/>
                <w:szCs w:val="21"/>
              </w:rPr>
              <w:t>12.17%</w:t>
            </w:r>
          </w:p>
        </w:tc>
        <w:tc>
          <w:tcPr>
            <w:tcW w:w="1291" w:type="dxa"/>
            <w:vAlign w:val="center"/>
          </w:tcPr>
          <w:p w:rsidR="00D74EE9" w:rsidRDefault="003F0D01">
            <w:pPr>
              <w:jc w:val="right"/>
            </w:pPr>
            <w:r>
              <w:rPr>
                <w:rFonts w:eastAsiaTheme="minorEastAsia"/>
                <w:color w:val="000000" w:themeColor="text1"/>
                <w:szCs w:val="21"/>
              </w:rPr>
              <w:t>0.23%</w:t>
            </w:r>
          </w:p>
        </w:tc>
        <w:tc>
          <w:tcPr>
            <w:tcW w:w="1291" w:type="dxa"/>
            <w:vAlign w:val="center"/>
          </w:tcPr>
          <w:p w:rsidR="00D74EE9" w:rsidRDefault="003F0D01">
            <w:pPr>
              <w:jc w:val="right"/>
            </w:pPr>
            <w:r>
              <w:rPr>
                <w:rFonts w:eastAsiaTheme="minorEastAsia"/>
                <w:color w:val="000000" w:themeColor="text1"/>
                <w:szCs w:val="21"/>
              </w:rPr>
              <w:t>8.37%</w:t>
            </w:r>
          </w:p>
        </w:tc>
        <w:tc>
          <w:tcPr>
            <w:tcW w:w="1291" w:type="dxa"/>
            <w:vAlign w:val="center"/>
          </w:tcPr>
          <w:p w:rsidR="00D74EE9" w:rsidRDefault="003F0D01">
            <w:pPr>
              <w:jc w:val="right"/>
            </w:pPr>
            <w:r>
              <w:rPr>
                <w:rFonts w:eastAsiaTheme="minorEastAsia"/>
                <w:color w:val="000000" w:themeColor="text1"/>
                <w:szCs w:val="21"/>
              </w:rPr>
              <w:t>0.24%</w:t>
            </w:r>
          </w:p>
        </w:tc>
        <w:tc>
          <w:tcPr>
            <w:tcW w:w="1291" w:type="dxa"/>
            <w:vAlign w:val="center"/>
          </w:tcPr>
          <w:p w:rsidR="00D74EE9" w:rsidRDefault="003F0D01">
            <w:pPr>
              <w:jc w:val="right"/>
            </w:pPr>
            <w:r>
              <w:rPr>
                <w:rFonts w:eastAsiaTheme="minorEastAsia"/>
                <w:color w:val="000000" w:themeColor="text1"/>
                <w:szCs w:val="21"/>
              </w:rPr>
              <w:t>3.80%</w:t>
            </w:r>
          </w:p>
        </w:tc>
        <w:tc>
          <w:tcPr>
            <w:tcW w:w="1291" w:type="dxa"/>
            <w:vAlign w:val="center"/>
          </w:tcPr>
          <w:p w:rsidR="00D74EE9" w:rsidRDefault="003F0D01">
            <w:pPr>
              <w:jc w:val="right"/>
            </w:pPr>
            <w:r>
              <w:rPr>
                <w:rFonts w:eastAsiaTheme="minorEastAsia"/>
                <w:color w:val="000000" w:themeColor="text1"/>
                <w:szCs w:val="21"/>
              </w:rPr>
              <w:t>-0.01%</w:t>
            </w:r>
          </w:p>
        </w:tc>
      </w:tr>
      <w:tr w:rsidR="00D74EE9">
        <w:tc>
          <w:tcPr>
            <w:tcW w:w="1290" w:type="dxa"/>
            <w:vAlign w:val="center"/>
          </w:tcPr>
          <w:p w:rsidR="00D74EE9" w:rsidRDefault="003F0D01">
            <w:pPr>
              <w:jc w:val="left"/>
            </w:pPr>
            <w:r>
              <w:rPr>
                <w:rFonts w:eastAsiaTheme="minorEastAsia"/>
                <w:color w:val="000000" w:themeColor="text1"/>
                <w:szCs w:val="21"/>
              </w:rPr>
              <w:t>过去五年</w:t>
            </w:r>
          </w:p>
        </w:tc>
        <w:tc>
          <w:tcPr>
            <w:tcW w:w="1291" w:type="dxa"/>
            <w:vAlign w:val="center"/>
          </w:tcPr>
          <w:p w:rsidR="00D74EE9" w:rsidRDefault="003F0D01">
            <w:pPr>
              <w:jc w:val="right"/>
            </w:pPr>
            <w:r>
              <w:rPr>
                <w:rFonts w:eastAsiaTheme="minorEastAsia"/>
                <w:color w:val="000000" w:themeColor="text1"/>
                <w:szCs w:val="21"/>
              </w:rPr>
              <w:t>33.21%</w:t>
            </w:r>
          </w:p>
        </w:tc>
        <w:tc>
          <w:tcPr>
            <w:tcW w:w="1291" w:type="dxa"/>
            <w:vAlign w:val="center"/>
          </w:tcPr>
          <w:p w:rsidR="00D74EE9" w:rsidRDefault="003F0D01">
            <w:pPr>
              <w:jc w:val="right"/>
            </w:pPr>
            <w:r>
              <w:rPr>
                <w:rFonts w:eastAsiaTheme="minorEastAsia"/>
                <w:color w:val="000000" w:themeColor="text1"/>
                <w:szCs w:val="21"/>
              </w:rPr>
              <w:t>0.25%</w:t>
            </w:r>
          </w:p>
        </w:tc>
        <w:tc>
          <w:tcPr>
            <w:tcW w:w="1291" w:type="dxa"/>
            <w:vAlign w:val="center"/>
          </w:tcPr>
          <w:p w:rsidR="00D74EE9" w:rsidRDefault="003F0D01">
            <w:pPr>
              <w:jc w:val="right"/>
            </w:pPr>
            <w:r>
              <w:rPr>
                <w:rFonts w:eastAsiaTheme="minorEastAsia"/>
                <w:color w:val="000000" w:themeColor="text1"/>
                <w:szCs w:val="21"/>
              </w:rPr>
              <w:t>21.97%</w:t>
            </w:r>
          </w:p>
        </w:tc>
        <w:tc>
          <w:tcPr>
            <w:tcW w:w="1291" w:type="dxa"/>
            <w:vAlign w:val="center"/>
          </w:tcPr>
          <w:p w:rsidR="00D74EE9" w:rsidRDefault="003F0D01">
            <w:pPr>
              <w:jc w:val="right"/>
            </w:pPr>
            <w:r>
              <w:rPr>
                <w:rFonts w:eastAsiaTheme="minorEastAsia"/>
                <w:color w:val="000000" w:themeColor="text1"/>
                <w:szCs w:val="21"/>
              </w:rPr>
              <w:t>0.25%</w:t>
            </w:r>
          </w:p>
        </w:tc>
        <w:tc>
          <w:tcPr>
            <w:tcW w:w="1291" w:type="dxa"/>
            <w:vAlign w:val="center"/>
          </w:tcPr>
          <w:p w:rsidR="00D74EE9" w:rsidRDefault="003F0D01">
            <w:pPr>
              <w:jc w:val="right"/>
            </w:pPr>
            <w:r>
              <w:rPr>
                <w:rFonts w:eastAsiaTheme="minorEastAsia"/>
                <w:color w:val="000000" w:themeColor="text1"/>
                <w:szCs w:val="21"/>
              </w:rPr>
              <w:t>11.24%</w:t>
            </w:r>
          </w:p>
        </w:tc>
        <w:tc>
          <w:tcPr>
            <w:tcW w:w="1291" w:type="dxa"/>
            <w:vAlign w:val="center"/>
          </w:tcPr>
          <w:p w:rsidR="00D74EE9" w:rsidRDefault="003F0D01">
            <w:pPr>
              <w:jc w:val="right"/>
            </w:pPr>
            <w:r>
              <w:rPr>
                <w:rFonts w:eastAsiaTheme="minorEastAsia"/>
                <w:color w:val="000000" w:themeColor="text1"/>
                <w:szCs w:val="21"/>
              </w:rPr>
              <w:t>0.00%</w:t>
            </w:r>
          </w:p>
        </w:tc>
      </w:tr>
      <w:tr w:rsidR="00D74EE9">
        <w:tc>
          <w:tcPr>
            <w:tcW w:w="1290" w:type="dxa"/>
            <w:vAlign w:val="center"/>
          </w:tcPr>
          <w:p w:rsidR="00D74EE9" w:rsidRDefault="003F0D01">
            <w:pPr>
              <w:jc w:val="left"/>
            </w:pPr>
            <w:r>
              <w:rPr>
                <w:rFonts w:eastAsiaTheme="minorEastAsia"/>
                <w:color w:val="000000" w:themeColor="text1"/>
                <w:szCs w:val="21"/>
              </w:rPr>
              <w:t>自基金合同生效起至今</w:t>
            </w:r>
          </w:p>
        </w:tc>
        <w:tc>
          <w:tcPr>
            <w:tcW w:w="1291" w:type="dxa"/>
            <w:vAlign w:val="center"/>
          </w:tcPr>
          <w:p w:rsidR="00D74EE9" w:rsidRDefault="003F0D01">
            <w:pPr>
              <w:jc w:val="right"/>
            </w:pPr>
            <w:r>
              <w:rPr>
                <w:rFonts w:eastAsiaTheme="minorEastAsia"/>
                <w:color w:val="000000" w:themeColor="text1"/>
                <w:szCs w:val="21"/>
              </w:rPr>
              <w:t>33.37%</w:t>
            </w:r>
          </w:p>
        </w:tc>
        <w:tc>
          <w:tcPr>
            <w:tcW w:w="1291" w:type="dxa"/>
            <w:vAlign w:val="center"/>
          </w:tcPr>
          <w:p w:rsidR="00D74EE9" w:rsidRDefault="003F0D01">
            <w:pPr>
              <w:jc w:val="right"/>
            </w:pPr>
            <w:r>
              <w:rPr>
                <w:rFonts w:eastAsiaTheme="minorEastAsia"/>
                <w:color w:val="000000" w:themeColor="text1"/>
                <w:szCs w:val="21"/>
              </w:rPr>
              <w:t>0.24%</w:t>
            </w:r>
          </w:p>
        </w:tc>
        <w:tc>
          <w:tcPr>
            <w:tcW w:w="1291" w:type="dxa"/>
            <w:vAlign w:val="center"/>
          </w:tcPr>
          <w:p w:rsidR="00D74EE9" w:rsidRDefault="003F0D01">
            <w:pPr>
              <w:jc w:val="right"/>
            </w:pPr>
            <w:r>
              <w:rPr>
                <w:rFonts w:eastAsiaTheme="minorEastAsia"/>
                <w:color w:val="000000" w:themeColor="text1"/>
                <w:szCs w:val="21"/>
              </w:rPr>
              <w:t>22.53%</w:t>
            </w:r>
          </w:p>
        </w:tc>
        <w:tc>
          <w:tcPr>
            <w:tcW w:w="1291" w:type="dxa"/>
            <w:vAlign w:val="center"/>
          </w:tcPr>
          <w:p w:rsidR="00D74EE9" w:rsidRDefault="003F0D01">
            <w:pPr>
              <w:jc w:val="right"/>
            </w:pPr>
            <w:r>
              <w:rPr>
                <w:rFonts w:eastAsiaTheme="minorEastAsia"/>
                <w:color w:val="000000" w:themeColor="text1"/>
                <w:szCs w:val="21"/>
              </w:rPr>
              <w:t>0.25%</w:t>
            </w:r>
          </w:p>
        </w:tc>
        <w:tc>
          <w:tcPr>
            <w:tcW w:w="1291" w:type="dxa"/>
            <w:vAlign w:val="center"/>
          </w:tcPr>
          <w:p w:rsidR="00D74EE9" w:rsidRDefault="003F0D01">
            <w:pPr>
              <w:jc w:val="right"/>
            </w:pPr>
            <w:r>
              <w:rPr>
                <w:rFonts w:eastAsiaTheme="minorEastAsia"/>
                <w:color w:val="000000" w:themeColor="text1"/>
                <w:szCs w:val="21"/>
              </w:rPr>
              <w:t>10.84%</w:t>
            </w:r>
          </w:p>
        </w:tc>
        <w:tc>
          <w:tcPr>
            <w:tcW w:w="1291" w:type="dxa"/>
            <w:vAlign w:val="center"/>
          </w:tcPr>
          <w:p w:rsidR="00D74EE9" w:rsidRDefault="003F0D01">
            <w:pPr>
              <w:jc w:val="right"/>
            </w:pPr>
            <w:r>
              <w:rPr>
                <w:rFonts w:eastAsiaTheme="minorEastAsia"/>
                <w:color w:val="000000" w:themeColor="text1"/>
                <w:szCs w:val="21"/>
              </w:rPr>
              <w:t>-0.01%</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摩根安隆回报混合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74EE9">
        <w:tc>
          <w:tcPr>
            <w:tcW w:w="1290" w:type="dxa"/>
            <w:vAlign w:val="center"/>
          </w:tcPr>
          <w:p w:rsidR="00D74EE9" w:rsidRDefault="003F0D01">
            <w:pPr>
              <w:jc w:val="left"/>
            </w:pPr>
            <w:r>
              <w:rPr>
                <w:rFonts w:eastAsiaTheme="minorEastAsia"/>
                <w:color w:val="000000" w:themeColor="text1"/>
                <w:szCs w:val="21"/>
              </w:rPr>
              <w:t>过去三个月</w:t>
            </w:r>
          </w:p>
        </w:tc>
        <w:tc>
          <w:tcPr>
            <w:tcW w:w="1291" w:type="dxa"/>
            <w:vAlign w:val="center"/>
          </w:tcPr>
          <w:p w:rsidR="00D74EE9" w:rsidRDefault="003F0D01">
            <w:pPr>
              <w:jc w:val="right"/>
            </w:pPr>
            <w:r>
              <w:rPr>
                <w:rFonts w:eastAsiaTheme="minorEastAsia"/>
                <w:color w:val="000000" w:themeColor="text1"/>
                <w:szCs w:val="21"/>
              </w:rPr>
              <w:t>-0.82%</w:t>
            </w:r>
          </w:p>
        </w:tc>
        <w:tc>
          <w:tcPr>
            <w:tcW w:w="1291" w:type="dxa"/>
            <w:vAlign w:val="center"/>
          </w:tcPr>
          <w:p w:rsidR="00D74EE9" w:rsidRDefault="003F0D01">
            <w:pPr>
              <w:jc w:val="right"/>
            </w:pPr>
            <w:r>
              <w:rPr>
                <w:rFonts w:eastAsiaTheme="minorEastAsia"/>
                <w:color w:val="000000" w:themeColor="text1"/>
                <w:szCs w:val="21"/>
              </w:rPr>
              <w:t>0.24%</w:t>
            </w:r>
          </w:p>
        </w:tc>
        <w:tc>
          <w:tcPr>
            <w:tcW w:w="1291" w:type="dxa"/>
            <w:vAlign w:val="center"/>
          </w:tcPr>
          <w:p w:rsidR="00D74EE9" w:rsidRDefault="003F0D01">
            <w:pPr>
              <w:jc w:val="right"/>
            </w:pPr>
            <w:r>
              <w:rPr>
                <w:rFonts w:eastAsiaTheme="minorEastAsia"/>
                <w:color w:val="000000" w:themeColor="text1"/>
                <w:szCs w:val="21"/>
              </w:rPr>
              <w:t>0.40%</w:t>
            </w:r>
          </w:p>
        </w:tc>
        <w:tc>
          <w:tcPr>
            <w:tcW w:w="1291" w:type="dxa"/>
            <w:vAlign w:val="center"/>
          </w:tcPr>
          <w:p w:rsidR="00D74EE9" w:rsidRDefault="003F0D01">
            <w:pPr>
              <w:jc w:val="right"/>
            </w:pPr>
            <w:r>
              <w:rPr>
                <w:rFonts w:eastAsiaTheme="minorEastAsia"/>
                <w:color w:val="000000" w:themeColor="text1"/>
                <w:szCs w:val="21"/>
              </w:rPr>
              <w:t>0.16%</w:t>
            </w:r>
          </w:p>
        </w:tc>
        <w:tc>
          <w:tcPr>
            <w:tcW w:w="1291" w:type="dxa"/>
            <w:vAlign w:val="center"/>
          </w:tcPr>
          <w:p w:rsidR="00D74EE9" w:rsidRDefault="003F0D01">
            <w:pPr>
              <w:jc w:val="right"/>
            </w:pPr>
            <w:r>
              <w:rPr>
                <w:rFonts w:eastAsiaTheme="minorEastAsia"/>
                <w:color w:val="000000" w:themeColor="text1"/>
                <w:szCs w:val="21"/>
              </w:rPr>
              <w:t>-1.22%</w:t>
            </w:r>
          </w:p>
        </w:tc>
        <w:tc>
          <w:tcPr>
            <w:tcW w:w="1291" w:type="dxa"/>
            <w:vAlign w:val="center"/>
          </w:tcPr>
          <w:p w:rsidR="00D74EE9" w:rsidRDefault="003F0D01">
            <w:pPr>
              <w:jc w:val="right"/>
            </w:pPr>
            <w:r>
              <w:rPr>
                <w:rFonts w:eastAsiaTheme="minorEastAsia"/>
                <w:color w:val="000000" w:themeColor="text1"/>
                <w:szCs w:val="21"/>
              </w:rPr>
              <w:t>0.08%</w:t>
            </w:r>
          </w:p>
        </w:tc>
      </w:tr>
      <w:tr w:rsidR="00D74EE9">
        <w:tc>
          <w:tcPr>
            <w:tcW w:w="1290" w:type="dxa"/>
            <w:vAlign w:val="center"/>
          </w:tcPr>
          <w:p w:rsidR="00D74EE9" w:rsidRDefault="003F0D01">
            <w:pPr>
              <w:jc w:val="left"/>
            </w:pPr>
            <w:r>
              <w:rPr>
                <w:rFonts w:eastAsiaTheme="minorEastAsia"/>
                <w:color w:val="000000" w:themeColor="text1"/>
                <w:szCs w:val="21"/>
              </w:rPr>
              <w:t>过去六个月</w:t>
            </w:r>
          </w:p>
        </w:tc>
        <w:tc>
          <w:tcPr>
            <w:tcW w:w="1291" w:type="dxa"/>
            <w:vAlign w:val="center"/>
          </w:tcPr>
          <w:p w:rsidR="00D74EE9" w:rsidRDefault="003F0D01">
            <w:pPr>
              <w:jc w:val="right"/>
            </w:pPr>
            <w:r>
              <w:rPr>
                <w:rFonts w:eastAsiaTheme="minorEastAsia"/>
                <w:color w:val="000000" w:themeColor="text1"/>
                <w:szCs w:val="21"/>
              </w:rPr>
              <w:t>0.20%</w:t>
            </w:r>
          </w:p>
        </w:tc>
        <w:tc>
          <w:tcPr>
            <w:tcW w:w="1291" w:type="dxa"/>
            <w:vAlign w:val="center"/>
          </w:tcPr>
          <w:p w:rsidR="00D74EE9" w:rsidRDefault="003F0D01">
            <w:pPr>
              <w:jc w:val="right"/>
            </w:pPr>
            <w:r>
              <w:rPr>
                <w:rFonts w:eastAsiaTheme="minorEastAsia"/>
                <w:color w:val="000000" w:themeColor="text1"/>
                <w:szCs w:val="21"/>
              </w:rPr>
              <w:t>0.24%</w:t>
            </w:r>
          </w:p>
        </w:tc>
        <w:tc>
          <w:tcPr>
            <w:tcW w:w="1291" w:type="dxa"/>
            <w:vAlign w:val="center"/>
          </w:tcPr>
          <w:p w:rsidR="00D74EE9" w:rsidRDefault="003F0D01">
            <w:pPr>
              <w:jc w:val="right"/>
            </w:pPr>
            <w:r>
              <w:rPr>
                <w:rFonts w:eastAsiaTheme="minorEastAsia"/>
                <w:color w:val="000000" w:themeColor="text1"/>
                <w:szCs w:val="21"/>
              </w:rPr>
              <w:t>2.03%</w:t>
            </w:r>
          </w:p>
        </w:tc>
        <w:tc>
          <w:tcPr>
            <w:tcW w:w="1291" w:type="dxa"/>
            <w:vAlign w:val="center"/>
          </w:tcPr>
          <w:p w:rsidR="00D74EE9" w:rsidRDefault="003F0D01">
            <w:pPr>
              <w:jc w:val="right"/>
            </w:pPr>
            <w:r>
              <w:rPr>
                <w:rFonts w:eastAsiaTheme="minorEastAsia"/>
                <w:color w:val="000000" w:themeColor="text1"/>
                <w:szCs w:val="21"/>
              </w:rPr>
              <w:t>0.16%</w:t>
            </w:r>
          </w:p>
        </w:tc>
        <w:tc>
          <w:tcPr>
            <w:tcW w:w="1291" w:type="dxa"/>
            <w:vAlign w:val="center"/>
          </w:tcPr>
          <w:p w:rsidR="00D74EE9" w:rsidRDefault="003F0D01">
            <w:pPr>
              <w:jc w:val="right"/>
            </w:pPr>
            <w:r>
              <w:rPr>
                <w:rFonts w:eastAsiaTheme="minorEastAsia"/>
                <w:color w:val="000000" w:themeColor="text1"/>
                <w:szCs w:val="21"/>
              </w:rPr>
              <w:t>-1.83%</w:t>
            </w:r>
          </w:p>
        </w:tc>
        <w:tc>
          <w:tcPr>
            <w:tcW w:w="1291" w:type="dxa"/>
            <w:vAlign w:val="center"/>
          </w:tcPr>
          <w:p w:rsidR="00D74EE9" w:rsidRDefault="003F0D01">
            <w:pPr>
              <w:jc w:val="right"/>
            </w:pPr>
            <w:r>
              <w:rPr>
                <w:rFonts w:eastAsiaTheme="minorEastAsia"/>
                <w:color w:val="000000" w:themeColor="text1"/>
                <w:szCs w:val="21"/>
              </w:rPr>
              <w:t>0.08%</w:t>
            </w:r>
          </w:p>
        </w:tc>
      </w:tr>
      <w:tr w:rsidR="00D74EE9">
        <w:tc>
          <w:tcPr>
            <w:tcW w:w="1290" w:type="dxa"/>
            <w:vAlign w:val="center"/>
          </w:tcPr>
          <w:p w:rsidR="00D74EE9" w:rsidRDefault="003F0D01">
            <w:pPr>
              <w:jc w:val="left"/>
            </w:pPr>
            <w:r>
              <w:rPr>
                <w:rFonts w:eastAsiaTheme="minorEastAsia"/>
                <w:color w:val="000000" w:themeColor="text1"/>
                <w:szCs w:val="21"/>
              </w:rPr>
              <w:t>过去一年</w:t>
            </w:r>
          </w:p>
        </w:tc>
        <w:tc>
          <w:tcPr>
            <w:tcW w:w="1291" w:type="dxa"/>
            <w:vAlign w:val="center"/>
          </w:tcPr>
          <w:p w:rsidR="00D74EE9" w:rsidRDefault="003F0D01">
            <w:pPr>
              <w:jc w:val="right"/>
            </w:pPr>
            <w:r>
              <w:rPr>
                <w:rFonts w:eastAsiaTheme="minorEastAsia"/>
                <w:color w:val="000000" w:themeColor="text1"/>
                <w:szCs w:val="21"/>
              </w:rPr>
              <w:t>-0.11%</w:t>
            </w:r>
          </w:p>
        </w:tc>
        <w:tc>
          <w:tcPr>
            <w:tcW w:w="1291" w:type="dxa"/>
            <w:vAlign w:val="center"/>
          </w:tcPr>
          <w:p w:rsidR="00D74EE9" w:rsidRDefault="003F0D01">
            <w:pPr>
              <w:jc w:val="right"/>
            </w:pPr>
            <w:r>
              <w:rPr>
                <w:rFonts w:eastAsiaTheme="minorEastAsia"/>
                <w:color w:val="000000" w:themeColor="text1"/>
                <w:szCs w:val="21"/>
              </w:rPr>
              <w:t>0.23%</w:t>
            </w:r>
          </w:p>
        </w:tc>
        <w:tc>
          <w:tcPr>
            <w:tcW w:w="1291" w:type="dxa"/>
            <w:vAlign w:val="center"/>
          </w:tcPr>
          <w:p w:rsidR="00D74EE9" w:rsidRDefault="003F0D01">
            <w:pPr>
              <w:jc w:val="right"/>
            </w:pPr>
            <w:r>
              <w:rPr>
                <w:rFonts w:eastAsiaTheme="minorEastAsia"/>
                <w:color w:val="000000" w:themeColor="text1"/>
                <w:szCs w:val="21"/>
              </w:rPr>
              <w:t>0.53%</w:t>
            </w:r>
          </w:p>
        </w:tc>
        <w:tc>
          <w:tcPr>
            <w:tcW w:w="1291" w:type="dxa"/>
            <w:vAlign w:val="center"/>
          </w:tcPr>
          <w:p w:rsidR="00D74EE9" w:rsidRDefault="003F0D01">
            <w:pPr>
              <w:jc w:val="right"/>
            </w:pPr>
            <w:r>
              <w:rPr>
                <w:rFonts w:eastAsiaTheme="minorEastAsia"/>
                <w:color w:val="000000" w:themeColor="text1"/>
                <w:szCs w:val="21"/>
              </w:rPr>
              <w:t>0.19%</w:t>
            </w:r>
          </w:p>
        </w:tc>
        <w:tc>
          <w:tcPr>
            <w:tcW w:w="1291" w:type="dxa"/>
            <w:vAlign w:val="center"/>
          </w:tcPr>
          <w:p w:rsidR="00D74EE9" w:rsidRDefault="003F0D01">
            <w:pPr>
              <w:jc w:val="right"/>
            </w:pPr>
            <w:r>
              <w:rPr>
                <w:rFonts w:eastAsiaTheme="minorEastAsia"/>
                <w:color w:val="000000" w:themeColor="text1"/>
                <w:szCs w:val="21"/>
              </w:rPr>
              <w:t>-0.64%</w:t>
            </w:r>
          </w:p>
        </w:tc>
        <w:tc>
          <w:tcPr>
            <w:tcW w:w="1291" w:type="dxa"/>
            <w:vAlign w:val="center"/>
          </w:tcPr>
          <w:p w:rsidR="00D74EE9" w:rsidRDefault="003F0D01">
            <w:pPr>
              <w:jc w:val="right"/>
            </w:pPr>
            <w:r>
              <w:rPr>
                <w:rFonts w:eastAsiaTheme="minorEastAsia"/>
                <w:color w:val="000000" w:themeColor="text1"/>
                <w:szCs w:val="21"/>
              </w:rPr>
              <w:t>0.04%</w:t>
            </w:r>
          </w:p>
        </w:tc>
      </w:tr>
      <w:tr w:rsidR="00D74EE9">
        <w:tc>
          <w:tcPr>
            <w:tcW w:w="1290" w:type="dxa"/>
            <w:vAlign w:val="center"/>
          </w:tcPr>
          <w:p w:rsidR="00D74EE9" w:rsidRDefault="003F0D01">
            <w:pPr>
              <w:jc w:val="left"/>
            </w:pPr>
            <w:r>
              <w:rPr>
                <w:rFonts w:eastAsiaTheme="minorEastAsia"/>
                <w:color w:val="000000" w:themeColor="text1"/>
                <w:szCs w:val="21"/>
              </w:rPr>
              <w:t>过去三年</w:t>
            </w:r>
          </w:p>
        </w:tc>
        <w:tc>
          <w:tcPr>
            <w:tcW w:w="1291" w:type="dxa"/>
            <w:vAlign w:val="center"/>
          </w:tcPr>
          <w:p w:rsidR="00D74EE9" w:rsidRDefault="003F0D01">
            <w:pPr>
              <w:jc w:val="right"/>
            </w:pPr>
            <w:r>
              <w:rPr>
                <w:rFonts w:eastAsiaTheme="minorEastAsia"/>
                <w:color w:val="000000" w:themeColor="text1"/>
                <w:szCs w:val="21"/>
              </w:rPr>
              <w:t>11.17%</w:t>
            </w:r>
          </w:p>
        </w:tc>
        <w:tc>
          <w:tcPr>
            <w:tcW w:w="1291" w:type="dxa"/>
            <w:vAlign w:val="center"/>
          </w:tcPr>
          <w:p w:rsidR="00D74EE9" w:rsidRDefault="003F0D01">
            <w:pPr>
              <w:jc w:val="right"/>
            </w:pPr>
            <w:r>
              <w:rPr>
                <w:rFonts w:eastAsiaTheme="minorEastAsia"/>
                <w:color w:val="000000" w:themeColor="text1"/>
                <w:szCs w:val="21"/>
              </w:rPr>
              <w:t>0.23%</w:t>
            </w:r>
          </w:p>
        </w:tc>
        <w:tc>
          <w:tcPr>
            <w:tcW w:w="1291" w:type="dxa"/>
            <w:vAlign w:val="center"/>
          </w:tcPr>
          <w:p w:rsidR="00D74EE9" w:rsidRDefault="003F0D01">
            <w:pPr>
              <w:jc w:val="right"/>
            </w:pPr>
            <w:r>
              <w:rPr>
                <w:rFonts w:eastAsiaTheme="minorEastAsia"/>
                <w:color w:val="000000" w:themeColor="text1"/>
                <w:szCs w:val="21"/>
              </w:rPr>
              <w:t>8.37%</w:t>
            </w:r>
          </w:p>
        </w:tc>
        <w:tc>
          <w:tcPr>
            <w:tcW w:w="1291" w:type="dxa"/>
            <w:vAlign w:val="center"/>
          </w:tcPr>
          <w:p w:rsidR="00D74EE9" w:rsidRDefault="003F0D01">
            <w:pPr>
              <w:jc w:val="right"/>
            </w:pPr>
            <w:r>
              <w:rPr>
                <w:rFonts w:eastAsiaTheme="minorEastAsia"/>
                <w:color w:val="000000" w:themeColor="text1"/>
                <w:szCs w:val="21"/>
              </w:rPr>
              <w:t>0.24%</w:t>
            </w:r>
          </w:p>
        </w:tc>
        <w:tc>
          <w:tcPr>
            <w:tcW w:w="1291" w:type="dxa"/>
            <w:vAlign w:val="center"/>
          </w:tcPr>
          <w:p w:rsidR="00D74EE9" w:rsidRDefault="003F0D01">
            <w:pPr>
              <w:jc w:val="right"/>
            </w:pPr>
            <w:r>
              <w:rPr>
                <w:rFonts w:eastAsiaTheme="minorEastAsia"/>
                <w:color w:val="000000" w:themeColor="text1"/>
                <w:szCs w:val="21"/>
              </w:rPr>
              <w:t>2.80%</w:t>
            </w:r>
          </w:p>
        </w:tc>
        <w:tc>
          <w:tcPr>
            <w:tcW w:w="1291" w:type="dxa"/>
            <w:vAlign w:val="center"/>
          </w:tcPr>
          <w:p w:rsidR="00D74EE9" w:rsidRDefault="003F0D01">
            <w:pPr>
              <w:jc w:val="right"/>
            </w:pPr>
            <w:r>
              <w:rPr>
                <w:rFonts w:eastAsiaTheme="minorEastAsia"/>
                <w:color w:val="000000" w:themeColor="text1"/>
                <w:szCs w:val="21"/>
              </w:rPr>
              <w:t>-0.01%</w:t>
            </w:r>
          </w:p>
        </w:tc>
      </w:tr>
      <w:tr w:rsidR="00D74EE9">
        <w:tc>
          <w:tcPr>
            <w:tcW w:w="1290" w:type="dxa"/>
            <w:vAlign w:val="center"/>
          </w:tcPr>
          <w:p w:rsidR="00D74EE9" w:rsidRDefault="003F0D01">
            <w:pPr>
              <w:jc w:val="left"/>
            </w:pPr>
            <w:r>
              <w:rPr>
                <w:rFonts w:eastAsiaTheme="minorEastAsia"/>
                <w:color w:val="000000" w:themeColor="text1"/>
                <w:szCs w:val="21"/>
              </w:rPr>
              <w:t>过去五年</w:t>
            </w:r>
          </w:p>
        </w:tc>
        <w:tc>
          <w:tcPr>
            <w:tcW w:w="1291" w:type="dxa"/>
            <w:vAlign w:val="center"/>
          </w:tcPr>
          <w:p w:rsidR="00D74EE9" w:rsidRDefault="003F0D01">
            <w:pPr>
              <w:jc w:val="right"/>
            </w:pPr>
            <w:r>
              <w:rPr>
                <w:rFonts w:eastAsiaTheme="minorEastAsia"/>
                <w:color w:val="000000" w:themeColor="text1"/>
                <w:szCs w:val="21"/>
              </w:rPr>
              <w:t>31.21%</w:t>
            </w:r>
          </w:p>
        </w:tc>
        <w:tc>
          <w:tcPr>
            <w:tcW w:w="1291" w:type="dxa"/>
            <w:vAlign w:val="center"/>
          </w:tcPr>
          <w:p w:rsidR="00D74EE9" w:rsidRDefault="003F0D01">
            <w:pPr>
              <w:jc w:val="right"/>
            </w:pPr>
            <w:r>
              <w:rPr>
                <w:rFonts w:eastAsiaTheme="minorEastAsia"/>
                <w:color w:val="000000" w:themeColor="text1"/>
                <w:szCs w:val="21"/>
              </w:rPr>
              <w:t>0.25%</w:t>
            </w:r>
          </w:p>
        </w:tc>
        <w:tc>
          <w:tcPr>
            <w:tcW w:w="1291" w:type="dxa"/>
            <w:vAlign w:val="center"/>
          </w:tcPr>
          <w:p w:rsidR="00D74EE9" w:rsidRDefault="003F0D01">
            <w:pPr>
              <w:jc w:val="right"/>
            </w:pPr>
            <w:r>
              <w:rPr>
                <w:rFonts w:eastAsiaTheme="minorEastAsia"/>
                <w:color w:val="000000" w:themeColor="text1"/>
                <w:szCs w:val="21"/>
              </w:rPr>
              <w:t>21.97%</w:t>
            </w:r>
          </w:p>
        </w:tc>
        <w:tc>
          <w:tcPr>
            <w:tcW w:w="1291" w:type="dxa"/>
            <w:vAlign w:val="center"/>
          </w:tcPr>
          <w:p w:rsidR="00D74EE9" w:rsidRDefault="003F0D01">
            <w:pPr>
              <w:jc w:val="right"/>
            </w:pPr>
            <w:r>
              <w:rPr>
                <w:rFonts w:eastAsiaTheme="minorEastAsia"/>
                <w:color w:val="000000" w:themeColor="text1"/>
                <w:szCs w:val="21"/>
              </w:rPr>
              <w:t>0.25%</w:t>
            </w:r>
          </w:p>
        </w:tc>
        <w:tc>
          <w:tcPr>
            <w:tcW w:w="1291" w:type="dxa"/>
            <w:vAlign w:val="center"/>
          </w:tcPr>
          <w:p w:rsidR="00D74EE9" w:rsidRDefault="003F0D01">
            <w:pPr>
              <w:jc w:val="right"/>
            </w:pPr>
            <w:r>
              <w:rPr>
                <w:rFonts w:eastAsiaTheme="minorEastAsia"/>
                <w:color w:val="000000" w:themeColor="text1"/>
                <w:szCs w:val="21"/>
              </w:rPr>
              <w:t>9.24%</w:t>
            </w:r>
          </w:p>
        </w:tc>
        <w:tc>
          <w:tcPr>
            <w:tcW w:w="1291" w:type="dxa"/>
            <w:vAlign w:val="center"/>
          </w:tcPr>
          <w:p w:rsidR="00D74EE9" w:rsidRDefault="003F0D01">
            <w:pPr>
              <w:jc w:val="right"/>
            </w:pPr>
            <w:r>
              <w:rPr>
                <w:rFonts w:eastAsiaTheme="minorEastAsia"/>
                <w:color w:val="000000" w:themeColor="text1"/>
                <w:szCs w:val="21"/>
              </w:rPr>
              <w:t>0.00%</w:t>
            </w:r>
          </w:p>
        </w:tc>
      </w:tr>
      <w:tr w:rsidR="00D74EE9">
        <w:tc>
          <w:tcPr>
            <w:tcW w:w="1290" w:type="dxa"/>
            <w:vAlign w:val="center"/>
          </w:tcPr>
          <w:p w:rsidR="00D74EE9" w:rsidRDefault="003F0D01">
            <w:pPr>
              <w:jc w:val="left"/>
            </w:pPr>
            <w:r>
              <w:rPr>
                <w:rFonts w:eastAsiaTheme="minorEastAsia"/>
                <w:color w:val="000000" w:themeColor="text1"/>
                <w:szCs w:val="21"/>
              </w:rPr>
              <w:t>自基金合同生效起至今</w:t>
            </w:r>
          </w:p>
        </w:tc>
        <w:tc>
          <w:tcPr>
            <w:tcW w:w="1291" w:type="dxa"/>
            <w:vAlign w:val="center"/>
          </w:tcPr>
          <w:p w:rsidR="00D74EE9" w:rsidRDefault="003F0D01">
            <w:pPr>
              <w:jc w:val="right"/>
            </w:pPr>
            <w:r>
              <w:rPr>
                <w:rFonts w:eastAsiaTheme="minorEastAsia"/>
                <w:color w:val="000000" w:themeColor="text1"/>
                <w:szCs w:val="21"/>
              </w:rPr>
              <w:t>31.12%</w:t>
            </w:r>
          </w:p>
        </w:tc>
        <w:tc>
          <w:tcPr>
            <w:tcW w:w="1291" w:type="dxa"/>
            <w:vAlign w:val="center"/>
          </w:tcPr>
          <w:p w:rsidR="00D74EE9" w:rsidRDefault="003F0D01">
            <w:pPr>
              <w:jc w:val="right"/>
            </w:pPr>
            <w:r>
              <w:rPr>
                <w:rFonts w:eastAsiaTheme="minorEastAsia"/>
                <w:color w:val="000000" w:themeColor="text1"/>
                <w:szCs w:val="21"/>
              </w:rPr>
              <w:t>0.24%</w:t>
            </w:r>
          </w:p>
        </w:tc>
        <w:tc>
          <w:tcPr>
            <w:tcW w:w="1291" w:type="dxa"/>
            <w:vAlign w:val="center"/>
          </w:tcPr>
          <w:p w:rsidR="00D74EE9" w:rsidRDefault="003F0D01">
            <w:pPr>
              <w:jc w:val="right"/>
            </w:pPr>
            <w:r>
              <w:rPr>
                <w:rFonts w:eastAsiaTheme="minorEastAsia"/>
                <w:color w:val="000000" w:themeColor="text1"/>
                <w:szCs w:val="21"/>
              </w:rPr>
              <w:t>22.53%</w:t>
            </w:r>
          </w:p>
        </w:tc>
        <w:tc>
          <w:tcPr>
            <w:tcW w:w="1291" w:type="dxa"/>
            <w:vAlign w:val="center"/>
          </w:tcPr>
          <w:p w:rsidR="00D74EE9" w:rsidRDefault="003F0D01">
            <w:pPr>
              <w:jc w:val="right"/>
            </w:pPr>
            <w:r>
              <w:rPr>
                <w:rFonts w:eastAsiaTheme="minorEastAsia"/>
                <w:color w:val="000000" w:themeColor="text1"/>
                <w:szCs w:val="21"/>
              </w:rPr>
              <w:t>0.25%</w:t>
            </w:r>
          </w:p>
        </w:tc>
        <w:tc>
          <w:tcPr>
            <w:tcW w:w="1291" w:type="dxa"/>
            <w:vAlign w:val="center"/>
          </w:tcPr>
          <w:p w:rsidR="00D74EE9" w:rsidRDefault="003F0D01">
            <w:pPr>
              <w:jc w:val="right"/>
            </w:pPr>
            <w:r>
              <w:rPr>
                <w:rFonts w:eastAsiaTheme="minorEastAsia"/>
                <w:color w:val="000000" w:themeColor="text1"/>
                <w:szCs w:val="21"/>
              </w:rPr>
              <w:t>8.59%</w:t>
            </w:r>
          </w:p>
        </w:tc>
        <w:tc>
          <w:tcPr>
            <w:tcW w:w="1291" w:type="dxa"/>
            <w:vAlign w:val="center"/>
          </w:tcPr>
          <w:p w:rsidR="00D74EE9" w:rsidRDefault="003F0D01">
            <w:pPr>
              <w:jc w:val="right"/>
            </w:pPr>
            <w:r>
              <w:rPr>
                <w:rFonts w:eastAsiaTheme="minorEastAsia"/>
                <w:color w:val="000000" w:themeColor="text1"/>
                <w:szCs w:val="21"/>
              </w:rPr>
              <w:t>-0.01%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摩根安隆回报混合型证券投资基金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．摩根安隆回报混合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D74EE9" w:rsidRDefault="003F0D0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．摩根安隆回报混合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D74EE9" w:rsidRDefault="003F0D0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D74EE9">
        <w:tc>
          <w:tcPr>
            <w:tcW w:w="952" w:type="dxa"/>
            <w:vAlign w:val="center"/>
          </w:tcPr>
          <w:p w:rsidR="00D74EE9" w:rsidRDefault="003F0D01">
            <w:pPr>
              <w:jc w:val="center"/>
            </w:pPr>
            <w:r>
              <w:rPr>
                <w:rFonts w:eastAsiaTheme="minorEastAsia"/>
                <w:color w:val="000000" w:themeColor="text1"/>
                <w:szCs w:val="21"/>
              </w:rPr>
              <w:t>陈圆明</w:t>
            </w:r>
          </w:p>
        </w:tc>
        <w:tc>
          <w:tcPr>
            <w:tcW w:w="930" w:type="dxa"/>
            <w:vAlign w:val="center"/>
          </w:tcPr>
          <w:p w:rsidR="00D74EE9" w:rsidRDefault="003F0D01">
            <w:pPr>
              <w:jc w:val="center"/>
            </w:pPr>
            <w:r>
              <w:rPr>
                <w:rFonts w:eastAsiaTheme="minorEastAsia"/>
                <w:color w:val="000000" w:themeColor="text1"/>
                <w:szCs w:val="21"/>
              </w:rPr>
              <w:t>本基金基金经理、绝对收益投资部总监</w:t>
            </w:r>
          </w:p>
        </w:tc>
        <w:tc>
          <w:tcPr>
            <w:tcW w:w="1210" w:type="dxa"/>
            <w:vAlign w:val="center"/>
          </w:tcPr>
          <w:p w:rsidR="00D74EE9" w:rsidRDefault="003F0D01">
            <w:pPr>
              <w:jc w:val="center"/>
            </w:pPr>
            <w:r>
              <w:rPr>
                <w:rFonts w:eastAsiaTheme="minorEastAsia"/>
                <w:color w:val="000000" w:themeColor="text1"/>
                <w:szCs w:val="21"/>
              </w:rPr>
              <w:t>2019-04-12</w:t>
            </w:r>
          </w:p>
        </w:tc>
        <w:tc>
          <w:tcPr>
            <w:tcW w:w="1309" w:type="dxa"/>
            <w:vAlign w:val="center"/>
          </w:tcPr>
          <w:p w:rsidR="00D74EE9" w:rsidRDefault="003F0D01">
            <w:pPr>
              <w:jc w:val="center"/>
            </w:pPr>
            <w:r>
              <w:rPr>
                <w:rFonts w:eastAsiaTheme="minorEastAsia"/>
                <w:color w:val="000000" w:themeColor="text1"/>
                <w:szCs w:val="21"/>
              </w:rPr>
              <w:t>-</w:t>
            </w:r>
          </w:p>
        </w:tc>
        <w:tc>
          <w:tcPr>
            <w:tcW w:w="1254" w:type="dxa"/>
            <w:vAlign w:val="center"/>
          </w:tcPr>
          <w:p w:rsidR="00D74EE9" w:rsidRDefault="003F0D01">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D74EE9" w:rsidRDefault="003F0D01">
            <w:r>
              <w:rPr>
                <w:rFonts w:eastAsiaTheme="minorEastAsia"/>
                <w:color w:val="000000" w:themeColor="text1"/>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月起加入摩根基金管理（中国）有限公司（原上投摩根基金管理有限公司），现担任绝对收益投资部总监兼资深基金经理。</w:t>
            </w:r>
          </w:p>
        </w:tc>
      </w:tr>
      <w:tr w:rsidR="00D74EE9">
        <w:tc>
          <w:tcPr>
            <w:tcW w:w="952" w:type="dxa"/>
            <w:vAlign w:val="center"/>
          </w:tcPr>
          <w:p w:rsidR="00D74EE9" w:rsidRDefault="003F0D01">
            <w:pPr>
              <w:jc w:val="center"/>
            </w:pPr>
            <w:r>
              <w:rPr>
                <w:rFonts w:eastAsiaTheme="minorEastAsia"/>
                <w:color w:val="000000" w:themeColor="text1"/>
                <w:szCs w:val="21"/>
              </w:rPr>
              <w:t>王娟</w:t>
            </w:r>
          </w:p>
        </w:tc>
        <w:tc>
          <w:tcPr>
            <w:tcW w:w="930" w:type="dxa"/>
            <w:vAlign w:val="center"/>
          </w:tcPr>
          <w:p w:rsidR="00D74EE9" w:rsidRDefault="003F0D01">
            <w:pPr>
              <w:jc w:val="center"/>
            </w:pPr>
            <w:r>
              <w:rPr>
                <w:rFonts w:eastAsiaTheme="minorEastAsia"/>
                <w:color w:val="000000" w:themeColor="text1"/>
                <w:szCs w:val="21"/>
              </w:rPr>
              <w:t>本基金基金经理</w:t>
            </w:r>
          </w:p>
        </w:tc>
        <w:tc>
          <w:tcPr>
            <w:tcW w:w="1210" w:type="dxa"/>
            <w:vAlign w:val="center"/>
          </w:tcPr>
          <w:p w:rsidR="00D74EE9" w:rsidRDefault="003F0D01">
            <w:pPr>
              <w:jc w:val="center"/>
            </w:pPr>
            <w:r>
              <w:rPr>
                <w:rFonts w:eastAsiaTheme="minorEastAsia"/>
                <w:color w:val="000000" w:themeColor="text1"/>
                <w:szCs w:val="21"/>
              </w:rPr>
              <w:t>2022-11-25</w:t>
            </w:r>
          </w:p>
        </w:tc>
        <w:tc>
          <w:tcPr>
            <w:tcW w:w="1309" w:type="dxa"/>
            <w:vAlign w:val="center"/>
          </w:tcPr>
          <w:p w:rsidR="00D74EE9" w:rsidRDefault="003F0D01">
            <w:pPr>
              <w:jc w:val="center"/>
            </w:pPr>
            <w:r>
              <w:rPr>
                <w:rFonts w:eastAsiaTheme="minorEastAsia"/>
                <w:color w:val="000000" w:themeColor="text1"/>
                <w:szCs w:val="21"/>
              </w:rPr>
              <w:t>-</w:t>
            </w:r>
          </w:p>
        </w:tc>
        <w:tc>
          <w:tcPr>
            <w:tcW w:w="1254" w:type="dxa"/>
            <w:vAlign w:val="center"/>
          </w:tcPr>
          <w:p w:rsidR="00D74EE9" w:rsidRDefault="003F0D01">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rsidR="00D74EE9" w:rsidRDefault="003F0D01">
            <w:r>
              <w:rPr>
                <w:rFonts w:eastAsiaTheme="minorEastAsia"/>
                <w:color w:val="000000" w:themeColor="text1"/>
                <w:szCs w:val="21"/>
              </w:rPr>
              <w:t>王娟女士曾任海通期货有限公司研究所金融期货部经理，中国农业银行金融市场部投资经理，尚腾资本管理有限公司投资经理；自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月加入摩根基金管理（中国）有限公司（原上投摩根基金管理有限公司），历任绝对收益投资部基金经理助理，现任基金经理。</w:t>
            </w:r>
          </w:p>
        </w:tc>
      </w:tr>
    </w:tbl>
    <w:p w:rsidR="00D74EE9" w:rsidRDefault="003F0D0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D74EE9" w:rsidRDefault="003F0D0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D74EE9" w:rsidRDefault="003F0D0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D74EE9" w:rsidRDefault="003F0D0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D74EE9" w:rsidRDefault="003F0D01">
      <w:pPr>
        <w:spacing w:line="360" w:lineRule="auto"/>
        <w:ind w:firstLineChars="200" w:firstLine="420"/>
        <w:rPr>
          <w:rFonts w:eastAsiaTheme="minorEastAsia"/>
          <w:color w:val="000000" w:themeColor="text1"/>
          <w:szCs w:val="21"/>
        </w:rPr>
      </w:pPr>
      <w:r>
        <w:rPr>
          <w:rFonts w:eastAsiaTheme="minorEastAsia"/>
          <w:color w:val="000000" w:themeColor="text1"/>
          <w:szCs w:val="21"/>
        </w:rPr>
        <w:t>从基本面来看，</w:t>
      </w:r>
      <w:r>
        <w:rPr>
          <w:rFonts w:eastAsiaTheme="minorEastAsia"/>
          <w:color w:val="000000" w:themeColor="text1"/>
          <w:szCs w:val="21"/>
        </w:rPr>
        <w:t>4</w:t>
      </w:r>
      <w:r>
        <w:rPr>
          <w:rFonts w:eastAsiaTheme="minorEastAsia"/>
          <w:color w:val="000000" w:themeColor="text1"/>
          <w:szCs w:val="21"/>
        </w:rPr>
        <w:t>月以来，经济数据表现持续弱于市场预期，经济动能边际减弱。主要是疫后复苏的脉冲式需求逐步消退，经济内生力量再度重回主导。二季度，制造业</w:t>
      </w:r>
      <w:r>
        <w:rPr>
          <w:rFonts w:eastAsiaTheme="minorEastAsia"/>
          <w:color w:val="000000" w:themeColor="text1"/>
          <w:szCs w:val="21"/>
        </w:rPr>
        <w:t>PMI</w:t>
      </w:r>
      <w:r>
        <w:rPr>
          <w:rFonts w:eastAsiaTheme="minorEastAsia"/>
          <w:color w:val="000000" w:themeColor="text1"/>
          <w:szCs w:val="21"/>
        </w:rPr>
        <w:t>连续三个月处于</w:t>
      </w:r>
      <w:r>
        <w:rPr>
          <w:rFonts w:eastAsiaTheme="minorEastAsia"/>
          <w:color w:val="000000" w:themeColor="text1"/>
          <w:szCs w:val="21"/>
        </w:rPr>
        <w:t>50</w:t>
      </w:r>
      <w:r>
        <w:rPr>
          <w:rFonts w:eastAsiaTheme="minorEastAsia"/>
          <w:color w:val="000000" w:themeColor="text1"/>
          <w:szCs w:val="21"/>
        </w:rPr>
        <w:t>以下，建筑业和服务业</w:t>
      </w:r>
      <w:r>
        <w:rPr>
          <w:rFonts w:eastAsiaTheme="minorEastAsia"/>
          <w:color w:val="000000" w:themeColor="text1"/>
          <w:szCs w:val="21"/>
        </w:rPr>
        <w:t>PMI</w:t>
      </w:r>
      <w:r>
        <w:rPr>
          <w:rFonts w:eastAsiaTheme="minorEastAsia"/>
          <w:color w:val="000000" w:themeColor="text1"/>
          <w:szCs w:val="21"/>
        </w:rPr>
        <w:t>处于下行通道。制造业和建筑业景气度差，使得众多无法安置的劳动力涌入服务行业，拉低了人均效率和薪资，使得消费复苏不及预期。</w:t>
      </w:r>
    </w:p>
    <w:p w:rsidR="00D74EE9" w:rsidRDefault="003F0D01">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月份信用债净融资大幅负增长，</w:t>
      </w:r>
      <w:r>
        <w:rPr>
          <w:rFonts w:eastAsiaTheme="minorEastAsia"/>
          <w:color w:val="000000" w:themeColor="text1"/>
          <w:szCs w:val="21"/>
        </w:rPr>
        <w:t>6</w:t>
      </w:r>
      <w:r>
        <w:rPr>
          <w:rFonts w:eastAsiaTheme="minorEastAsia"/>
          <w:color w:val="000000" w:themeColor="text1"/>
          <w:szCs w:val="21"/>
        </w:rPr>
        <w:t>月份边际好转。</w:t>
      </w:r>
      <w:r>
        <w:rPr>
          <w:rFonts w:eastAsiaTheme="minorEastAsia"/>
          <w:color w:val="000000" w:themeColor="text1"/>
          <w:szCs w:val="21"/>
        </w:rPr>
        <w:t>2023</w:t>
      </w:r>
      <w:r>
        <w:rPr>
          <w:rFonts w:eastAsiaTheme="minorEastAsia"/>
          <w:color w:val="000000" w:themeColor="text1"/>
          <w:szCs w:val="21"/>
        </w:rPr>
        <w:t>年新增地方专项债提前批额度虽下达更早、额度更高，但相对发行进度慢于</w:t>
      </w:r>
      <w:r>
        <w:rPr>
          <w:rFonts w:eastAsiaTheme="minorEastAsia"/>
          <w:color w:val="000000" w:themeColor="text1"/>
          <w:szCs w:val="21"/>
        </w:rPr>
        <w:t>2022</w:t>
      </w:r>
      <w:r>
        <w:rPr>
          <w:rFonts w:eastAsiaTheme="minorEastAsia"/>
          <w:color w:val="000000" w:themeColor="text1"/>
          <w:szCs w:val="21"/>
        </w:rPr>
        <w:t>年同期水平。今年前</w:t>
      </w:r>
      <w:r>
        <w:rPr>
          <w:rFonts w:eastAsiaTheme="minorEastAsia"/>
          <w:color w:val="000000" w:themeColor="text1"/>
          <w:szCs w:val="21"/>
        </w:rPr>
        <w:t>4</w:t>
      </w:r>
      <w:r>
        <w:rPr>
          <w:rFonts w:eastAsiaTheme="minorEastAsia"/>
          <w:color w:val="000000" w:themeColor="text1"/>
          <w:szCs w:val="21"/>
        </w:rPr>
        <w:t>月，新增专项债提前批累计发行</w:t>
      </w:r>
      <w:r>
        <w:rPr>
          <w:rFonts w:eastAsiaTheme="minorEastAsia"/>
          <w:color w:val="000000" w:themeColor="text1"/>
          <w:szCs w:val="21"/>
        </w:rPr>
        <w:t>1.6</w:t>
      </w:r>
      <w:r>
        <w:rPr>
          <w:rFonts w:eastAsiaTheme="minorEastAsia"/>
          <w:color w:val="000000" w:themeColor="text1"/>
          <w:szCs w:val="21"/>
        </w:rPr>
        <w:t>万亿元，占提前批额度比重为</w:t>
      </w:r>
      <w:r>
        <w:rPr>
          <w:rFonts w:eastAsiaTheme="minorEastAsia"/>
          <w:color w:val="000000" w:themeColor="text1"/>
          <w:szCs w:val="21"/>
        </w:rPr>
        <w:t>74%</w:t>
      </w:r>
      <w:r>
        <w:rPr>
          <w:rFonts w:eastAsiaTheme="minorEastAsia"/>
          <w:color w:val="000000" w:themeColor="text1"/>
          <w:szCs w:val="21"/>
        </w:rPr>
        <w:t>，明显低于</w:t>
      </w:r>
      <w:r>
        <w:rPr>
          <w:rFonts w:eastAsiaTheme="minorEastAsia"/>
          <w:color w:val="000000" w:themeColor="text1"/>
          <w:szCs w:val="21"/>
        </w:rPr>
        <w:t>2022</w:t>
      </w:r>
      <w:r>
        <w:rPr>
          <w:rFonts w:eastAsiaTheme="minorEastAsia"/>
          <w:color w:val="000000" w:themeColor="text1"/>
          <w:szCs w:val="21"/>
        </w:rPr>
        <w:t>年同期的</w:t>
      </w:r>
      <w:r>
        <w:rPr>
          <w:rFonts w:eastAsiaTheme="minorEastAsia"/>
          <w:color w:val="000000" w:themeColor="text1"/>
          <w:szCs w:val="21"/>
        </w:rPr>
        <w:t>98%</w:t>
      </w:r>
      <w:r>
        <w:rPr>
          <w:rFonts w:eastAsiaTheme="minorEastAsia"/>
          <w:color w:val="000000" w:themeColor="text1"/>
          <w:szCs w:val="21"/>
        </w:rPr>
        <w:t>。债券市场方面，二季度</w:t>
      </w:r>
      <w:r>
        <w:rPr>
          <w:rFonts w:eastAsiaTheme="minorEastAsia"/>
          <w:color w:val="000000" w:themeColor="text1"/>
          <w:szCs w:val="21"/>
        </w:rPr>
        <w:t>PPI</w:t>
      </w:r>
      <w:r>
        <w:rPr>
          <w:rFonts w:eastAsiaTheme="minorEastAsia"/>
          <w:color w:val="000000" w:themeColor="text1"/>
          <w:szCs w:val="21"/>
        </w:rPr>
        <w:t>持续为负，</w:t>
      </w:r>
      <w:r>
        <w:rPr>
          <w:rFonts w:eastAsiaTheme="minorEastAsia"/>
          <w:color w:val="000000" w:themeColor="text1"/>
          <w:szCs w:val="21"/>
        </w:rPr>
        <w:t>6</w:t>
      </w:r>
      <w:r>
        <w:rPr>
          <w:rFonts w:eastAsiaTheme="minorEastAsia"/>
          <w:color w:val="000000" w:themeColor="text1"/>
          <w:szCs w:val="21"/>
        </w:rPr>
        <w:t>月政策利率降息落地，</w:t>
      </w:r>
      <w:r>
        <w:rPr>
          <w:rFonts w:eastAsiaTheme="minorEastAsia"/>
          <w:color w:val="000000" w:themeColor="text1"/>
          <w:szCs w:val="21"/>
        </w:rPr>
        <w:t>10</w:t>
      </w:r>
      <w:r>
        <w:rPr>
          <w:rFonts w:eastAsiaTheme="minorEastAsia"/>
          <w:color w:val="000000" w:themeColor="text1"/>
          <w:szCs w:val="21"/>
        </w:rPr>
        <w:t>年期国债收益率最低触及</w:t>
      </w:r>
      <w:r>
        <w:rPr>
          <w:rFonts w:eastAsiaTheme="minorEastAsia"/>
          <w:color w:val="000000" w:themeColor="text1"/>
          <w:szCs w:val="21"/>
        </w:rPr>
        <w:t>2.62%</w:t>
      </w:r>
      <w:r>
        <w:rPr>
          <w:rFonts w:eastAsiaTheme="minorEastAsia"/>
          <w:color w:val="000000" w:themeColor="text1"/>
          <w:szCs w:val="21"/>
        </w:rPr>
        <w:t>附近。</w:t>
      </w:r>
    </w:p>
    <w:p w:rsidR="00D74EE9" w:rsidRDefault="003F0D01">
      <w:pPr>
        <w:spacing w:line="360" w:lineRule="auto"/>
        <w:ind w:firstLineChars="200" w:firstLine="420"/>
        <w:rPr>
          <w:rFonts w:eastAsiaTheme="minorEastAsia"/>
          <w:color w:val="000000" w:themeColor="text1"/>
          <w:szCs w:val="21"/>
        </w:rPr>
      </w:pPr>
      <w:r>
        <w:rPr>
          <w:rFonts w:eastAsiaTheme="minorEastAsia"/>
          <w:color w:val="000000" w:themeColor="text1"/>
          <w:szCs w:val="21"/>
        </w:rPr>
        <w:t>操作层面，权益方面，调整了持仓结构，高点减仓一部分消费品公司，进一步优化消费行业的持仓；增配公用事业，对于顺周期的优质公司在一季报业绩出清后，底部逆向配置。债券方面，维持短久期策略，对</w:t>
      </w:r>
      <w:r>
        <w:rPr>
          <w:rFonts w:eastAsiaTheme="minorEastAsia"/>
          <w:color w:val="000000" w:themeColor="text1"/>
          <w:szCs w:val="21"/>
        </w:rPr>
        <w:t>1</w:t>
      </w:r>
      <w:r>
        <w:rPr>
          <w:rFonts w:eastAsiaTheme="minorEastAsia"/>
          <w:color w:val="000000" w:themeColor="text1"/>
          <w:szCs w:val="21"/>
        </w:rPr>
        <w:t>年以内券种按性价比进行</w:t>
      </w:r>
      <w:r>
        <w:rPr>
          <w:rFonts w:eastAsiaTheme="minorEastAsia"/>
          <w:color w:val="000000" w:themeColor="text1"/>
          <w:szCs w:val="21"/>
        </w:rPr>
        <w:t>了调整。</w:t>
      </w:r>
    </w:p>
    <w:p w:rsidR="00D74EE9" w:rsidRDefault="003F0D01">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三季度，经济增长的主要支撑来自消费、基建投资以及制造业投资，不确定性主要来自地产投资、出口，关键在于增量政策。如果政策集中发力，可能会带动地产与基建增速再度回升，从而可能缩短被动去库存的时长。重点关注企业盈利增速和</w:t>
      </w:r>
      <w:r>
        <w:rPr>
          <w:rFonts w:eastAsiaTheme="minorEastAsia"/>
          <w:color w:val="000000" w:themeColor="text1"/>
          <w:szCs w:val="21"/>
        </w:rPr>
        <w:t>PPI</w:t>
      </w:r>
      <w:r>
        <w:rPr>
          <w:rFonts w:eastAsiaTheme="minorEastAsia"/>
          <w:color w:val="000000" w:themeColor="text1"/>
          <w:szCs w:val="21"/>
        </w:rPr>
        <w:t>增速何时反弹。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股票方面，继续沿用超低估值精选个股，精选扎实的消费行业以及公用事业防御的思路。债券方面，票息策略优于久期策略。我们当下考虑维持短久期策略，继续对</w:t>
      </w:r>
      <w:r w:rsidRPr="00B27A29">
        <w:rPr>
          <w:rFonts w:eastAsiaTheme="minorEastAsia"/>
          <w:color w:val="000000" w:themeColor="text1"/>
          <w:szCs w:val="21"/>
        </w:rPr>
        <w:t>1</w:t>
      </w:r>
      <w:r w:rsidRPr="00B27A29">
        <w:rPr>
          <w:rFonts w:eastAsiaTheme="minorEastAsia"/>
          <w:color w:val="000000" w:themeColor="text1"/>
          <w:szCs w:val="21"/>
        </w:rPr>
        <w:t>年以内券种按性价比进行调整。</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D74EE9" w:rsidRDefault="003F0D0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本报告期摩根安隆回报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:-0.74%</w:t>
      </w:r>
      <w:r>
        <w:rPr>
          <w:rFonts w:eastAsiaTheme="minorEastAsia"/>
          <w:color w:val="000000" w:themeColor="text1"/>
          <w:szCs w:val="21"/>
        </w:rPr>
        <w:t>，同期业绩比较基准收益率为</w:t>
      </w:r>
      <w:r>
        <w:rPr>
          <w:rFonts w:eastAsiaTheme="minorEastAsia"/>
          <w:color w:val="000000" w:themeColor="text1"/>
          <w:szCs w:val="21"/>
        </w:rPr>
        <w:t>:0.40%</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摩根安隆回报</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:-0.82%</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:0.40%</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218,290,770.51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25.47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218,290,770.51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25.47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626,178,275.82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73.07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626,178,275.82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73.07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6,422,797.61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5,195,303.69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829,364.07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856,916,511.70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103,225,145.93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12.07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31,206,540.66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17,507,317.02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10,241,964.58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7,125,986.70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9,190,579.95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13,221,560.52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3,963,476.79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22,608,198.36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218,290,770.51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25.53</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D74EE9">
        <w:tc>
          <w:tcPr>
            <w:tcW w:w="817" w:type="dxa"/>
            <w:vAlign w:val="center"/>
          </w:tcPr>
          <w:p w:rsidR="00D74EE9" w:rsidRDefault="003F0D01">
            <w:pPr>
              <w:jc w:val="center"/>
            </w:pPr>
            <w:r>
              <w:rPr>
                <w:rFonts w:eastAsiaTheme="minorEastAsia"/>
                <w:kern w:val="0"/>
                <w:szCs w:val="21"/>
              </w:rPr>
              <w:t>1</w:t>
            </w:r>
          </w:p>
        </w:tc>
        <w:tc>
          <w:tcPr>
            <w:tcW w:w="1276" w:type="dxa"/>
            <w:vAlign w:val="center"/>
          </w:tcPr>
          <w:p w:rsidR="00D74EE9" w:rsidRDefault="003F0D01">
            <w:pPr>
              <w:jc w:val="center"/>
            </w:pPr>
            <w:r>
              <w:rPr>
                <w:rFonts w:eastAsiaTheme="minorEastAsia"/>
                <w:kern w:val="0"/>
                <w:szCs w:val="21"/>
              </w:rPr>
              <w:t>603588</w:t>
            </w:r>
          </w:p>
        </w:tc>
        <w:tc>
          <w:tcPr>
            <w:tcW w:w="1701" w:type="dxa"/>
            <w:vAlign w:val="center"/>
          </w:tcPr>
          <w:p w:rsidR="00D74EE9" w:rsidRDefault="003F0D01">
            <w:pPr>
              <w:jc w:val="center"/>
            </w:pPr>
            <w:r>
              <w:rPr>
                <w:rFonts w:eastAsiaTheme="minorEastAsia"/>
                <w:kern w:val="0"/>
                <w:szCs w:val="21"/>
              </w:rPr>
              <w:t>高能环境</w:t>
            </w:r>
          </w:p>
        </w:tc>
        <w:tc>
          <w:tcPr>
            <w:tcW w:w="1276" w:type="dxa"/>
            <w:vAlign w:val="center"/>
          </w:tcPr>
          <w:p w:rsidR="00D74EE9" w:rsidRDefault="003F0D01">
            <w:pPr>
              <w:jc w:val="right"/>
            </w:pPr>
            <w:r>
              <w:rPr>
                <w:rFonts w:eastAsiaTheme="minorEastAsia"/>
                <w:kern w:val="0"/>
                <w:szCs w:val="21"/>
              </w:rPr>
              <w:t>2,412,828.00</w:t>
            </w:r>
          </w:p>
        </w:tc>
        <w:tc>
          <w:tcPr>
            <w:tcW w:w="1842" w:type="dxa"/>
            <w:vAlign w:val="center"/>
          </w:tcPr>
          <w:p w:rsidR="00D74EE9" w:rsidRDefault="003F0D01">
            <w:pPr>
              <w:jc w:val="right"/>
            </w:pPr>
            <w:r>
              <w:rPr>
                <w:rFonts w:eastAsiaTheme="minorEastAsia"/>
                <w:kern w:val="0"/>
                <w:szCs w:val="21"/>
              </w:rPr>
              <w:t>22,608,198.36</w:t>
            </w:r>
          </w:p>
        </w:tc>
        <w:tc>
          <w:tcPr>
            <w:tcW w:w="1616" w:type="dxa"/>
            <w:vAlign w:val="center"/>
          </w:tcPr>
          <w:p w:rsidR="00D74EE9" w:rsidRDefault="003F0D01">
            <w:pPr>
              <w:jc w:val="right"/>
            </w:pPr>
            <w:r>
              <w:rPr>
                <w:rFonts w:eastAsiaTheme="minorEastAsia"/>
                <w:kern w:val="0"/>
                <w:szCs w:val="21"/>
              </w:rPr>
              <w:t>2.64</w:t>
            </w:r>
          </w:p>
        </w:tc>
      </w:tr>
      <w:tr w:rsidR="00D74EE9">
        <w:tc>
          <w:tcPr>
            <w:tcW w:w="817" w:type="dxa"/>
            <w:vAlign w:val="center"/>
          </w:tcPr>
          <w:p w:rsidR="00D74EE9" w:rsidRDefault="003F0D01">
            <w:pPr>
              <w:jc w:val="center"/>
            </w:pPr>
            <w:r>
              <w:rPr>
                <w:rFonts w:eastAsiaTheme="minorEastAsia"/>
                <w:kern w:val="0"/>
                <w:szCs w:val="21"/>
              </w:rPr>
              <w:t>2</w:t>
            </w:r>
          </w:p>
        </w:tc>
        <w:tc>
          <w:tcPr>
            <w:tcW w:w="1276" w:type="dxa"/>
            <w:vAlign w:val="center"/>
          </w:tcPr>
          <w:p w:rsidR="00D74EE9" w:rsidRDefault="003F0D01">
            <w:pPr>
              <w:jc w:val="center"/>
            </w:pPr>
            <w:r>
              <w:rPr>
                <w:rFonts w:eastAsiaTheme="minorEastAsia"/>
                <w:kern w:val="0"/>
                <w:szCs w:val="21"/>
              </w:rPr>
              <w:t>300138</w:t>
            </w:r>
          </w:p>
        </w:tc>
        <w:tc>
          <w:tcPr>
            <w:tcW w:w="1701" w:type="dxa"/>
            <w:vAlign w:val="center"/>
          </w:tcPr>
          <w:p w:rsidR="00D74EE9" w:rsidRDefault="003F0D01">
            <w:pPr>
              <w:jc w:val="center"/>
            </w:pPr>
            <w:r>
              <w:rPr>
                <w:rFonts w:eastAsiaTheme="minorEastAsia"/>
                <w:kern w:val="0"/>
                <w:szCs w:val="21"/>
              </w:rPr>
              <w:t>晨光生物</w:t>
            </w:r>
          </w:p>
        </w:tc>
        <w:tc>
          <w:tcPr>
            <w:tcW w:w="1276" w:type="dxa"/>
            <w:vAlign w:val="center"/>
          </w:tcPr>
          <w:p w:rsidR="00D74EE9" w:rsidRDefault="003F0D01">
            <w:pPr>
              <w:jc w:val="right"/>
            </w:pPr>
            <w:r>
              <w:rPr>
                <w:rFonts w:eastAsiaTheme="minorEastAsia"/>
                <w:kern w:val="0"/>
                <w:szCs w:val="21"/>
              </w:rPr>
              <w:t>1,048,611.00</w:t>
            </w:r>
          </w:p>
        </w:tc>
        <w:tc>
          <w:tcPr>
            <w:tcW w:w="1842" w:type="dxa"/>
            <w:vAlign w:val="center"/>
          </w:tcPr>
          <w:p w:rsidR="00D74EE9" w:rsidRDefault="003F0D01">
            <w:pPr>
              <w:jc w:val="right"/>
            </w:pPr>
            <w:r>
              <w:rPr>
                <w:rFonts w:eastAsiaTheme="minorEastAsia"/>
                <w:kern w:val="0"/>
                <w:szCs w:val="21"/>
              </w:rPr>
              <w:t>18,770,136.90</w:t>
            </w:r>
          </w:p>
        </w:tc>
        <w:tc>
          <w:tcPr>
            <w:tcW w:w="1616" w:type="dxa"/>
            <w:vAlign w:val="center"/>
          </w:tcPr>
          <w:p w:rsidR="00D74EE9" w:rsidRDefault="003F0D01">
            <w:pPr>
              <w:jc w:val="right"/>
            </w:pPr>
            <w:r>
              <w:rPr>
                <w:rFonts w:eastAsiaTheme="minorEastAsia"/>
                <w:kern w:val="0"/>
                <w:szCs w:val="21"/>
              </w:rPr>
              <w:t>2.20</w:t>
            </w:r>
          </w:p>
        </w:tc>
      </w:tr>
      <w:tr w:rsidR="00D74EE9">
        <w:tc>
          <w:tcPr>
            <w:tcW w:w="817" w:type="dxa"/>
            <w:vAlign w:val="center"/>
          </w:tcPr>
          <w:p w:rsidR="00D74EE9" w:rsidRDefault="003F0D01">
            <w:pPr>
              <w:jc w:val="center"/>
            </w:pPr>
            <w:r>
              <w:rPr>
                <w:rFonts w:eastAsiaTheme="minorEastAsia"/>
                <w:kern w:val="0"/>
                <w:szCs w:val="21"/>
              </w:rPr>
              <w:t>3</w:t>
            </w:r>
          </w:p>
        </w:tc>
        <w:tc>
          <w:tcPr>
            <w:tcW w:w="1276" w:type="dxa"/>
            <w:vAlign w:val="center"/>
          </w:tcPr>
          <w:p w:rsidR="00D74EE9" w:rsidRDefault="003F0D01">
            <w:pPr>
              <w:jc w:val="center"/>
            </w:pPr>
            <w:r>
              <w:rPr>
                <w:rFonts w:eastAsiaTheme="minorEastAsia"/>
                <w:kern w:val="0"/>
                <w:szCs w:val="21"/>
              </w:rPr>
              <w:t>600483</w:t>
            </w:r>
          </w:p>
        </w:tc>
        <w:tc>
          <w:tcPr>
            <w:tcW w:w="1701" w:type="dxa"/>
            <w:vAlign w:val="center"/>
          </w:tcPr>
          <w:p w:rsidR="00D74EE9" w:rsidRDefault="003F0D01">
            <w:pPr>
              <w:jc w:val="center"/>
            </w:pPr>
            <w:r>
              <w:rPr>
                <w:rFonts w:eastAsiaTheme="minorEastAsia"/>
                <w:kern w:val="0"/>
                <w:szCs w:val="21"/>
              </w:rPr>
              <w:t>福能股份</w:t>
            </w:r>
          </w:p>
        </w:tc>
        <w:tc>
          <w:tcPr>
            <w:tcW w:w="1276" w:type="dxa"/>
            <w:vAlign w:val="center"/>
          </w:tcPr>
          <w:p w:rsidR="00D74EE9" w:rsidRDefault="003F0D01">
            <w:pPr>
              <w:jc w:val="right"/>
            </w:pPr>
            <w:r>
              <w:rPr>
                <w:rFonts w:eastAsiaTheme="minorEastAsia"/>
                <w:kern w:val="0"/>
                <w:szCs w:val="21"/>
              </w:rPr>
              <w:t>1,607,481.00</w:t>
            </w:r>
          </w:p>
        </w:tc>
        <w:tc>
          <w:tcPr>
            <w:tcW w:w="1842" w:type="dxa"/>
            <w:vAlign w:val="center"/>
          </w:tcPr>
          <w:p w:rsidR="00D74EE9" w:rsidRDefault="003F0D01">
            <w:pPr>
              <w:jc w:val="right"/>
            </w:pPr>
            <w:r>
              <w:rPr>
                <w:rFonts w:eastAsiaTheme="minorEastAsia"/>
                <w:kern w:val="0"/>
                <w:szCs w:val="21"/>
              </w:rPr>
              <w:t>18,566,405.55</w:t>
            </w:r>
          </w:p>
        </w:tc>
        <w:tc>
          <w:tcPr>
            <w:tcW w:w="1616" w:type="dxa"/>
            <w:vAlign w:val="center"/>
          </w:tcPr>
          <w:p w:rsidR="00D74EE9" w:rsidRDefault="003F0D01">
            <w:pPr>
              <w:jc w:val="right"/>
            </w:pPr>
            <w:r>
              <w:rPr>
                <w:rFonts w:eastAsiaTheme="minorEastAsia"/>
                <w:kern w:val="0"/>
                <w:szCs w:val="21"/>
              </w:rPr>
              <w:t>2.17</w:t>
            </w:r>
          </w:p>
        </w:tc>
      </w:tr>
      <w:tr w:rsidR="00D74EE9">
        <w:tc>
          <w:tcPr>
            <w:tcW w:w="817" w:type="dxa"/>
            <w:vAlign w:val="center"/>
          </w:tcPr>
          <w:p w:rsidR="00D74EE9" w:rsidRDefault="003F0D01">
            <w:pPr>
              <w:jc w:val="center"/>
            </w:pPr>
            <w:r>
              <w:rPr>
                <w:rFonts w:eastAsiaTheme="minorEastAsia"/>
                <w:kern w:val="0"/>
                <w:szCs w:val="21"/>
              </w:rPr>
              <w:t>4</w:t>
            </w:r>
          </w:p>
        </w:tc>
        <w:tc>
          <w:tcPr>
            <w:tcW w:w="1276" w:type="dxa"/>
            <w:vAlign w:val="center"/>
          </w:tcPr>
          <w:p w:rsidR="00D74EE9" w:rsidRDefault="003F0D01">
            <w:pPr>
              <w:jc w:val="center"/>
            </w:pPr>
            <w:r>
              <w:rPr>
                <w:rFonts w:eastAsiaTheme="minorEastAsia"/>
                <w:kern w:val="0"/>
                <w:szCs w:val="21"/>
              </w:rPr>
              <w:t>601668</w:t>
            </w:r>
          </w:p>
        </w:tc>
        <w:tc>
          <w:tcPr>
            <w:tcW w:w="1701" w:type="dxa"/>
            <w:vAlign w:val="center"/>
          </w:tcPr>
          <w:p w:rsidR="00D74EE9" w:rsidRDefault="003F0D01">
            <w:pPr>
              <w:jc w:val="center"/>
            </w:pPr>
            <w:r>
              <w:rPr>
                <w:rFonts w:eastAsiaTheme="minorEastAsia"/>
                <w:kern w:val="0"/>
                <w:szCs w:val="21"/>
              </w:rPr>
              <w:t>中国建筑</w:t>
            </w:r>
          </w:p>
        </w:tc>
        <w:tc>
          <w:tcPr>
            <w:tcW w:w="1276" w:type="dxa"/>
            <w:vAlign w:val="center"/>
          </w:tcPr>
          <w:p w:rsidR="00D74EE9" w:rsidRDefault="003F0D01">
            <w:pPr>
              <w:jc w:val="right"/>
            </w:pPr>
            <w:r>
              <w:rPr>
                <w:rFonts w:eastAsiaTheme="minorEastAsia"/>
                <w:kern w:val="0"/>
                <w:szCs w:val="21"/>
              </w:rPr>
              <w:t>3,048,637.00</w:t>
            </w:r>
          </w:p>
        </w:tc>
        <w:tc>
          <w:tcPr>
            <w:tcW w:w="1842" w:type="dxa"/>
            <w:vAlign w:val="center"/>
          </w:tcPr>
          <w:p w:rsidR="00D74EE9" w:rsidRDefault="003F0D01">
            <w:pPr>
              <w:jc w:val="right"/>
            </w:pPr>
            <w:r>
              <w:rPr>
                <w:rFonts w:eastAsiaTheme="minorEastAsia"/>
                <w:kern w:val="0"/>
                <w:szCs w:val="21"/>
              </w:rPr>
              <w:t>17,499,176.38</w:t>
            </w:r>
          </w:p>
        </w:tc>
        <w:tc>
          <w:tcPr>
            <w:tcW w:w="1616" w:type="dxa"/>
            <w:vAlign w:val="center"/>
          </w:tcPr>
          <w:p w:rsidR="00D74EE9" w:rsidRDefault="003F0D01">
            <w:pPr>
              <w:jc w:val="right"/>
            </w:pPr>
            <w:r>
              <w:rPr>
                <w:rFonts w:eastAsiaTheme="minorEastAsia"/>
                <w:kern w:val="0"/>
                <w:szCs w:val="21"/>
              </w:rPr>
              <w:t>2.05</w:t>
            </w:r>
          </w:p>
        </w:tc>
      </w:tr>
      <w:tr w:rsidR="00D74EE9">
        <w:tc>
          <w:tcPr>
            <w:tcW w:w="817" w:type="dxa"/>
            <w:vAlign w:val="center"/>
          </w:tcPr>
          <w:p w:rsidR="00D74EE9" w:rsidRDefault="003F0D01">
            <w:pPr>
              <w:jc w:val="center"/>
            </w:pPr>
            <w:r>
              <w:rPr>
                <w:rFonts w:eastAsiaTheme="minorEastAsia"/>
                <w:kern w:val="0"/>
                <w:szCs w:val="21"/>
              </w:rPr>
              <w:t>5</w:t>
            </w:r>
          </w:p>
        </w:tc>
        <w:tc>
          <w:tcPr>
            <w:tcW w:w="1276" w:type="dxa"/>
            <w:vAlign w:val="center"/>
          </w:tcPr>
          <w:p w:rsidR="00D74EE9" w:rsidRDefault="003F0D01">
            <w:pPr>
              <w:jc w:val="center"/>
            </w:pPr>
            <w:r>
              <w:rPr>
                <w:rFonts w:eastAsiaTheme="minorEastAsia"/>
                <w:kern w:val="0"/>
                <w:szCs w:val="21"/>
              </w:rPr>
              <w:t>600496</w:t>
            </w:r>
          </w:p>
        </w:tc>
        <w:tc>
          <w:tcPr>
            <w:tcW w:w="1701" w:type="dxa"/>
            <w:vAlign w:val="center"/>
          </w:tcPr>
          <w:p w:rsidR="00D74EE9" w:rsidRDefault="003F0D01">
            <w:pPr>
              <w:jc w:val="center"/>
            </w:pPr>
            <w:r>
              <w:rPr>
                <w:rFonts w:eastAsiaTheme="minorEastAsia"/>
                <w:kern w:val="0"/>
                <w:szCs w:val="21"/>
              </w:rPr>
              <w:t>精工钢构</w:t>
            </w:r>
          </w:p>
        </w:tc>
        <w:tc>
          <w:tcPr>
            <w:tcW w:w="1276" w:type="dxa"/>
            <w:vAlign w:val="center"/>
          </w:tcPr>
          <w:p w:rsidR="00D74EE9" w:rsidRDefault="003F0D01">
            <w:pPr>
              <w:jc w:val="right"/>
            </w:pPr>
            <w:r>
              <w:rPr>
                <w:rFonts w:eastAsiaTheme="minorEastAsia"/>
                <w:kern w:val="0"/>
                <w:szCs w:val="21"/>
              </w:rPr>
              <w:t>4,218,248.00</w:t>
            </w:r>
          </w:p>
        </w:tc>
        <w:tc>
          <w:tcPr>
            <w:tcW w:w="1842" w:type="dxa"/>
            <w:vAlign w:val="center"/>
          </w:tcPr>
          <w:p w:rsidR="00D74EE9" w:rsidRDefault="003F0D01">
            <w:pPr>
              <w:jc w:val="right"/>
            </w:pPr>
            <w:r>
              <w:rPr>
                <w:rFonts w:eastAsiaTheme="minorEastAsia"/>
                <w:kern w:val="0"/>
                <w:szCs w:val="21"/>
              </w:rPr>
              <w:t>15,734,065.04</w:t>
            </w:r>
          </w:p>
        </w:tc>
        <w:tc>
          <w:tcPr>
            <w:tcW w:w="1616" w:type="dxa"/>
            <w:vAlign w:val="center"/>
          </w:tcPr>
          <w:p w:rsidR="00D74EE9" w:rsidRDefault="003F0D01">
            <w:pPr>
              <w:jc w:val="right"/>
            </w:pPr>
            <w:r>
              <w:rPr>
                <w:rFonts w:eastAsiaTheme="minorEastAsia"/>
                <w:kern w:val="0"/>
                <w:szCs w:val="21"/>
              </w:rPr>
              <w:t>1.84</w:t>
            </w:r>
          </w:p>
        </w:tc>
      </w:tr>
      <w:tr w:rsidR="00D74EE9">
        <w:tc>
          <w:tcPr>
            <w:tcW w:w="817" w:type="dxa"/>
            <w:vAlign w:val="center"/>
          </w:tcPr>
          <w:p w:rsidR="00D74EE9" w:rsidRDefault="003F0D01">
            <w:pPr>
              <w:jc w:val="center"/>
            </w:pPr>
            <w:r>
              <w:rPr>
                <w:rFonts w:eastAsiaTheme="minorEastAsia"/>
                <w:kern w:val="0"/>
                <w:szCs w:val="21"/>
              </w:rPr>
              <w:t>6</w:t>
            </w:r>
          </w:p>
        </w:tc>
        <w:tc>
          <w:tcPr>
            <w:tcW w:w="1276" w:type="dxa"/>
            <w:vAlign w:val="center"/>
          </w:tcPr>
          <w:p w:rsidR="00D74EE9" w:rsidRDefault="003F0D01">
            <w:pPr>
              <w:jc w:val="center"/>
            </w:pPr>
            <w:r>
              <w:rPr>
                <w:rFonts w:eastAsiaTheme="minorEastAsia"/>
                <w:kern w:val="0"/>
                <w:szCs w:val="21"/>
              </w:rPr>
              <w:t>002027</w:t>
            </w:r>
          </w:p>
        </w:tc>
        <w:tc>
          <w:tcPr>
            <w:tcW w:w="1701" w:type="dxa"/>
            <w:vAlign w:val="center"/>
          </w:tcPr>
          <w:p w:rsidR="00D74EE9" w:rsidRDefault="003F0D01">
            <w:pPr>
              <w:jc w:val="center"/>
            </w:pPr>
            <w:r>
              <w:rPr>
                <w:rFonts w:eastAsiaTheme="minorEastAsia"/>
                <w:kern w:val="0"/>
                <w:szCs w:val="21"/>
              </w:rPr>
              <w:t>分众传媒</w:t>
            </w:r>
          </w:p>
        </w:tc>
        <w:tc>
          <w:tcPr>
            <w:tcW w:w="1276" w:type="dxa"/>
            <w:vAlign w:val="center"/>
          </w:tcPr>
          <w:p w:rsidR="00D74EE9" w:rsidRDefault="003F0D01">
            <w:pPr>
              <w:jc w:val="right"/>
            </w:pPr>
            <w:r>
              <w:rPr>
                <w:rFonts w:eastAsiaTheme="minorEastAsia"/>
                <w:kern w:val="0"/>
                <w:szCs w:val="21"/>
              </w:rPr>
              <w:t>1,941,492.00</w:t>
            </w:r>
          </w:p>
        </w:tc>
        <w:tc>
          <w:tcPr>
            <w:tcW w:w="1842" w:type="dxa"/>
            <w:vAlign w:val="center"/>
          </w:tcPr>
          <w:p w:rsidR="00D74EE9" w:rsidRDefault="003F0D01">
            <w:pPr>
              <w:jc w:val="right"/>
            </w:pPr>
            <w:r>
              <w:rPr>
                <w:rFonts w:eastAsiaTheme="minorEastAsia"/>
                <w:kern w:val="0"/>
                <w:szCs w:val="21"/>
              </w:rPr>
              <w:t>13,221,560.52</w:t>
            </w:r>
          </w:p>
        </w:tc>
        <w:tc>
          <w:tcPr>
            <w:tcW w:w="1616" w:type="dxa"/>
            <w:vAlign w:val="center"/>
          </w:tcPr>
          <w:p w:rsidR="00D74EE9" w:rsidRDefault="003F0D01">
            <w:pPr>
              <w:jc w:val="right"/>
            </w:pPr>
            <w:r>
              <w:rPr>
                <w:rFonts w:eastAsiaTheme="minorEastAsia"/>
                <w:kern w:val="0"/>
                <w:szCs w:val="21"/>
              </w:rPr>
              <w:t>1.55</w:t>
            </w:r>
          </w:p>
        </w:tc>
      </w:tr>
      <w:tr w:rsidR="00D74EE9">
        <w:tc>
          <w:tcPr>
            <w:tcW w:w="817" w:type="dxa"/>
            <w:vAlign w:val="center"/>
          </w:tcPr>
          <w:p w:rsidR="00D74EE9" w:rsidRDefault="003F0D01">
            <w:pPr>
              <w:jc w:val="center"/>
            </w:pPr>
            <w:r>
              <w:rPr>
                <w:rFonts w:eastAsiaTheme="minorEastAsia"/>
                <w:kern w:val="0"/>
                <w:szCs w:val="21"/>
              </w:rPr>
              <w:t>7</w:t>
            </w:r>
          </w:p>
        </w:tc>
        <w:tc>
          <w:tcPr>
            <w:tcW w:w="1276" w:type="dxa"/>
            <w:vAlign w:val="center"/>
          </w:tcPr>
          <w:p w:rsidR="00D74EE9" w:rsidRDefault="003F0D01">
            <w:pPr>
              <w:jc w:val="center"/>
            </w:pPr>
            <w:r>
              <w:rPr>
                <w:rFonts w:eastAsiaTheme="minorEastAsia"/>
                <w:kern w:val="0"/>
                <w:szCs w:val="21"/>
              </w:rPr>
              <w:t>601677</w:t>
            </w:r>
          </w:p>
        </w:tc>
        <w:tc>
          <w:tcPr>
            <w:tcW w:w="1701" w:type="dxa"/>
            <w:vAlign w:val="center"/>
          </w:tcPr>
          <w:p w:rsidR="00D74EE9" w:rsidRDefault="003F0D01">
            <w:pPr>
              <w:jc w:val="center"/>
            </w:pPr>
            <w:r>
              <w:rPr>
                <w:rFonts w:eastAsiaTheme="minorEastAsia"/>
                <w:kern w:val="0"/>
                <w:szCs w:val="21"/>
              </w:rPr>
              <w:t>明泰铝业</w:t>
            </w:r>
          </w:p>
        </w:tc>
        <w:tc>
          <w:tcPr>
            <w:tcW w:w="1276" w:type="dxa"/>
            <w:vAlign w:val="center"/>
          </w:tcPr>
          <w:p w:rsidR="00D74EE9" w:rsidRDefault="003F0D01">
            <w:pPr>
              <w:jc w:val="right"/>
            </w:pPr>
            <w:r>
              <w:rPr>
                <w:rFonts w:eastAsiaTheme="minorEastAsia"/>
                <w:kern w:val="0"/>
                <w:szCs w:val="21"/>
              </w:rPr>
              <w:t>931,828.00</w:t>
            </w:r>
          </w:p>
        </w:tc>
        <w:tc>
          <w:tcPr>
            <w:tcW w:w="1842" w:type="dxa"/>
            <w:vAlign w:val="center"/>
          </w:tcPr>
          <w:p w:rsidR="00D74EE9" w:rsidRDefault="003F0D01">
            <w:pPr>
              <w:jc w:val="right"/>
            </w:pPr>
            <w:r>
              <w:rPr>
                <w:rFonts w:eastAsiaTheme="minorEastAsia"/>
                <w:kern w:val="0"/>
                <w:szCs w:val="21"/>
              </w:rPr>
              <w:t>12,933,772.64</w:t>
            </w:r>
          </w:p>
        </w:tc>
        <w:tc>
          <w:tcPr>
            <w:tcW w:w="1616" w:type="dxa"/>
            <w:vAlign w:val="center"/>
          </w:tcPr>
          <w:p w:rsidR="00D74EE9" w:rsidRDefault="003F0D01">
            <w:pPr>
              <w:jc w:val="right"/>
            </w:pPr>
            <w:r>
              <w:rPr>
                <w:rFonts w:eastAsiaTheme="minorEastAsia"/>
                <w:kern w:val="0"/>
                <w:szCs w:val="21"/>
              </w:rPr>
              <w:t>1.51</w:t>
            </w:r>
          </w:p>
        </w:tc>
      </w:tr>
      <w:tr w:rsidR="00D74EE9">
        <w:tc>
          <w:tcPr>
            <w:tcW w:w="817" w:type="dxa"/>
            <w:vAlign w:val="center"/>
          </w:tcPr>
          <w:p w:rsidR="00D74EE9" w:rsidRDefault="003F0D01">
            <w:pPr>
              <w:jc w:val="center"/>
            </w:pPr>
            <w:r>
              <w:rPr>
                <w:rFonts w:eastAsiaTheme="minorEastAsia"/>
                <w:kern w:val="0"/>
                <w:szCs w:val="21"/>
              </w:rPr>
              <w:t>8</w:t>
            </w:r>
          </w:p>
        </w:tc>
        <w:tc>
          <w:tcPr>
            <w:tcW w:w="1276" w:type="dxa"/>
            <w:vAlign w:val="center"/>
          </w:tcPr>
          <w:p w:rsidR="00D74EE9" w:rsidRDefault="003F0D01">
            <w:pPr>
              <w:jc w:val="center"/>
            </w:pPr>
            <w:r>
              <w:rPr>
                <w:rFonts w:eastAsiaTheme="minorEastAsia"/>
                <w:kern w:val="0"/>
                <w:szCs w:val="21"/>
              </w:rPr>
              <w:t>600021</w:t>
            </w:r>
          </w:p>
        </w:tc>
        <w:tc>
          <w:tcPr>
            <w:tcW w:w="1701" w:type="dxa"/>
            <w:vAlign w:val="center"/>
          </w:tcPr>
          <w:p w:rsidR="00D74EE9" w:rsidRDefault="003F0D01">
            <w:pPr>
              <w:jc w:val="center"/>
            </w:pPr>
            <w:r>
              <w:rPr>
                <w:rFonts w:eastAsiaTheme="minorEastAsia"/>
                <w:kern w:val="0"/>
                <w:szCs w:val="21"/>
              </w:rPr>
              <w:t>上海电力</w:t>
            </w:r>
          </w:p>
        </w:tc>
        <w:tc>
          <w:tcPr>
            <w:tcW w:w="1276" w:type="dxa"/>
            <w:vAlign w:val="center"/>
          </w:tcPr>
          <w:p w:rsidR="00D74EE9" w:rsidRDefault="003F0D01">
            <w:pPr>
              <w:jc w:val="right"/>
            </w:pPr>
            <w:r>
              <w:rPr>
                <w:rFonts w:eastAsiaTheme="minorEastAsia"/>
                <w:kern w:val="0"/>
                <w:szCs w:val="21"/>
              </w:rPr>
              <w:t>1,173,643.00</w:t>
            </w:r>
          </w:p>
        </w:tc>
        <w:tc>
          <w:tcPr>
            <w:tcW w:w="1842" w:type="dxa"/>
            <w:vAlign w:val="center"/>
          </w:tcPr>
          <w:p w:rsidR="00D74EE9" w:rsidRDefault="003F0D01">
            <w:pPr>
              <w:jc w:val="right"/>
            </w:pPr>
            <w:r>
              <w:rPr>
                <w:rFonts w:eastAsiaTheme="minorEastAsia"/>
                <w:kern w:val="0"/>
                <w:szCs w:val="21"/>
              </w:rPr>
              <w:t>12,640,135.11</w:t>
            </w:r>
          </w:p>
        </w:tc>
        <w:tc>
          <w:tcPr>
            <w:tcW w:w="1616" w:type="dxa"/>
            <w:vAlign w:val="center"/>
          </w:tcPr>
          <w:p w:rsidR="00D74EE9" w:rsidRDefault="003F0D01">
            <w:pPr>
              <w:jc w:val="right"/>
            </w:pPr>
            <w:r>
              <w:rPr>
                <w:rFonts w:eastAsiaTheme="minorEastAsia"/>
                <w:kern w:val="0"/>
                <w:szCs w:val="21"/>
              </w:rPr>
              <w:t>1.48</w:t>
            </w:r>
          </w:p>
        </w:tc>
      </w:tr>
      <w:tr w:rsidR="00D74EE9">
        <w:tc>
          <w:tcPr>
            <w:tcW w:w="817" w:type="dxa"/>
            <w:vAlign w:val="center"/>
          </w:tcPr>
          <w:p w:rsidR="00D74EE9" w:rsidRDefault="003F0D01">
            <w:pPr>
              <w:jc w:val="center"/>
            </w:pPr>
            <w:r>
              <w:rPr>
                <w:rFonts w:eastAsiaTheme="minorEastAsia"/>
                <w:kern w:val="0"/>
                <w:szCs w:val="21"/>
              </w:rPr>
              <w:t>9</w:t>
            </w:r>
          </w:p>
        </w:tc>
        <w:tc>
          <w:tcPr>
            <w:tcW w:w="1276" w:type="dxa"/>
            <w:vAlign w:val="center"/>
          </w:tcPr>
          <w:p w:rsidR="00D74EE9" w:rsidRDefault="003F0D01">
            <w:pPr>
              <w:jc w:val="center"/>
            </w:pPr>
            <w:r>
              <w:rPr>
                <w:rFonts w:eastAsiaTheme="minorEastAsia"/>
                <w:kern w:val="0"/>
                <w:szCs w:val="21"/>
              </w:rPr>
              <w:t>002557</w:t>
            </w:r>
          </w:p>
        </w:tc>
        <w:tc>
          <w:tcPr>
            <w:tcW w:w="1701" w:type="dxa"/>
            <w:vAlign w:val="center"/>
          </w:tcPr>
          <w:p w:rsidR="00D74EE9" w:rsidRDefault="003F0D01">
            <w:pPr>
              <w:jc w:val="center"/>
            </w:pPr>
            <w:r>
              <w:rPr>
                <w:rFonts w:eastAsiaTheme="minorEastAsia"/>
                <w:kern w:val="0"/>
                <w:szCs w:val="21"/>
              </w:rPr>
              <w:t>洽洽食品</w:t>
            </w:r>
          </w:p>
        </w:tc>
        <w:tc>
          <w:tcPr>
            <w:tcW w:w="1276" w:type="dxa"/>
            <w:vAlign w:val="center"/>
          </w:tcPr>
          <w:p w:rsidR="00D74EE9" w:rsidRDefault="003F0D01">
            <w:pPr>
              <w:jc w:val="right"/>
            </w:pPr>
            <w:r>
              <w:rPr>
                <w:rFonts w:eastAsiaTheme="minorEastAsia"/>
                <w:kern w:val="0"/>
                <w:szCs w:val="21"/>
              </w:rPr>
              <w:t>283,114.00</w:t>
            </w:r>
          </w:p>
        </w:tc>
        <w:tc>
          <w:tcPr>
            <w:tcW w:w="1842" w:type="dxa"/>
            <w:vAlign w:val="center"/>
          </w:tcPr>
          <w:p w:rsidR="00D74EE9" w:rsidRDefault="003F0D01">
            <w:pPr>
              <w:jc w:val="right"/>
            </w:pPr>
            <w:r>
              <w:rPr>
                <w:rFonts w:eastAsiaTheme="minorEastAsia"/>
                <w:kern w:val="0"/>
                <w:szCs w:val="21"/>
              </w:rPr>
              <w:t>11,763,386.70</w:t>
            </w:r>
          </w:p>
        </w:tc>
        <w:tc>
          <w:tcPr>
            <w:tcW w:w="1616" w:type="dxa"/>
            <w:vAlign w:val="center"/>
          </w:tcPr>
          <w:p w:rsidR="00D74EE9" w:rsidRDefault="003F0D01">
            <w:pPr>
              <w:jc w:val="right"/>
            </w:pPr>
            <w:r>
              <w:rPr>
                <w:rFonts w:eastAsiaTheme="minorEastAsia"/>
                <w:kern w:val="0"/>
                <w:szCs w:val="21"/>
              </w:rPr>
              <w:t>1.38</w:t>
            </w:r>
          </w:p>
        </w:tc>
      </w:tr>
      <w:tr w:rsidR="00D74EE9">
        <w:tc>
          <w:tcPr>
            <w:tcW w:w="817" w:type="dxa"/>
            <w:vAlign w:val="center"/>
          </w:tcPr>
          <w:p w:rsidR="00D74EE9" w:rsidRDefault="003F0D01">
            <w:pPr>
              <w:jc w:val="center"/>
            </w:pPr>
            <w:r>
              <w:rPr>
                <w:rFonts w:eastAsiaTheme="minorEastAsia"/>
                <w:kern w:val="0"/>
                <w:szCs w:val="21"/>
              </w:rPr>
              <w:t>10</w:t>
            </w:r>
          </w:p>
        </w:tc>
        <w:tc>
          <w:tcPr>
            <w:tcW w:w="1276" w:type="dxa"/>
            <w:vAlign w:val="center"/>
          </w:tcPr>
          <w:p w:rsidR="00D74EE9" w:rsidRDefault="003F0D01">
            <w:pPr>
              <w:jc w:val="center"/>
            </w:pPr>
            <w:r>
              <w:rPr>
                <w:rFonts w:eastAsiaTheme="minorEastAsia"/>
                <w:kern w:val="0"/>
                <w:szCs w:val="21"/>
              </w:rPr>
              <w:t>603713</w:t>
            </w:r>
          </w:p>
        </w:tc>
        <w:tc>
          <w:tcPr>
            <w:tcW w:w="1701" w:type="dxa"/>
            <w:vAlign w:val="center"/>
          </w:tcPr>
          <w:p w:rsidR="00D74EE9" w:rsidRDefault="003F0D01">
            <w:pPr>
              <w:jc w:val="center"/>
            </w:pPr>
            <w:r>
              <w:rPr>
                <w:rFonts w:eastAsiaTheme="minorEastAsia"/>
                <w:kern w:val="0"/>
                <w:szCs w:val="21"/>
              </w:rPr>
              <w:t>密尔克卫</w:t>
            </w:r>
          </w:p>
        </w:tc>
        <w:tc>
          <w:tcPr>
            <w:tcW w:w="1276" w:type="dxa"/>
            <w:vAlign w:val="center"/>
          </w:tcPr>
          <w:p w:rsidR="00D74EE9" w:rsidRDefault="003F0D01">
            <w:pPr>
              <w:jc w:val="right"/>
            </w:pPr>
            <w:r>
              <w:rPr>
                <w:rFonts w:eastAsiaTheme="minorEastAsia"/>
                <w:kern w:val="0"/>
                <w:szCs w:val="21"/>
              </w:rPr>
              <w:t>114,962.00</w:t>
            </w:r>
          </w:p>
        </w:tc>
        <w:tc>
          <w:tcPr>
            <w:tcW w:w="1842" w:type="dxa"/>
            <w:vAlign w:val="center"/>
          </w:tcPr>
          <w:p w:rsidR="00D74EE9" w:rsidRDefault="003F0D01">
            <w:pPr>
              <w:jc w:val="right"/>
            </w:pPr>
            <w:r>
              <w:rPr>
                <w:rFonts w:eastAsiaTheme="minorEastAsia"/>
                <w:kern w:val="0"/>
                <w:szCs w:val="21"/>
              </w:rPr>
              <w:t>10,241,964.58</w:t>
            </w:r>
          </w:p>
        </w:tc>
        <w:tc>
          <w:tcPr>
            <w:tcW w:w="1616" w:type="dxa"/>
            <w:vAlign w:val="center"/>
          </w:tcPr>
          <w:p w:rsidR="00D74EE9" w:rsidRDefault="003F0D01">
            <w:pPr>
              <w:jc w:val="right"/>
            </w:pPr>
            <w:r>
              <w:rPr>
                <w:rFonts w:eastAsiaTheme="minorEastAsia"/>
                <w:kern w:val="0"/>
                <w:szCs w:val="21"/>
              </w:rPr>
              <w:t>1.20</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88,219,568.85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160,719,946.46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18.80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146,784,807.95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17.17</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71,641,135.57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158,812,816.99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18.57</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626,178,275.82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73.24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D74EE9">
        <w:tc>
          <w:tcPr>
            <w:tcW w:w="1504" w:type="dxa"/>
            <w:vAlign w:val="center"/>
          </w:tcPr>
          <w:p w:rsidR="00D74EE9" w:rsidRDefault="003F0D01">
            <w:pPr>
              <w:jc w:val="center"/>
            </w:pPr>
            <w:r>
              <w:rPr>
                <w:rFonts w:eastAsiaTheme="minorEastAsia"/>
                <w:color w:val="000000" w:themeColor="text1"/>
                <w:szCs w:val="21"/>
              </w:rPr>
              <w:t>1</w:t>
            </w:r>
          </w:p>
        </w:tc>
        <w:tc>
          <w:tcPr>
            <w:tcW w:w="1504" w:type="dxa"/>
            <w:vAlign w:val="center"/>
          </w:tcPr>
          <w:p w:rsidR="00D74EE9" w:rsidRDefault="003F0D01">
            <w:pPr>
              <w:jc w:val="center"/>
            </w:pPr>
            <w:r>
              <w:rPr>
                <w:rFonts w:eastAsiaTheme="minorEastAsia"/>
                <w:color w:val="000000" w:themeColor="text1"/>
                <w:szCs w:val="21"/>
              </w:rPr>
              <w:t>210004</w:t>
            </w:r>
          </w:p>
        </w:tc>
        <w:tc>
          <w:tcPr>
            <w:tcW w:w="1504" w:type="dxa"/>
            <w:vAlign w:val="center"/>
          </w:tcPr>
          <w:p w:rsidR="00D74EE9" w:rsidRDefault="003F0D01">
            <w:pPr>
              <w:jc w:val="center"/>
            </w:pPr>
            <w:r>
              <w:rPr>
                <w:rFonts w:eastAsiaTheme="minorEastAsia"/>
                <w:color w:val="000000" w:themeColor="text1"/>
                <w:szCs w:val="21"/>
              </w:rPr>
              <w:t>21</w:t>
            </w:r>
            <w:r>
              <w:rPr>
                <w:rFonts w:eastAsiaTheme="minorEastAsia"/>
                <w:color w:val="000000" w:themeColor="text1"/>
                <w:szCs w:val="21"/>
              </w:rPr>
              <w:t>附息国债</w:t>
            </w:r>
            <w:r>
              <w:rPr>
                <w:rFonts w:eastAsiaTheme="minorEastAsia"/>
                <w:color w:val="000000" w:themeColor="text1"/>
                <w:szCs w:val="21"/>
              </w:rPr>
              <w:t>04</w:t>
            </w:r>
          </w:p>
        </w:tc>
        <w:tc>
          <w:tcPr>
            <w:tcW w:w="1503" w:type="dxa"/>
            <w:vAlign w:val="center"/>
          </w:tcPr>
          <w:p w:rsidR="00D74EE9" w:rsidRDefault="003F0D01">
            <w:pPr>
              <w:jc w:val="right"/>
            </w:pPr>
            <w:r>
              <w:rPr>
                <w:rFonts w:eastAsiaTheme="minorEastAsia"/>
                <w:color w:val="000000" w:themeColor="text1"/>
                <w:szCs w:val="21"/>
              </w:rPr>
              <w:t>870,000</w:t>
            </w:r>
          </w:p>
        </w:tc>
        <w:tc>
          <w:tcPr>
            <w:tcW w:w="1503" w:type="dxa"/>
            <w:vAlign w:val="center"/>
          </w:tcPr>
          <w:p w:rsidR="00D74EE9" w:rsidRDefault="003F0D01">
            <w:pPr>
              <w:jc w:val="right"/>
            </w:pPr>
            <w:r>
              <w:rPr>
                <w:rFonts w:eastAsiaTheme="minorEastAsia"/>
                <w:color w:val="000000" w:themeColor="text1"/>
                <w:szCs w:val="21"/>
              </w:rPr>
              <w:t>88,219,568.85</w:t>
            </w:r>
          </w:p>
        </w:tc>
        <w:tc>
          <w:tcPr>
            <w:tcW w:w="1503" w:type="dxa"/>
            <w:vAlign w:val="center"/>
          </w:tcPr>
          <w:p w:rsidR="00D74EE9" w:rsidRDefault="003F0D01">
            <w:pPr>
              <w:jc w:val="right"/>
            </w:pPr>
            <w:r>
              <w:rPr>
                <w:rFonts w:eastAsiaTheme="minorEastAsia"/>
                <w:color w:val="000000" w:themeColor="text1"/>
                <w:szCs w:val="21"/>
              </w:rPr>
              <w:t>10.32</w:t>
            </w:r>
          </w:p>
        </w:tc>
      </w:tr>
      <w:tr w:rsidR="00D74EE9">
        <w:tc>
          <w:tcPr>
            <w:tcW w:w="1504" w:type="dxa"/>
            <w:vAlign w:val="center"/>
          </w:tcPr>
          <w:p w:rsidR="00D74EE9" w:rsidRDefault="003F0D01">
            <w:pPr>
              <w:jc w:val="center"/>
            </w:pPr>
            <w:r>
              <w:rPr>
                <w:rFonts w:eastAsiaTheme="minorEastAsia"/>
                <w:color w:val="000000" w:themeColor="text1"/>
                <w:szCs w:val="21"/>
              </w:rPr>
              <w:t>2</w:t>
            </w:r>
          </w:p>
        </w:tc>
        <w:tc>
          <w:tcPr>
            <w:tcW w:w="1504" w:type="dxa"/>
            <w:vAlign w:val="center"/>
          </w:tcPr>
          <w:p w:rsidR="00D74EE9" w:rsidRDefault="003F0D01">
            <w:pPr>
              <w:jc w:val="center"/>
            </w:pPr>
            <w:r>
              <w:rPr>
                <w:rFonts w:eastAsiaTheme="minorEastAsia"/>
                <w:color w:val="000000" w:themeColor="text1"/>
                <w:szCs w:val="21"/>
              </w:rPr>
              <w:t>112306031</w:t>
            </w:r>
          </w:p>
        </w:tc>
        <w:tc>
          <w:tcPr>
            <w:tcW w:w="1504" w:type="dxa"/>
            <w:vAlign w:val="center"/>
          </w:tcPr>
          <w:p w:rsidR="00D74EE9" w:rsidRDefault="003F0D01">
            <w:pPr>
              <w:jc w:val="center"/>
            </w:pPr>
            <w:r>
              <w:rPr>
                <w:rFonts w:eastAsiaTheme="minorEastAsia"/>
                <w:color w:val="000000" w:themeColor="text1"/>
                <w:szCs w:val="21"/>
              </w:rPr>
              <w:t>23</w:t>
            </w:r>
            <w:r>
              <w:rPr>
                <w:rFonts w:eastAsiaTheme="minorEastAsia"/>
                <w:color w:val="000000" w:themeColor="text1"/>
                <w:szCs w:val="21"/>
              </w:rPr>
              <w:t>交通银行</w:t>
            </w:r>
            <w:r>
              <w:rPr>
                <w:rFonts w:eastAsiaTheme="minorEastAsia"/>
                <w:color w:val="000000" w:themeColor="text1"/>
                <w:szCs w:val="21"/>
              </w:rPr>
              <w:t>CD031</w:t>
            </w:r>
          </w:p>
        </w:tc>
        <w:tc>
          <w:tcPr>
            <w:tcW w:w="1503" w:type="dxa"/>
            <w:vAlign w:val="center"/>
          </w:tcPr>
          <w:p w:rsidR="00D74EE9" w:rsidRDefault="003F0D01">
            <w:pPr>
              <w:jc w:val="right"/>
            </w:pPr>
            <w:r>
              <w:rPr>
                <w:rFonts w:eastAsiaTheme="minorEastAsia"/>
                <w:color w:val="000000" w:themeColor="text1"/>
                <w:szCs w:val="21"/>
              </w:rPr>
              <w:t>600,000</w:t>
            </w:r>
          </w:p>
        </w:tc>
        <w:tc>
          <w:tcPr>
            <w:tcW w:w="1503" w:type="dxa"/>
            <w:vAlign w:val="center"/>
          </w:tcPr>
          <w:p w:rsidR="00D74EE9" w:rsidRDefault="003F0D01">
            <w:pPr>
              <w:jc w:val="right"/>
            </w:pPr>
            <w:r>
              <w:rPr>
                <w:rFonts w:eastAsiaTheme="minorEastAsia"/>
                <w:color w:val="000000" w:themeColor="text1"/>
                <w:szCs w:val="21"/>
              </w:rPr>
              <w:t>59,604,223.30</w:t>
            </w:r>
          </w:p>
        </w:tc>
        <w:tc>
          <w:tcPr>
            <w:tcW w:w="1503" w:type="dxa"/>
            <w:vAlign w:val="center"/>
          </w:tcPr>
          <w:p w:rsidR="00D74EE9" w:rsidRDefault="003F0D01">
            <w:pPr>
              <w:jc w:val="right"/>
            </w:pPr>
            <w:r>
              <w:rPr>
                <w:rFonts w:eastAsiaTheme="minorEastAsia"/>
                <w:color w:val="000000" w:themeColor="text1"/>
                <w:szCs w:val="21"/>
              </w:rPr>
              <w:t>6.97</w:t>
            </w:r>
          </w:p>
        </w:tc>
      </w:tr>
      <w:tr w:rsidR="00D74EE9">
        <w:tc>
          <w:tcPr>
            <w:tcW w:w="1504" w:type="dxa"/>
            <w:vAlign w:val="center"/>
          </w:tcPr>
          <w:p w:rsidR="00D74EE9" w:rsidRDefault="003F0D01">
            <w:pPr>
              <w:jc w:val="center"/>
            </w:pPr>
            <w:r>
              <w:rPr>
                <w:rFonts w:eastAsiaTheme="minorEastAsia"/>
                <w:color w:val="000000" w:themeColor="text1"/>
                <w:szCs w:val="21"/>
              </w:rPr>
              <w:t>3</w:t>
            </w:r>
          </w:p>
        </w:tc>
        <w:tc>
          <w:tcPr>
            <w:tcW w:w="1504" w:type="dxa"/>
            <w:vAlign w:val="center"/>
          </w:tcPr>
          <w:p w:rsidR="00D74EE9" w:rsidRDefault="003F0D01">
            <w:pPr>
              <w:jc w:val="center"/>
            </w:pPr>
            <w:r>
              <w:rPr>
                <w:rFonts w:eastAsiaTheme="minorEastAsia"/>
                <w:color w:val="000000" w:themeColor="text1"/>
                <w:szCs w:val="21"/>
              </w:rPr>
              <w:t>188590</w:t>
            </w:r>
          </w:p>
        </w:tc>
        <w:tc>
          <w:tcPr>
            <w:tcW w:w="1504" w:type="dxa"/>
            <w:vAlign w:val="center"/>
          </w:tcPr>
          <w:p w:rsidR="00D74EE9" w:rsidRDefault="003F0D01">
            <w:pPr>
              <w:jc w:val="center"/>
            </w:pPr>
            <w:r>
              <w:rPr>
                <w:rFonts w:eastAsiaTheme="minorEastAsia"/>
                <w:color w:val="000000" w:themeColor="text1"/>
                <w:szCs w:val="21"/>
              </w:rPr>
              <w:t>国电投</w:t>
            </w:r>
            <w:r>
              <w:rPr>
                <w:rFonts w:eastAsiaTheme="minorEastAsia"/>
                <w:color w:val="000000" w:themeColor="text1"/>
                <w:szCs w:val="21"/>
              </w:rPr>
              <w:t>09</w:t>
            </w:r>
          </w:p>
        </w:tc>
        <w:tc>
          <w:tcPr>
            <w:tcW w:w="1503" w:type="dxa"/>
            <w:vAlign w:val="center"/>
          </w:tcPr>
          <w:p w:rsidR="00D74EE9" w:rsidRDefault="003F0D01">
            <w:pPr>
              <w:jc w:val="right"/>
            </w:pPr>
            <w:r>
              <w:rPr>
                <w:rFonts w:eastAsiaTheme="minorEastAsia"/>
                <w:color w:val="000000" w:themeColor="text1"/>
                <w:szCs w:val="21"/>
              </w:rPr>
              <w:t>480,000</w:t>
            </w:r>
          </w:p>
        </w:tc>
        <w:tc>
          <w:tcPr>
            <w:tcW w:w="1503" w:type="dxa"/>
            <w:vAlign w:val="center"/>
          </w:tcPr>
          <w:p w:rsidR="00D74EE9" w:rsidRDefault="003F0D01">
            <w:pPr>
              <w:jc w:val="right"/>
            </w:pPr>
            <w:r>
              <w:rPr>
                <w:rFonts w:eastAsiaTheme="minorEastAsia"/>
                <w:color w:val="000000" w:themeColor="text1"/>
                <w:szCs w:val="21"/>
              </w:rPr>
              <w:t>49,009,041.53</w:t>
            </w:r>
          </w:p>
        </w:tc>
        <w:tc>
          <w:tcPr>
            <w:tcW w:w="1503" w:type="dxa"/>
            <w:vAlign w:val="center"/>
          </w:tcPr>
          <w:p w:rsidR="00D74EE9" w:rsidRDefault="003F0D01">
            <w:pPr>
              <w:jc w:val="right"/>
            </w:pPr>
            <w:r>
              <w:rPr>
                <w:rFonts w:eastAsiaTheme="minorEastAsia"/>
                <w:color w:val="000000" w:themeColor="text1"/>
                <w:szCs w:val="21"/>
              </w:rPr>
              <w:t>5.73</w:t>
            </w:r>
          </w:p>
        </w:tc>
      </w:tr>
      <w:tr w:rsidR="00D74EE9">
        <w:tc>
          <w:tcPr>
            <w:tcW w:w="1504" w:type="dxa"/>
            <w:vAlign w:val="center"/>
          </w:tcPr>
          <w:p w:rsidR="00D74EE9" w:rsidRDefault="003F0D01">
            <w:pPr>
              <w:jc w:val="center"/>
            </w:pPr>
            <w:r>
              <w:rPr>
                <w:rFonts w:eastAsiaTheme="minorEastAsia"/>
                <w:color w:val="000000" w:themeColor="text1"/>
                <w:szCs w:val="21"/>
              </w:rPr>
              <w:t>4</w:t>
            </w:r>
          </w:p>
        </w:tc>
        <w:tc>
          <w:tcPr>
            <w:tcW w:w="1504" w:type="dxa"/>
            <w:vAlign w:val="center"/>
          </w:tcPr>
          <w:p w:rsidR="00D74EE9" w:rsidRDefault="003F0D01">
            <w:pPr>
              <w:jc w:val="center"/>
            </w:pPr>
            <w:r>
              <w:rPr>
                <w:rFonts w:eastAsiaTheme="minorEastAsia"/>
                <w:color w:val="000000" w:themeColor="text1"/>
                <w:szCs w:val="21"/>
              </w:rPr>
              <w:t>102002066</w:t>
            </w:r>
          </w:p>
        </w:tc>
        <w:tc>
          <w:tcPr>
            <w:tcW w:w="1504" w:type="dxa"/>
            <w:vAlign w:val="center"/>
          </w:tcPr>
          <w:p w:rsidR="00D74EE9" w:rsidRDefault="003F0D01">
            <w:pPr>
              <w:jc w:val="center"/>
            </w:pPr>
            <w:r>
              <w:rPr>
                <w:rFonts w:eastAsiaTheme="minorEastAsia"/>
                <w:color w:val="000000" w:themeColor="text1"/>
                <w:szCs w:val="21"/>
              </w:rPr>
              <w:t>20</w:t>
            </w:r>
            <w:r>
              <w:rPr>
                <w:rFonts w:eastAsiaTheme="minorEastAsia"/>
                <w:color w:val="000000" w:themeColor="text1"/>
                <w:szCs w:val="21"/>
              </w:rPr>
              <w:t>汇金</w:t>
            </w:r>
            <w:r>
              <w:rPr>
                <w:rFonts w:eastAsiaTheme="minorEastAsia"/>
                <w:color w:val="000000" w:themeColor="text1"/>
                <w:szCs w:val="21"/>
              </w:rPr>
              <w:t>MTN010A</w:t>
            </w:r>
          </w:p>
        </w:tc>
        <w:tc>
          <w:tcPr>
            <w:tcW w:w="1503" w:type="dxa"/>
            <w:vAlign w:val="center"/>
          </w:tcPr>
          <w:p w:rsidR="00D74EE9" w:rsidRDefault="003F0D01">
            <w:pPr>
              <w:jc w:val="right"/>
            </w:pPr>
            <w:r>
              <w:rPr>
                <w:rFonts w:eastAsiaTheme="minorEastAsia"/>
                <w:color w:val="000000" w:themeColor="text1"/>
                <w:szCs w:val="21"/>
              </w:rPr>
              <w:t>400,000</w:t>
            </w:r>
          </w:p>
        </w:tc>
        <w:tc>
          <w:tcPr>
            <w:tcW w:w="1503" w:type="dxa"/>
            <w:vAlign w:val="center"/>
          </w:tcPr>
          <w:p w:rsidR="00D74EE9" w:rsidRDefault="003F0D01">
            <w:pPr>
              <w:jc w:val="right"/>
            </w:pPr>
            <w:r>
              <w:rPr>
                <w:rFonts w:eastAsiaTheme="minorEastAsia"/>
                <w:color w:val="000000" w:themeColor="text1"/>
                <w:szCs w:val="21"/>
              </w:rPr>
              <w:t>41,084,438.36</w:t>
            </w:r>
          </w:p>
        </w:tc>
        <w:tc>
          <w:tcPr>
            <w:tcW w:w="1503" w:type="dxa"/>
            <w:vAlign w:val="center"/>
          </w:tcPr>
          <w:p w:rsidR="00D74EE9" w:rsidRDefault="003F0D01">
            <w:pPr>
              <w:jc w:val="right"/>
            </w:pPr>
            <w:r>
              <w:rPr>
                <w:rFonts w:eastAsiaTheme="minorEastAsia"/>
                <w:color w:val="000000" w:themeColor="text1"/>
                <w:szCs w:val="21"/>
              </w:rPr>
              <w:t>4.81</w:t>
            </w:r>
          </w:p>
        </w:tc>
      </w:tr>
      <w:tr w:rsidR="00D74EE9">
        <w:tc>
          <w:tcPr>
            <w:tcW w:w="1504" w:type="dxa"/>
            <w:vAlign w:val="center"/>
          </w:tcPr>
          <w:p w:rsidR="00D74EE9" w:rsidRDefault="003F0D01">
            <w:pPr>
              <w:jc w:val="center"/>
            </w:pPr>
            <w:r>
              <w:rPr>
                <w:rFonts w:eastAsiaTheme="minorEastAsia"/>
                <w:color w:val="000000" w:themeColor="text1"/>
                <w:szCs w:val="21"/>
              </w:rPr>
              <w:t>5</w:t>
            </w:r>
          </w:p>
        </w:tc>
        <w:tc>
          <w:tcPr>
            <w:tcW w:w="1504" w:type="dxa"/>
            <w:vAlign w:val="center"/>
          </w:tcPr>
          <w:p w:rsidR="00D74EE9" w:rsidRDefault="003F0D01">
            <w:pPr>
              <w:jc w:val="center"/>
            </w:pPr>
            <w:r>
              <w:rPr>
                <w:rFonts w:eastAsiaTheme="minorEastAsia"/>
                <w:color w:val="000000" w:themeColor="text1"/>
                <w:szCs w:val="21"/>
              </w:rPr>
              <w:t>012284079</w:t>
            </w:r>
          </w:p>
        </w:tc>
        <w:tc>
          <w:tcPr>
            <w:tcW w:w="1504" w:type="dxa"/>
            <w:vAlign w:val="center"/>
          </w:tcPr>
          <w:p w:rsidR="00D74EE9" w:rsidRDefault="003F0D01">
            <w:pPr>
              <w:jc w:val="center"/>
            </w:pPr>
            <w:r>
              <w:rPr>
                <w:rFonts w:eastAsiaTheme="minorEastAsia"/>
                <w:color w:val="000000" w:themeColor="text1"/>
                <w:szCs w:val="21"/>
              </w:rPr>
              <w:t>22</w:t>
            </w:r>
            <w:r>
              <w:rPr>
                <w:rFonts w:eastAsiaTheme="minorEastAsia"/>
                <w:color w:val="000000" w:themeColor="text1"/>
                <w:szCs w:val="21"/>
              </w:rPr>
              <w:t>电网</w:t>
            </w:r>
            <w:r>
              <w:rPr>
                <w:rFonts w:eastAsiaTheme="minorEastAsia"/>
                <w:color w:val="000000" w:themeColor="text1"/>
                <w:szCs w:val="21"/>
              </w:rPr>
              <w:t>SCP021</w:t>
            </w:r>
          </w:p>
        </w:tc>
        <w:tc>
          <w:tcPr>
            <w:tcW w:w="1503" w:type="dxa"/>
            <w:vAlign w:val="center"/>
          </w:tcPr>
          <w:p w:rsidR="00D74EE9" w:rsidRDefault="003F0D01">
            <w:pPr>
              <w:jc w:val="right"/>
            </w:pPr>
            <w:r>
              <w:rPr>
                <w:rFonts w:eastAsiaTheme="minorEastAsia"/>
                <w:color w:val="000000" w:themeColor="text1"/>
                <w:szCs w:val="21"/>
              </w:rPr>
              <w:t>400,000</w:t>
            </w:r>
          </w:p>
        </w:tc>
        <w:tc>
          <w:tcPr>
            <w:tcW w:w="1503" w:type="dxa"/>
            <w:vAlign w:val="center"/>
          </w:tcPr>
          <w:p w:rsidR="00D74EE9" w:rsidRDefault="003F0D01">
            <w:pPr>
              <w:jc w:val="right"/>
            </w:pPr>
            <w:r>
              <w:rPr>
                <w:rFonts w:eastAsiaTheme="minorEastAsia"/>
                <w:color w:val="000000" w:themeColor="text1"/>
                <w:szCs w:val="21"/>
              </w:rPr>
              <w:t>40,503,270.14</w:t>
            </w:r>
          </w:p>
        </w:tc>
        <w:tc>
          <w:tcPr>
            <w:tcW w:w="1503" w:type="dxa"/>
            <w:vAlign w:val="center"/>
          </w:tcPr>
          <w:p w:rsidR="00D74EE9" w:rsidRDefault="003F0D01">
            <w:pPr>
              <w:jc w:val="right"/>
            </w:pPr>
            <w:r>
              <w:rPr>
                <w:rFonts w:eastAsiaTheme="minorEastAsia"/>
                <w:color w:val="000000" w:themeColor="text1"/>
                <w:szCs w:val="21"/>
              </w:rPr>
              <w:t>4.74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277,505.75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446,630.02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105,228.30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829,364.07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574,126,115.50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275,232,864.45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4,741,256.93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12,111,468.13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164,324,734.50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56,914,164.10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414,542,637.93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230,430,168.48</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D74EE9" w:rsidRDefault="003F0D01">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rsidR="00D74EE9" w:rsidRDefault="003F0D01">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《摩根安隆回报混合型证券投资基金基金合同》；</w:t>
      </w:r>
    </w:p>
    <w:p w:rsidR="00D74EE9" w:rsidRDefault="003F0D01">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《摩根安隆回报混合型证券投资基金托管协议》；</w:t>
      </w:r>
    </w:p>
    <w:p w:rsidR="00D74EE9" w:rsidRDefault="003F0D01">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rsidR="00D74EE9" w:rsidRDefault="003F0D01">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F0D01">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F0D01">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F0D01">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摩根安隆回报混合型证券投资基金</w:t>
    </w:r>
    <w:r>
      <w:t>2023</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01"/>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4EE9"/>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FF2333-C320-4FE7-9DA2-863A83BCA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22</TotalTime>
  <Pages>14</Pages>
  <Words>1229</Words>
  <Characters>7006</Characters>
  <Application>Microsoft Office Word</Application>
  <DocSecurity>0</DocSecurity>
  <Lines>58</Lines>
  <Paragraphs>16</Paragraphs>
  <ScaleCrop>false</ScaleCrop>
  <Company>TRT. Ltd. Co.</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219</cp:revision>
  <cp:lastPrinted>2007-07-19T00:46:00Z</cp:lastPrinted>
  <dcterms:created xsi:type="dcterms:W3CDTF">2013-06-21T06:56:00Z</dcterms:created>
  <dcterms:modified xsi:type="dcterms:W3CDTF">2023-07-20T07:51:00Z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