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上投摩根安隆回报混合型证券投资基金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2020</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2020</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基金托管人：杭州银行股份有限公司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报告送出日期：二〇二一年三月三十一日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68009341"/>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2"/>
      <w:bookmarkEnd w:id="3"/>
      <w:bookmarkEnd w:id="4"/>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68009342"/>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5"/>
      <w:bookmarkEnd w:id="6"/>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7"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7"/>
    </w:p>
    <w:p w:rsidR="003C488C" w:rsidRPr="00C56D9D" w:rsidRDefault="003C488C" w:rsidP="00D564C7">
      <w:pPr>
        <w:spacing w:line="360" w:lineRule="auto"/>
        <w:ind w:firstLineChars="50" w:firstLine="105"/>
        <w:rPr>
          <w:rFonts w:eastAsiaTheme="minorEastAsia"/>
          <w:b/>
          <w:color w:val="000000" w:themeColor="text1"/>
          <w:szCs w:val="21"/>
        </w:rPr>
      </w:pPr>
    </w:p>
    <w:bookmarkStart w:id="8" w:name="_GoBack"/>
    <w:bookmarkEnd w:id="8"/>
    <w:p w:rsidR="00DC3A82"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68009341" w:history="1">
        <w:r w:rsidR="00DC3A82" w:rsidRPr="00123ABD">
          <w:rPr>
            <w:rStyle w:val="ad"/>
            <w:b/>
            <w:bCs/>
            <w:noProof/>
          </w:rPr>
          <w:t xml:space="preserve">§1  </w:t>
        </w:r>
        <w:r w:rsidR="00DC3A82" w:rsidRPr="00123ABD">
          <w:rPr>
            <w:rStyle w:val="ad"/>
            <w:b/>
            <w:bCs/>
            <w:noProof/>
          </w:rPr>
          <w:t>重要提示及目录</w:t>
        </w:r>
        <w:r w:rsidR="00DC3A82">
          <w:rPr>
            <w:noProof/>
            <w:webHidden/>
          </w:rPr>
          <w:tab/>
        </w:r>
        <w:r w:rsidR="00DC3A82">
          <w:rPr>
            <w:noProof/>
            <w:webHidden/>
          </w:rPr>
          <w:fldChar w:fldCharType="begin"/>
        </w:r>
        <w:r w:rsidR="00DC3A82">
          <w:rPr>
            <w:noProof/>
            <w:webHidden/>
          </w:rPr>
          <w:instrText xml:space="preserve"> PAGEREF _Toc68009341 \h </w:instrText>
        </w:r>
        <w:r w:rsidR="00DC3A82">
          <w:rPr>
            <w:noProof/>
            <w:webHidden/>
          </w:rPr>
        </w:r>
        <w:r w:rsidR="00DC3A82">
          <w:rPr>
            <w:noProof/>
            <w:webHidden/>
          </w:rPr>
          <w:fldChar w:fldCharType="separate"/>
        </w:r>
        <w:r w:rsidR="00DC3A82">
          <w:rPr>
            <w:noProof/>
            <w:webHidden/>
          </w:rPr>
          <w:t>2</w:t>
        </w:r>
        <w:r w:rsidR="00DC3A82">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2" w:history="1">
        <w:r w:rsidRPr="00123ABD">
          <w:rPr>
            <w:rStyle w:val="ad"/>
            <w:noProof/>
          </w:rPr>
          <w:t xml:space="preserve">1.1 </w:t>
        </w:r>
        <w:r w:rsidRPr="00123ABD">
          <w:rPr>
            <w:rStyle w:val="ad"/>
            <w:noProof/>
          </w:rPr>
          <w:t>重要提示</w:t>
        </w:r>
        <w:r>
          <w:rPr>
            <w:noProof/>
            <w:webHidden/>
          </w:rPr>
          <w:tab/>
        </w:r>
        <w:r>
          <w:rPr>
            <w:noProof/>
            <w:webHidden/>
          </w:rPr>
          <w:fldChar w:fldCharType="begin"/>
        </w:r>
        <w:r>
          <w:rPr>
            <w:noProof/>
            <w:webHidden/>
          </w:rPr>
          <w:instrText xml:space="preserve"> PAGEREF _Toc68009342 \h </w:instrText>
        </w:r>
        <w:r>
          <w:rPr>
            <w:noProof/>
            <w:webHidden/>
          </w:rPr>
        </w:r>
        <w:r>
          <w:rPr>
            <w:noProof/>
            <w:webHidden/>
          </w:rPr>
          <w:fldChar w:fldCharType="separate"/>
        </w:r>
        <w:r>
          <w:rPr>
            <w:noProof/>
            <w:webHidden/>
          </w:rPr>
          <w:t>2</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43" w:history="1">
        <w:r w:rsidRPr="00123ABD">
          <w:rPr>
            <w:rStyle w:val="ad"/>
            <w:b/>
            <w:bCs/>
            <w:noProof/>
          </w:rPr>
          <w:t xml:space="preserve">§2  </w:t>
        </w:r>
        <w:r w:rsidRPr="00123ABD">
          <w:rPr>
            <w:rStyle w:val="ad"/>
            <w:b/>
            <w:bCs/>
            <w:noProof/>
          </w:rPr>
          <w:t>基金简介</w:t>
        </w:r>
        <w:r>
          <w:rPr>
            <w:noProof/>
            <w:webHidden/>
          </w:rPr>
          <w:tab/>
        </w:r>
        <w:r>
          <w:rPr>
            <w:noProof/>
            <w:webHidden/>
          </w:rPr>
          <w:fldChar w:fldCharType="begin"/>
        </w:r>
        <w:r>
          <w:rPr>
            <w:noProof/>
            <w:webHidden/>
          </w:rPr>
          <w:instrText xml:space="preserve"> PAGEREF _Toc68009343 \h </w:instrText>
        </w:r>
        <w:r>
          <w:rPr>
            <w:noProof/>
            <w:webHidden/>
          </w:rPr>
        </w:r>
        <w:r>
          <w:rPr>
            <w:noProof/>
            <w:webHidden/>
          </w:rPr>
          <w:fldChar w:fldCharType="separate"/>
        </w:r>
        <w:r>
          <w:rPr>
            <w:noProof/>
            <w:webHidden/>
          </w:rPr>
          <w:t>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4" w:history="1">
        <w:r w:rsidRPr="00123ABD">
          <w:rPr>
            <w:rStyle w:val="ad"/>
            <w:noProof/>
          </w:rPr>
          <w:t xml:space="preserve">2.1 </w:t>
        </w:r>
        <w:r w:rsidRPr="00123ABD">
          <w:rPr>
            <w:rStyle w:val="ad"/>
            <w:noProof/>
          </w:rPr>
          <w:t>基金基本情况</w:t>
        </w:r>
        <w:r>
          <w:rPr>
            <w:noProof/>
            <w:webHidden/>
          </w:rPr>
          <w:tab/>
        </w:r>
        <w:r>
          <w:rPr>
            <w:noProof/>
            <w:webHidden/>
          </w:rPr>
          <w:fldChar w:fldCharType="begin"/>
        </w:r>
        <w:r>
          <w:rPr>
            <w:noProof/>
            <w:webHidden/>
          </w:rPr>
          <w:instrText xml:space="preserve"> PAGEREF _Toc68009344 \h </w:instrText>
        </w:r>
        <w:r>
          <w:rPr>
            <w:noProof/>
            <w:webHidden/>
          </w:rPr>
        </w:r>
        <w:r>
          <w:rPr>
            <w:noProof/>
            <w:webHidden/>
          </w:rPr>
          <w:fldChar w:fldCharType="separate"/>
        </w:r>
        <w:r>
          <w:rPr>
            <w:noProof/>
            <w:webHidden/>
          </w:rPr>
          <w:t>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5" w:history="1">
        <w:r w:rsidRPr="00123ABD">
          <w:rPr>
            <w:rStyle w:val="ad"/>
            <w:noProof/>
          </w:rPr>
          <w:t xml:space="preserve">2.2 </w:t>
        </w:r>
        <w:r w:rsidRPr="00123ABD">
          <w:rPr>
            <w:rStyle w:val="ad"/>
            <w:noProof/>
          </w:rPr>
          <w:t>基金产品说明</w:t>
        </w:r>
        <w:r>
          <w:rPr>
            <w:noProof/>
            <w:webHidden/>
          </w:rPr>
          <w:tab/>
        </w:r>
        <w:r>
          <w:rPr>
            <w:noProof/>
            <w:webHidden/>
          </w:rPr>
          <w:fldChar w:fldCharType="begin"/>
        </w:r>
        <w:r>
          <w:rPr>
            <w:noProof/>
            <w:webHidden/>
          </w:rPr>
          <w:instrText xml:space="preserve"> PAGEREF _Toc68009345 \h </w:instrText>
        </w:r>
        <w:r>
          <w:rPr>
            <w:noProof/>
            <w:webHidden/>
          </w:rPr>
        </w:r>
        <w:r>
          <w:rPr>
            <w:noProof/>
            <w:webHidden/>
          </w:rPr>
          <w:fldChar w:fldCharType="separate"/>
        </w:r>
        <w:r>
          <w:rPr>
            <w:noProof/>
            <w:webHidden/>
          </w:rPr>
          <w:t>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6" w:history="1">
        <w:r w:rsidRPr="00123ABD">
          <w:rPr>
            <w:rStyle w:val="ad"/>
            <w:noProof/>
          </w:rPr>
          <w:t xml:space="preserve">2.3 </w:t>
        </w:r>
        <w:r w:rsidRPr="00123ABD">
          <w:rPr>
            <w:rStyle w:val="ad"/>
            <w:noProof/>
          </w:rPr>
          <w:t>基金管理人和基金托管人</w:t>
        </w:r>
        <w:r>
          <w:rPr>
            <w:noProof/>
            <w:webHidden/>
          </w:rPr>
          <w:tab/>
        </w:r>
        <w:r>
          <w:rPr>
            <w:noProof/>
            <w:webHidden/>
          </w:rPr>
          <w:fldChar w:fldCharType="begin"/>
        </w:r>
        <w:r>
          <w:rPr>
            <w:noProof/>
            <w:webHidden/>
          </w:rPr>
          <w:instrText xml:space="preserve"> PAGEREF _Toc68009346 \h </w:instrText>
        </w:r>
        <w:r>
          <w:rPr>
            <w:noProof/>
            <w:webHidden/>
          </w:rPr>
        </w:r>
        <w:r>
          <w:rPr>
            <w:noProof/>
            <w:webHidden/>
          </w:rPr>
          <w:fldChar w:fldCharType="separate"/>
        </w:r>
        <w:r>
          <w:rPr>
            <w:noProof/>
            <w:webHidden/>
          </w:rPr>
          <w:t>6</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7" w:history="1">
        <w:r w:rsidRPr="00123ABD">
          <w:rPr>
            <w:rStyle w:val="ad"/>
            <w:noProof/>
          </w:rPr>
          <w:t xml:space="preserve">2.4 </w:t>
        </w:r>
        <w:r w:rsidRPr="00123ABD">
          <w:rPr>
            <w:rStyle w:val="ad"/>
            <w:noProof/>
          </w:rPr>
          <w:t>信息披露方式</w:t>
        </w:r>
        <w:r>
          <w:rPr>
            <w:noProof/>
            <w:webHidden/>
          </w:rPr>
          <w:tab/>
        </w:r>
        <w:r>
          <w:rPr>
            <w:noProof/>
            <w:webHidden/>
          </w:rPr>
          <w:fldChar w:fldCharType="begin"/>
        </w:r>
        <w:r>
          <w:rPr>
            <w:noProof/>
            <w:webHidden/>
          </w:rPr>
          <w:instrText xml:space="preserve"> PAGEREF _Toc68009347 \h </w:instrText>
        </w:r>
        <w:r>
          <w:rPr>
            <w:noProof/>
            <w:webHidden/>
          </w:rPr>
        </w:r>
        <w:r>
          <w:rPr>
            <w:noProof/>
            <w:webHidden/>
          </w:rPr>
          <w:fldChar w:fldCharType="separate"/>
        </w:r>
        <w:r>
          <w:rPr>
            <w:noProof/>
            <w:webHidden/>
          </w:rPr>
          <w:t>7</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48" w:history="1">
        <w:r w:rsidRPr="00123ABD">
          <w:rPr>
            <w:rStyle w:val="ad"/>
            <w:noProof/>
          </w:rPr>
          <w:t xml:space="preserve">2.5 </w:t>
        </w:r>
        <w:r w:rsidRPr="00123ABD">
          <w:rPr>
            <w:rStyle w:val="ad"/>
            <w:noProof/>
          </w:rPr>
          <w:t>其他相关资料</w:t>
        </w:r>
        <w:r>
          <w:rPr>
            <w:noProof/>
            <w:webHidden/>
          </w:rPr>
          <w:tab/>
        </w:r>
        <w:r>
          <w:rPr>
            <w:noProof/>
            <w:webHidden/>
          </w:rPr>
          <w:fldChar w:fldCharType="begin"/>
        </w:r>
        <w:r>
          <w:rPr>
            <w:noProof/>
            <w:webHidden/>
          </w:rPr>
          <w:instrText xml:space="preserve"> PAGEREF _Toc68009348 \h </w:instrText>
        </w:r>
        <w:r>
          <w:rPr>
            <w:noProof/>
            <w:webHidden/>
          </w:rPr>
        </w:r>
        <w:r>
          <w:rPr>
            <w:noProof/>
            <w:webHidden/>
          </w:rPr>
          <w:fldChar w:fldCharType="separate"/>
        </w:r>
        <w:r>
          <w:rPr>
            <w:noProof/>
            <w:webHidden/>
          </w:rPr>
          <w:t>7</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49" w:history="1">
        <w:r w:rsidRPr="00123ABD">
          <w:rPr>
            <w:rStyle w:val="ad"/>
            <w:b/>
            <w:bCs/>
            <w:noProof/>
          </w:rPr>
          <w:t xml:space="preserve">§3  </w:t>
        </w:r>
        <w:r w:rsidRPr="00123AB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_Toc68009349 \h </w:instrText>
        </w:r>
        <w:r>
          <w:rPr>
            <w:noProof/>
            <w:webHidden/>
          </w:rPr>
        </w:r>
        <w:r>
          <w:rPr>
            <w:noProof/>
            <w:webHidden/>
          </w:rPr>
          <w:fldChar w:fldCharType="separate"/>
        </w:r>
        <w:r>
          <w:rPr>
            <w:noProof/>
            <w:webHidden/>
          </w:rPr>
          <w:t>7</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0" w:history="1">
        <w:r w:rsidRPr="00123ABD">
          <w:rPr>
            <w:rStyle w:val="ad"/>
            <w:noProof/>
          </w:rPr>
          <w:t xml:space="preserve">3.1 </w:t>
        </w:r>
        <w:r w:rsidRPr="00123ABD">
          <w:rPr>
            <w:rStyle w:val="ad"/>
            <w:noProof/>
          </w:rPr>
          <w:t>主要会计数据和财务指标</w:t>
        </w:r>
        <w:r>
          <w:rPr>
            <w:noProof/>
            <w:webHidden/>
          </w:rPr>
          <w:tab/>
        </w:r>
        <w:r>
          <w:rPr>
            <w:noProof/>
            <w:webHidden/>
          </w:rPr>
          <w:fldChar w:fldCharType="begin"/>
        </w:r>
        <w:r>
          <w:rPr>
            <w:noProof/>
            <w:webHidden/>
          </w:rPr>
          <w:instrText xml:space="preserve"> PAGEREF _Toc68009350 \h </w:instrText>
        </w:r>
        <w:r>
          <w:rPr>
            <w:noProof/>
            <w:webHidden/>
          </w:rPr>
        </w:r>
        <w:r>
          <w:rPr>
            <w:noProof/>
            <w:webHidden/>
          </w:rPr>
          <w:fldChar w:fldCharType="separate"/>
        </w:r>
        <w:r>
          <w:rPr>
            <w:noProof/>
            <w:webHidden/>
          </w:rPr>
          <w:t>7</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1" w:history="1">
        <w:r w:rsidRPr="00123ABD">
          <w:rPr>
            <w:rStyle w:val="ad"/>
            <w:noProof/>
          </w:rPr>
          <w:t xml:space="preserve">3.2 </w:t>
        </w:r>
        <w:r w:rsidRPr="00123ABD">
          <w:rPr>
            <w:rStyle w:val="ad"/>
            <w:noProof/>
          </w:rPr>
          <w:t>基金净值表现</w:t>
        </w:r>
        <w:r>
          <w:rPr>
            <w:noProof/>
            <w:webHidden/>
          </w:rPr>
          <w:tab/>
        </w:r>
        <w:r>
          <w:rPr>
            <w:noProof/>
            <w:webHidden/>
          </w:rPr>
          <w:fldChar w:fldCharType="begin"/>
        </w:r>
        <w:r>
          <w:rPr>
            <w:noProof/>
            <w:webHidden/>
          </w:rPr>
          <w:instrText xml:space="preserve"> PAGEREF _Toc68009351 \h </w:instrText>
        </w:r>
        <w:r>
          <w:rPr>
            <w:noProof/>
            <w:webHidden/>
          </w:rPr>
        </w:r>
        <w:r>
          <w:rPr>
            <w:noProof/>
            <w:webHidden/>
          </w:rPr>
          <w:fldChar w:fldCharType="separate"/>
        </w:r>
        <w:r>
          <w:rPr>
            <w:noProof/>
            <w:webHidden/>
          </w:rPr>
          <w:t>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2" w:history="1">
        <w:r w:rsidRPr="00123ABD">
          <w:rPr>
            <w:rStyle w:val="ad"/>
            <w:noProof/>
          </w:rPr>
          <w:t xml:space="preserve">3.3 </w:t>
        </w:r>
        <w:r w:rsidRPr="00123ABD">
          <w:rPr>
            <w:rStyle w:val="ad"/>
            <w:noProof/>
          </w:rPr>
          <w:t>过去三年基金的利润分配情况</w:t>
        </w:r>
        <w:r>
          <w:rPr>
            <w:noProof/>
            <w:webHidden/>
          </w:rPr>
          <w:tab/>
        </w:r>
        <w:r>
          <w:rPr>
            <w:noProof/>
            <w:webHidden/>
          </w:rPr>
          <w:fldChar w:fldCharType="begin"/>
        </w:r>
        <w:r>
          <w:rPr>
            <w:noProof/>
            <w:webHidden/>
          </w:rPr>
          <w:instrText xml:space="preserve"> PAGEREF _Toc68009352 \h </w:instrText>
        </w:r>
        <w:r>
          <w:rPr>
            <w:noProof/>
            <w:webHidden/>
          </w:rPr>
        </w:r>
        <w:r>
          <w:rPr>
            <w:noProof/>
            <w:webHidden/>
          </w:rPr>
          <w:fldChar w:fldCharType="separate"/>
        </w:r>
        <w:r>
          <w:rPr>
            <w:noProof/>
            <w:webHidden/>
          </w:rPr>
          <w:t>12</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53" w:history="1">
        <w:r w:rsidRPr="00123ABD">
          <w:rPr>
            <w:rStyle w:val="ad"/>
            <w:b/>
            <w:bCs/>
            <w:noProof/>
          </w:rPr>
          <w:t xml:space="preserve">§4  </w:t>
        </w:r>
        <w:r w:rsidRPr="00123ABD">
          <w:rPr>
            <w:rStyle w:val="ad"/>
            <w:b/>
            <w:bCs/>
            <w:noProof/>
          </w:rPr>
          <w:t>管理人报告</w:t>
        </w:r>
        <w:r>
          <w:rPr>
            <w:noProof/>
            <w:webHidden/>
          </w:rPr>
          <w:tab/>
        </w:r>
        <w:r>
          <w:rPr>
            <w:noProof/>
            <w:webHidden/>
          </w:rPr>
          <w:fldChar w:fldCharType="begin"/>
        </w:r>
        <w:r>
          <w:rPr>
            <w:noProof/>
            <w:webHidden/>
          </w:rPr>
          <w:instrText xml:space="preserve"> PAGEREF _Toc68009353 \h </w:instrText>
        </w:r>
        <w:r>
          <w:rPr>
            <w:noProof/>
            <w:webHidden/>
          </w:rPr>
        </w:r>
        <w:r>
          <w:rPr>
            <w:noProof/>
            <w:webHidden/>
          </w:rPr>
          <w:fldChar w:fldCharType="separate"/>
        </w:r>
        <w:r>
          <w:rPr>
            <w:noProof/>
            <w:webHidden/>
          </w:rPr>
          <w:t>13</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4" w:history="1">
        <w:r w:rsidRPr="00123ABD">
          <w:rPr>
            <w:rStyle w:val="ad"/>
            <w:noProof/>
          </w:rPr>
          <w:t xml:space="preserve">4.1 </w:t>
        </w:r>
        <w:r w:rsidRPr="00123ABD">
          <w:rPr>
            <w:rStyle w:val="ad"/>
            <w:noProof/>
          </w:rPr>
          <w:t>基金管理人及基金经理情况</w:t>
        </w:r>
        <w:r>
          <w:rPr>
            <w:noProof/>
            <w:webHidden/>
          </w:rPr>
          <w:tab/>
        </w:r>
        <w:r>
          <w:rPr>
            <w:noProof/>
            <w:webHidden/>
          </w:rPr>
          <w:fldChar w:fldCharType="begin"/>
        </w:r>
        <w:r>
          <w:rPr>
            <w:noProof/>
            <w:webHidden/>
          </w:rPr>
          <w:instrText xml:space="preserve"> PAGEREF _Toc68009354 \h </w:instrText>
        </w:r>
        <w:r>
          <w:rPr>
            <w:noProof/>
            <w:webHidden/>
          </w:rPr>
        </w:r>
        <w:r>
          <w:rPr>
            <w:noProof/>
            <w:webHidden/>
          </w:rPr>
          <w:fldChar w:fldCharType="separate"/>
        </w:r>
        <w:r>
          <w:rPr>
            <w:noProof/>
            <w:webHidden/>
          </w:rPr>
          <w:t>13</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5" w:history="1">
        <w:r w:rsidRPr="00123ABD">
          <w:rPr>
            <w:rStyle w:val="ad"/>
            <w:noProof/>
          </w:rPr>
          <w:t xml:space="preserve">4.2 </w:t>
        </w:r>
        <w:r w:rsidRPr="00123AB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_Toc68009355 \h </w:instrText>
        </w:r>
        <w:r>
          <w:rPr>
            <w:noProof/>
            <w:webHidden/>
          </w:rPr>
        </w:r>
        <w:r>
          <w:rPr>
            <w:noProof/>
            <w:webHidden/>
          </w:rPr>
          <w:fldChar w:fldCharType="separate"/>
        </w:r>
        <w:r>
          <w:rPr>
            <w:noProof/>
            <w:webHidden/>
          </w:rPr>
          <w:t>16</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6" w:history="1">
        <w:r w:rsidRPr="00123ABD">
          <w:rPr>
            <w:rStyle w:val="ad"/>
            <w:noProof/>
          </w:rPr>
          <w:t xml:space="preserve">4.3 </w:t>
        </w:r>
        <w:r w:rsidRPr="00123ABD">
          <w:rPr>
            <w:rStyle w:val="ad"/>
            <w:noProof/>
          </w:rPr>
          <w:t>管理人对报告期内公平交易情况的专项说明</w:t>
        </w:r>
        <w:r>
          <w:rPr>
            <w:noProof/>
            <w:webHidden/>
          </w:rPr>
          <w:tab/>
        </w:r>
        <w:r>
          <w:rPr>
            <w:noProof/>
            <w:webHidden/>
          </w:rPr>
          <w:fldChar w:fldCharType="begin"/>
        </w:r>
        <w:r>
          <w:rPr>
            <w:noProof/>
            <w:webHidden/>
          </w:rPr>
          <w:instrText xml:space="preserve"> PAGEREF _Toc68009356 \h </w:instrText>
        </w:r>
        <w:r>
          <w:rPr>
            <w:noProof/>
            <w:webHidden/>
          </w:rPr>
        </w:r>
        <w:r>
          <w:rPr>
            <w:noProof/>
            <w:webHidden/>
          </w:rPr>
          <w:fldChar w:fldCharType="separate"/>
        </w:r>
        <w:r>
          <w:rPr>
            <w:noProof/>
            <w:webHidden/>
          </w:rPr>
          <w:t>16</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7" w:history="1">
        <w:r w:rsidRPr="00123ABD">
          <w:rPr>
            <w:rStyle w:val="ad"/>
            <w:noProof/>
          </w:rPr>
          <w:t xml:space="preserve">4.4 </w:t>
        </w:r>
        <w:r w:rsidRPr="00123AB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_Toc68009357 \h </w:instrText>
        </w:r>
        <w:r>
          <w:rPr>
            <w:noProof/>
            <w:webHidden/>
          </w:rPr>
        </w:r>
        <w:r>
          <w:rPr>
            <w:noProof/>
            <w:webHidden/>
          </w:rPr>
          <w:fldChar w:fldCharType="separate"/>
        </w:r>
        <w:r>
          <w:rPr>
            <w:noProof/>
            <w:webHidden/>
          </w:rPr>
          <w:t>18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8" w:history="1">
        <w:r w:rsidRPr="00123ABD">
          <w:rPr>
            <w:rStyle w:val="ad"/>
            <w:noProof/>
          </w:rPr>
          <w:t xml:space="preserve">4.5 </w:t>
        </w:r>
        <w:r w:rsidRPr="00123AB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_Toc68009358 \h </w:instrText>
        </w:r>
        <w:r>
          <w:rPr>
            <w:noProof/>
            <w:webHidden/>
          </w:rPr>
        </w:r>
        <w:r>
          <w:rPr>
            <w:noProof/>
            <w:webHidden/>
          </w:rPr>
          <w:fldChar w:fldCharType="separate"/>
        </w:r>
        <w:r>
          <w:rPr>
            <w:noProof/>
            <w:webHidden/>
          </w:rPr>
          <w:t>18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59" w:history="1">
        <w:r w:rsidRPr="00123ABD">
          <w:rPr>
            <w:rStyle w:val="ad"/>
            <w:noProof/>
          </w:rPr>
          <w:t xml:space="preserve">4.6 </w:t>
        </w:r>
        <w:r w:rsidRPr="00123ABD">
          <w:rPr>
            <w:rStyle w:val="ad"/>
            <w:noProof/>
          </w:rPr>
          <w:t>管理人内部有关本基金的监察稽核工作情况</w:t>
        </w:r>
        <w:r>
          <w:rPr>
            <w:noProof/>
            <w:webHidden/>
          </w:rPr>
          <w:tab/>
        </w:r>
        <w:r>
          <w:rPr>
            <w:noProof/>
            <w:webHidden/>
          </w:rPr>
          <w:fldChar w:fldCharType="begin"/>
        </w:r>
        <w:r>
          <w:rPr>
            <w:noProof/>
            <w:webHidden/>
          </w:rPr>
          <w:instrText xml:space="preserve"> PAGEREF _Toc68009359 \h </w:instrText>
        </w:r>
        <w:r>
          <w:rPr>
            <w:noProof/>
            <w:webHidden/>
          </w:rPr>
        </w:r>
        <w:r>
          <w:rPr>
            <w:noProof/>
            <w:webHidden/>
          </w:rPr>
          <w:fldChar w:fldCharType="separate"/>
        </w:r>
        <w:r>
          <w:rPr>
            <w:noProof/>
            <w:webHidden/>
          </w:rPr>
          <w:t>18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0" w:history="1">
        <w:r w:rsidRPr="00123ABD">
          <w:rPr>
            <w:rStyle w:val="ad"/>
            <w:noProof/>
          </w:rPr>
          <w:t xml:space="preserve">4.7 </w:t>
        </w:r>
        <w:r w:rsidRPr="00123AB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_Toc68009360 \h </w:instrText>
        </w:r>
        <w:r>
          <w:rPr>
            <w:noProof/>
            <w:webHidden/>
          </w:rPr>
        </w:r>
        <w:r>
          <w:rPr>
            <w:noProof/>
            <w:webHidden/>
          </w:rPr>
          <w:fldChar w:fldCharType="separate"/>
        </w:r>
        <w:r>
          <w:rPr>
            <w:noProof/>
            <w:webHidden/>
          </w:rPr>
          <w:t>19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1" w:history="1">
        <w:r w:rsidRPr="00123ABD">
          <w:rPr>
            <w:rStyle w:val="ad"/>
            <w:noProof/>
          </w:rPr>
          <w:t xml:space="preserve">4.8 </w:t>
        </w:r>
        <w:r w:rsidRPr="00123ABD">
          <w:rPr>
            <w:rStyle w:val="ad"/>
            <w:noProof/>
          </w:rPr>
          <w:t>管理人对报告期内基金利润分配情况的说明</w:t>
        </w:r>
        <w:r>
          <w:rPr>
            <w:noProof/>
            <w:webHidden/>
          </w:rPr>
          <w:tab/>
        </w:r>
        <w:r>
          <w:rPr>
            <w:noProof/>
            <w:webHidden/>
          </w:rPr>
          <w:fldChar w:fldCharType="begin"/>
        </w:r>
        <w:r>
          <w:rPr>
            <w:noProof/>
            <w:webHidden/>
          </w:rPr>
          <w:instrText xml:space="preserve"> PAGEREF _Toc68009361 \h </w:instrText>
        </w:r>
        <w:r>
          <w:rPr>
            <w:noProof/>
            <w:webHidden/>
          </w:rPr>
        </w:r>
        <w:r>
          <w:rPr>
            <w:noProof/>
            <w:webHidden/>
          </w:rPr>
          <w:fldChar w:fldCharType="separate"/>
        </w:r>
        <w:r>
          <w:rPr>
            <w:noProof/>
            <w:webHidden/>
          </w:rPr>
          <w:t>19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2" w:history="1">
        <w:r w:rsidRPr="00123ABD">
          <w:rPr>
            <w:rStyle w:val="ad"/>
            <w:noProof/>
          </w:rPr>
          <w:t xml:space="preserve">4.9 </w:t>
        </w:r>
        <w:r w:rsidRPr="00123AB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_Toc68009362 \h </w:instrText>
        </w:r>
        <w:r>
          <w:rPr>
            <w:noProof/>
            <w:webHidden/>
          </w:rPr>
        </w:r>
        <w:r>
          <w:rPr>
            <w:noProof/>
            <w:webHidden/>
          </w:rPr>
          <w:fldChar w:fldCharType="separate"/>
        </w:r>
        <w:r>
          <w:rPr>
            <w:noProof/>
            <w:webHidden/>
          </w:rPr>
          <w:t>19</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63" w:history="1">
        <w:r w:rsidRPr="00123ABD">
          <w:rPr>
            <w:rStyle w:val="ad"/>
            <w:b/>
            <w:bCs/>
            <w:noProof/>
          </w:rPr>
          <w:t xml:space="preserve">§5  </w:t>
        </w:r>
        <w:r w:rsidRPr="00123ABD">
          <w:rPr>
            <w:rStyle w:val="ad"/>
            <w:b/>
            <w:bCs/>
            <w:noProof/>
          </w:rPr>
          <w:t>托管人报告</w:t>
        </w:r>
        <w:r>
          <w:rPr>
            <w:noProof/>
            <w:webHidden/>
          </w:rPr>
          <w:tab/>
        </w:r>
        <w:r>
          <w:rPr>
            <w:noProof/>
            <w:webHidden/>
          </w:rPr>
          <w:fldChar w:fldCharType="begin"/>
        </w:r>
        <w:r>
          <w:rPr>
            <w:noProof/>
            <w:webHidden/>
          </w:rPr>
          <w:instrText xml:space="preserve"> PAGEREF _Toc68009363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4" w:history="1">
        <w:r w:rsidRPr="00123ABD">
          <w:rPr>
            <w:rStyle w:val="ad"/>
            <w:noProof/>
          </w:rPr>
          <w:t xml:space="preserve">5.1 </w:t>
        </w:r>
        <w:r w:rsidRPr="00123ABD">
          <w:rPr>
            <w:rStyle w:val="ad"/>
            <w:noProof/>
          </w:rPr>
          <w:t>报告期内本基金托管人遵规守信情况声明</w:t>
        </w:r>
        <w:r>
          <w:rPr>
            <w:noProof/>
            <w:webHidden/>
          </w:rPr>
          <w:tab/>
        </w:r>
        <w:r>
          <w:rPr>
            <w:noProof/>
            <w:webHidden/>
          </w:rPr>
          <w:fldChar w:fldCharType="begin"/>
        </w:r>
        <w:r>
          <w:rPr>
            <w:noProof/>
            <w:webHidden/>
          </w:rPr>
          <w:instrText xml:space="preserve"> PAGEREF _Toc68009364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5" w:history="1">
        <w:r w:rsidRPr="00123ABD">
          <w:rPr>
            <w:rStyle w:val="ad"/>
            <w:noProof/>
          </w:rPr>
          <w:t xml:space="preserve">5.2 </w:t>
        </w:r>
        <w:r w:rsidRPr="00123AB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_Toc68009365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6" w:history="1">
        <w:r w:rsidRPr="00123ABD">
          <w:rPr>
            <w:rStyle w:val="ad"/>
            <w:noProof/>
          </w:rPr>
          <w:t xml:space="preserve">5.3 </w:t>
        </w:r>
        <w:r w:rsidRPr="00123AB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_Toc68009366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67" w:history="1">
        <w:r w:rsidRPr="00123ABD">
          <w:rPr>
            <w:rStyle w:val="ad"/>
            <w:b/>
            <w:bCs/>
            <w:noProof/>
          </w:rPr>
          <w:t xml:space="preserve">§6  </w:t>
        </w:r>
        <w:r w:rsidRPr="00123ABD">
          <w:rPr>
            <w:rStyle w:val="ad"/>
            <w:b/>
            <w:bCs/>
            <w:noProof/>
          </w:rPr>
          <w:t>审计报告</w:t>
        </w:r>
        <w:r>
          <w:rPr>
            <w:noProof/>
            <w:webHidden/>
          </w:rPr>
          <w:tab/>
        </w:r>
        <w:r>
          <w:rPr>
            <w:noProof/>
            <w:webHidden/>
          </w:rPr>
          <w:fldChar w:fldCharType="begin"/>
        </w:r>
        <w:r>
          <w:rPr>
            <w:noProof/>
            <w:webHidden/>
          </w:rPr>
          <w:instrText xml:space="preserve"> PAGEREF _Toc68009367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8" w:history="1">
        <w:r w:rsidRPr="00123ABD">
          <w:rPr>
            <w:rStyle w:val="ad"/>
            <w:noProof/>
          </w:rPr>
          <w:t xml:space="preserve">6.1 </w:t>
        </w:r>
        <w:r w:rsidRPr="00123ABD">
          <w:rPr>
            <w:rStyle w:val="ad"/>
            <w:noProof/>
          </w:rPr>
          <w:t>审计意见</w:t>
        </w:r>
        <w:r>
          <w:rPr>
            <w:noProof/>
            <w:webHidden/>
          </w:rPr>
          <w:tab/>
        </w:r>
        <w:r>
          <w:rPr>
            <w:noProof/>
            <w:webHidden/>
          </w:rPr>
          <w:fldChar w:fldCharType="begin"/>
        </w:r>
        <w:r>
          <w:rPr>
            <w:noProof/>
            <w:webHidden/>
          </w:rPr>
          <w:instrText xml:space="preserve"> PAGEREF _Toc68009368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69" w:history="1">
        <w:r w:rsidRPr="00123ABD">
          <w:rPr>
            <w:rStyle w:val="ad"/>
            <w:noProof/>
          </w:rPr>
          <w:t xml:space="preserve">6.2 </w:t>
        </w:r>
        <w:r w:rsidRPr="00123ABD">
          <w:rPr>
            <w:rStyle w:val="ad"/>
            <w:noProof/>
          </w:rPr>
          <w:t>形成审计意见的基础</w:t>
        </w:r>
        <w:r>
          <w:rPr>
            <w:noProof/>
            <w:webHidden/>
          </w:rPr>
          <w:tab/>
        </w:r>
        <w:r>
          <w:rPr>
            <w:noProof/>
            <w:webHidden/>
          </w:rPr>
          <w:fldChar w:fldCharType="begin"/>
        </w:r>
        <w:r>
          <w:rPr>
            <w:noProof/>
            <w:webHidden/>
          </w:rPr>
          <w:instrText xml:space="preserve"> PAGEREF _Toc68009369 \h </w:instrText>
        </w:r>
        <w:r>
          <w:rPr>
            <w:noProof/>
            <w:webHidden/>
          </w:rPr>
        </w:r>
        <w:r>
          <w:rPr>
            <w:noProof/>
            <w:webHidden/>
          </w:rPr>
          <w:fldChar w:fldCharType="separate"/>
        </w:r>
        <w:r>
          <w:rPr>
            <w:noProof/>
            <w:webHidden/>
          </w:rPr>
          <w:t>20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0" w:history="1">
        <w:r w:rsidRPr="00123ABD">
          <w:rPr>
            <w:rStyle w:val="ad"/>
            <w:noProof/>
          </w:rPr>
          <w:t xml:space="preserve">6.3 </w:t>
        </w:r>
        <w:r w:rsidRPr="00123ABD">
          <w:rPr>
            <w:rStyle w:val="ad"/>
            <w:noProof/>
          </w:rPr>
          <w:t>管理层对财务报表的责任</w:t>
        </w:r>
        <w:r>
          <w:rPr>
            <w:noProof/>
            <w:webHidden/>
          </w:rPr>
          <w:tab/>
        </w:r>
        <w:r>
          <w:rPr>
            <w:noProof/>
            <w:webHidden/>
          </w:rPr>
          <w:fldChar w:fldCharType="begin"/>
        </w:r>
        <w:r>
          <w:rPr>
            <w:noProof/>
            <w:webHidden/>
          </w:rPr>
          <w:instrText xml:space="preserve"> PAGEREF _Toc68009370 \h </w:instrText>
        </w:r>
        <w:r>
          <w:rPr>
            <w:noProof/>
            <w:webHidden/>
          </w:rPr>
        </w:r>
        <w:r>
          <w:rPr>
            <w:noProof/>
            <w:webHidden/>
          </w:rPr>
          <w:fldChar w:fldCharType="separate"/>
        </w:r>
        <w:r>
          <w:rPr>
            <w:noProof/>
            <w:webHidden/>
          </w:rPr>
          <w:t>21</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1" w:history="1">
        <w:r w:rsidRPr="00123ABD">
          <w:rPr>
            <w:rStyle w:val="ad"/>
            <w:noProof/>
          </w:rPr>
          <w:t xml:space="preserve">6.4 </w:t>
        </w:r>
        <w:r w:rsidRPr="00123ABD">
          <w:rPr>
            <w:rStyle w:val="ad"/>
            <w:noProof/>
          </w:rPr>
          <w:t>注册会计师的责任</w:t>
        </w:r>
        <w:r>
          <w:rPr>
            <w:noProof/>
            <w:webHidden/>
          </w:rPr>
          <w:tab/>
        </w:r>
        <w:r>
          <w:rPr>
            <w:noProof/>
            <w:webHidden/>
          </w:rPr>
          <w:fldChar w:fldCharType="begin"/>
        </w:r>
        <w:r>
          <w:rPr>
            <w:noProof/>
            <w:webHidden/>
          </w:rPr>
          <w:instrText xml:space="preserve"> PAGEREF _Toc68009371 \h </w:instrText>
        </w:r>
        <w:r>
          <w:rPr>
            <w:noProof/>
            <w:webHidden/>
          </w:rPr>
        </w:r>
        <w:r>
          <w:rPr>
            <w:noProof/>
            <w:webHidden/>
          </w:rPr>
          <w:fldChar w:fldCharType="separate"/>
        </w:r>
        <w:r>
          <w:rPr>
            <w:noProof/>
            <w:webHidden/>
          </w:rPr>
          <w:t>21</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72" w:history="1">
        <w:r w:rsidRPr="00123ABD">
          <w:rPr>
            <w:rStyle w:val="ad"/>
            <w:b/>
            <w:bCs/>
            <w:noProof/>
          </w:rPr>
          <w:t xml:space="preserve">§7  </w:t>
        </w:r>
        <w:r w:rsidRPr="00123ABD">
          <w:rPr>
            <w:rStyle w:val="ad"/>
            <w:b/>
            <w:bCs/>
            <w:noProof/>
          </w:rPr>
          <w:t>年度财务报表</w:t>
        </w:r>
        <w:r>
          <w:rPr>
            <w:noProof/>
            <w:webHidden/>
          </w:rPr>
          <w:tab/>
        </w:r>
        <w:r>
          <w:rPr>
            <w:noProof/>
            <w:webHidden/>
          </w:rPr>
          <w:fldChar w:fldCharType="begin"/>
        </w:r>
        <w:r>
          <w:rPr>
            <w:noProof/>
            <w:webHidden/>
          </w:rPr>
          <w:instrText xml:space="preserve"> PAGEREF _Toc68009372 \h </w:instrText>
        </w:r>
        <w:r>
          <w:rPr>
            <w:noProof/>
            <w:webHidden/>
          </w:rPr>
        </w:r>
        <w:r>
          <w:rPr>
            <w:noProof/>
            <w:webHidden/>
          </w:rPr>
          <w:fldChar w:fldCharType="separate"/>
        </w:r>
        <w:r>
          <w:rPr>
            <w:noProof/>
            <w:webHidden/>
          </w:rPr>
          <w:t>22</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3" w:history="1">
        <w:r w:rsidRPr="00123ABD">
          <w:rPr>
            <w:rStyle w:val="ad"/>
            <w:noProof/>
          </w:rPr>
          <w:t xml:space="preserve">7.1 </w:t>
        </w:r>
        <w:r w:rsidRPr="00123ABD">
          <w:rPr>
            <w:rStyle w:val="ad"/>
            <w:noProof/>
          </w:rPr>
          <w:t>资产负债表</w:t>
        </w:r>
        <w:r>
          <w:rPr>
            <w:noProof/>
            <w:webHidden/>
          </w:rPr>
          <w:tab/>
        </w:r>
        <w:r>
          <w:rPr>
            <w:noProof/>
            <w:webHidden/>
          </w:rPr>
          <w:fldChar w:fldCharType="begin"/>
        </w:r>
        <w:r>
          <w:rPr>
            <w:noProof/>
            <w:webHidden/>
          </w:rPr>
          <w:instrText xml:space="preserve"> PAGEREF _Toc68009373 \h </w:instrText>
        </w:r>
        <w:r>
          <w:rPr>
            <w:noProof/>
            <w:webHidden/>
          </w:rPr>
        </w:r>
        <w:r>
          <w:rPr>
            <w:noProof/>
            <w:webHidden/>
          </w:rPr>
          <w:fldChar w:fldCharType="separate"/>
        </w:r>
        <w:r>
          <w:rPr>
            <w:noProof/>
            <w:webHidden/>
          </w:rPr>
          <w:t>22</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4" w:history="1">
        <w:r w:rsidRPr="00123ABD">
          <w:rPr>
            <w:rStyle w:val="ad"/>
            <w:noProof/>
          </w:rPr>
          <w:t xml:space="preserve">7.2 </w:t>
        </w:r>
        <w:r w:rsidRPr="00123ABD">
          <w:rPr>
            <w:rStyle w:val="ad"/>
            <w:noProof/>
          </w:rPr>
          <w:t>利润表</w:t>
        </w:r>
        <w:r>
          <w:rPr>
            <w:noProof/>
            <w:webHidden/>
          </w:rPr>
          <w:tab/>
        </w:r>
        <w:r>
          <w:rPr>
            <w:noProof/>
            <w:webHidden/>
          </w:rPr>
          <w:fldChar w:fldCharType="begin"/>
        </w:r>
        <w:r>
          <w:rPr>
            <w:noProof/>
            <w:webHidden/>
          </w:rPr>
          <w:instrText xml:space="preserve"> PAGEREF _Toc68009374 \h </w:instrText>
        </w:r>
        <w:r>
          <w:rPr>
            <w:noProof/>
            <w:webHidden/>
          </w:rPr>
        </w:r>
        <w:r>
          <w:rPr>
            <w:noProof/>
            <w:webHidden/>
          </w:rPr>
          <w:fldChar w:fldCharType="separate"/>
        </w:r>
        <w:r>
          <w:rPr>
            <w:noProof/>
            <w:webHidden/>
          </w:rPr>
          <w:t>24</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5" w:history="1">
        <w:r w:rsidRPr="00123ABD">
          <w:rPr>
            <w:rStyle w:val="ad"/>
            <w:noProof/>
          </w:rPr>
          <w:t xml:space="preserve">7.3 </w:t>
        </w:r>
        <w:r w:rsidRPr="00123ABD">
          <w:rPr>
            <w:rStyle w:val="ad"/>
            <w:noProof/>
          </w:rPr>
          <w:t>所有者权益（基金净值）变动表</w:t>
        </w:r>
        <w:r>
          <w:rPr>
            <w:noProof/>
            <w:webHidden/>
          </w:rPr>
          <w:tab/>
        </w:r>
        <w:r>
          <w:rPr>
            <w:noProof/>
            <w:webHidden/>
          </w:rPr>
          <w:fldChar w:fldCharType="begin"/>
        </w:r>
        <w:r>
          <w:rPr>
            <w:noProof/>
            <w:webHidden/>
          </w:rPr>
          <w:instrText xml:space="preserve"> PAGEREF _Toc68009375 \h </w:instrText>
        </w:r>
        <w:r>
          <w:rPr>
            <w:noProof/>
            <w:webHidden/>
          </w:rPr>
        </w:r>
        <w:r>
          <w:rPr>
            <w:noProof/>
            <w:webHidden/>
          </w:rPr>
          <w:fldChar w:fldCharType="separate"/>
        </w:r>
        <w:r>
          <w:rPr>
            <w:noProof/>
            <w:webHidden/>
          </w:rPr>
          <w:t>25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6" w:history="1">
        <w:r w:rsidRPr="00123ABD">
          <w:rPr>
            <w:rStyle w:val="ad"/>
            <w:noProof/>
          </w:rPr>
          <w:t xml:space="preserve">7.4 </w:t>
        </w:r>
        <w:r w:rsidRPr="00123ABD">
          <w:rPr>
            <w:rStyle w:val="ad"/>
            <w:noProof/>
          </w:rPr>
          <w:t>报表附注</w:t>
        </w:r>
        <w:r>
          <w:rPr>
            <w:noProof/>
            <w:webHidden/>
          </w:rPr>
          <w:tab/>
        </w:r>
        <w:r>
          <w:rPr>
            <w:noProof/>
            <w:webHidden/>
          </w:rPr>
          <w:fldChar w:fldCharType="begin"/>
        </w:r>
        <w:r>
          <w:rPr>
            <w:noProof/>
            <w:webHidden/>
          </w:rPr>
          <w:instrText xml:space="preserve"> PAGEREF _Toc68009376 \h </w:instrText>
        </w:r>
        <w:r>
          <w:rPr>
            <w:noProof/>
            <w:webHidden/>
          </w:rPr>
        </w:r>
        <w:r>
          <w:rPr>
            <w:noProof/>
            <w:webHidden/>
          </w:rPr>
          <w:fldChar w:fldCharType="separate"/>
        </w:r>
        <w:r>
          <w:rPr>
            <w:noProof/>
            <w:webHidden/>
          </w:rPr>
          <w:t>27</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77" w:history="1">
        <w:r w:rsidRPr="00123ABD">
          <w:rPr>
            <w:rStyle w:val="ad"/>
            <w:b/>
            <w:bCs/>
            <w:noProof/>
          </w:rPr>
          <w:t xml:space="preserve">§8  </w:t>
        </w:r>
        <w:r w:rsidRPr="00123ABD">
          <w:rPr>
            <w:rStyle w:val="ad"/>
            <w:b/>
            <w:bCs/>
            <w:noProof/>
          </w:rPr>
          <w:t>投资组合报告</w:t>
        </w:r>
        <w:r>
          <w:rPr>
            <w:noProof/>
            <w:webHidden/>
          </w:rPr>
          <w:tab/>
        </w:r>
        <w:r>
          <w:rPr>
            <w:noProof/>
            <w:webHidden/>
          </w:rPr>
          <w:fldChar w:fldCharType="begin"/>
        </w:r>
        <w:r>
          <w:rPr>
            <w:noProof/>
            <w:webHidden/>
          </w:rPr>
          <w:instrText xml:space="preserve"> PAGEREF _Toc68009377 \h </w:instrText>
        </w:r>
        <w:r>
          <w:rPr>
            <w:noProof/>
            <w:webHidden/>
          </w:rPr>
        </w:r>
        <w:r>
          <w:rPr>
            <w:noProof/>
            <w:webHidden/>
          </w:rPr>
          <w:fldChar w:fldCharType="separate"/>
        </w:r>
        <w:r>
          <w:rPr>
            <w:noProof/>
            <w:webHidden/>
          </w:rPr>
          <w:t>59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8" w:history="1">
        <w:r w:rsidRPr="00123ABD">
          <w:rPr>
            <w:rStyle w:val="ad"/>
            <w:noProof/>
          </w:rPr>
          <w:t xml:space="preserve">8.1 </w:t>
        </w:r>
        <w:r w:rsidRPr="00123ABD">
          <w:rPr>
            <w:rStyle w:val="ad"/>
            <w:noProof/>
          </w:rPr>
          <w:t>期末基金资产组合情况</w:t>
        </w:r>
        <w:r>
          <w:rPr>
            <w:noProof/>
            <w:webHidden/>
          </w:rPr>
          <w:tab/>
        </w:r>
        <w:r>
          <w:rPr>
            <w:noProof/>
            <w:webHidden/>
          </w:rPr>
          <w:fldChar w:fldCharType="begin"/>
        </w:r>
        <w:r>
          <w:rPr>
            <w:noProof/>
            <w:webHidden/>
          </w:rPr>
          <w:instrText xml:space="preserve"> PAGEREF _Toc68009378 \h </w:instrText>
        </w:r>
        <w:r>
          <w:rPr>
            <w:noProof/>
            <w:webHidden/>
          </w:rPr>
        </w:r>
        <w:r>
          <w:rPr>
            <w:noProof/>
            <w:webHidden/>
          </w:rPr>
          <w:fldChar w:fldCharType="separate"/>
        </w:r>
        <w:r>
          <w:rPr>
            <w:noProof/>
            <w:webHidden/>
          </w:rPr>
          <w:t>59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79" w:history="1">
        <w:r w:rsidRPr="00123ABD">
          <w:rPr>
            <w:rStyle w:val="ad"/>
            <w:noProof/>
          </w:rPr>
          <w:t xml:space="preserve">8.2 </w:t>
        </w:r>
        <w:r w:rsidRPr="00123ABD">
          <w:rPr>
            <w:rStyle w:val="ad"/>
            <w:noProof/>
          </w:rPr>
          <w:t>期末按行业分类的股票投资组合</w:t>
        </w:r>
        <w:r>
          <w:rPr>
            <w:noProof/>
            <w:webHidden/>
          </w:rPr>
          <w:tab/>
        </w:r>
        <w:r>
          <w:rPr>
            <w:noProof/>
            <w:webHidden/>
          </w:rPr>
          <w:fldChar w:fldCharType="begin"/>
        </w:r>
        <w:r>
          <w:rPr>
            <w:noProof/>
            <w:webHidden/>
          </w:rPr>
          <w:instrText xml:space="preserve"> PAGEREF _Toc68009379 \h </w:instrText>
        </w:r>
        <w:r>
          <w:rPr>
            <w:noProof/>
            <w:webHidden/>
          </w:rPr>
        </w:r>
        <w:r>
          <w:rPr>
            <w:noProof/>
            <w:webHidden/>
          </w:rPr>
          <w:fldChar w:fldCharType="separate"/>
        </w:r>
        <w:r>
          <w:rPr>
            <w:noProof/>
            <w:webHidden/>
          </w:rPr>
          <w:t>59</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0" w:history="1">
        <w:r w:rsidRPr="00123ABD">
          <w:rPr>
            <w:rStyle w:val="ad"/>
            <w:noProof/>
          </w:rPr>
          <w:t xml:space="preserve">8.3 </w:t>
        </w:r>
        <w:r w:rsidRPr="00123AB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_Toc68009380 \h </w:instrText>
        </w:r>
        <w:r>
          <w:rPr>
            <w:noProof/>
            <w:webHidden/>
          </w:rPr>
        </w:r>
        <w:r>
          <w:rPr>
            <w:noProof/>
            <w:webHidden/>
          </w:rPr>
          <w:fldChar w:fldCharType="separate"/>
        </w:r>
        <w:r>
          <w:rPr>
            <w:noProof/>
            <w:webHidden/>
          </w:rPr>
          <w:t>60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1" w:history="1">
        <w:r w:rsidRPr="00123ABD">
          <w:rPr>
            <w:rStyle w:val="ad"/>
            <w:noProof/>
          </w:rPr>
          <w:t xml:space="preserve">8.4 </w:t>
        </w:r>
        <w:r w:rsidRPr="00123ABD">
          <w:rPr>
            <w:rStyle w:val="ad"/>
            <w:noProof/>
          </w:rPr>
          <w:t>报告期内股票投资组合的重大变动</w:t>
        </w:r>
        <w:r>
          <w:rPr>
            <w:noProof/>
            <w:webHidden/>
          </w:rPr>
          <w:tab/>
        </w:r>
        <w:r>
          <w:rPr>
            <w:noProof/>
            <w:webHidden/>
          </w:rPr>
          <w:fldChar w:fldCharType="begin"/>
        </w:r>
        <w:r>
          <w:rPr>
            <w:noProof/>
            <w:webHidden/>
          </w:rPr>
          <w:instrText xml:space="preserve"> PAGEREF _Toc68009381 \h </w:instrText>
        </w:r>
        <w:r>
          <w:rPr>
            <w:noProof/>
            <w:webHidden/>
          </w:rPr>
        </w:r>
        <w:r>
          <w:rPr>
            <w:noProof/>
            <w:webHidden/>
          </w:rPr>
          <w:fldChar w:fldCharType="separate"/>
        </w:r>
        <w:r>
          <w:rPr>
            <w:noProof/>
            <w:webHidden/>
          </w:rPr>
          <w:t>62</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2" w:history="1">
        <w:r w:rsidRPr="00123ABD">
          <w:rPr>
            <w:rStyle w:val="ad"/>
            <w:noProof/>
          </w:rPr>
          <w:t xml:space="preserve">8.5 </w:t>
        </w:r>
        <w:r w:rsidRPr="00123ABD">
          <w:rPr>
            <w:rStyle w:val="ad"/>
            <w:noProof/>
          </w:rPr>
          <w:t>期末按债券品种分类的债券投资组合</w:t>
        </w:r>
        <w:r>
          <w:rPr>
            <w:noProof/>
            <w:webHidden/>
          </w:rPr>
          <w:tab/>
        </w:r>
        <w:r>
          <w:rPr>
            <w:noProof/>
            <w:webHidden/>
          </w:rPr>
          <w:fldChar w:fldCharType="begin"/>
        </w:r>
        <w:r>
          <w:rPr>
            <w:noProof/>
            <w:webHidden/>
          </w:rPr>
          <w:instrText xml:space="preserve"> PAGEREF _Toc68009382 \h </w:instrText>
        </w:r>
        <w:r>
          <w:rPr>
            <w:noProof/>
            <w:webHidden/>
          </w:rPr>
        </w:r>
        <w:r>
          <w:rPr>
            <w:noProof/>
            <w:webHidden/>
          </w:rPr>
          <w:fldChar w:fldCharType="separate"/>
        </w:r>
        <w:r>
          <w:rPr>
            <w:noProof/>
            <w:webHidden/>
          </w:rPr>
          <w:t>63</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3" w:history="1">
        <w:r w:rsidRPr="00123ABD">
          <w:rPr>
            <w:rStyle w:val="ad"/>
            <w:noProof/>
          </w:rPr>
          <w:t xml:space="preserve">8.6 </w:t>
        </w:r>
        <w:r w:rsidRPr="00123AB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_Toc68009383 \h </w:instrText>
        </w:r>
        <w:r>
          <w:rPr>
            <w:noProof/>
            <w:webHidden/>
          </w:rPr>
        </w:r>
        <w:r>
          <w:rPr>
            <w:noProof/>
            <w:webHidden/>
          </w:rPr>
          <w:fldChar w:fldCharType="separate"/>
        </w:r>
        <w:r>
          <w:rPr>
            <w:noProof/>
            <w:webHidden/>
          </w:rPr>
          <w:t>64</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4" w:history="1">
        <w:r w:rsidRPr="00123ABD">
          <w:rPr>
            <w:rStyle w:val="ad"/>
            <w:noProof/>
          </w:rPr>
          <w:t xml:space="preserve">8.7 </w:t>
        </w:r>
        <w:r w:rsidRPr="00123AB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_Toc68009384 \h </w:instrText>
        </w:r>
        <w:r>
          <w:rPr>
            <w:noProof/>
            <w:webHidden/>
          </w:rPr>
        </w:r>
        <w:r>
          <w:rPr>
            <w:noProof/>
            <w:webHidden/>
          </w:rPr>
          <w:fldChar w:fldCharType="separate"/>
        </w:r>
        <w:r>
          <w:rPr>
            <w:noProof/>
            <w:webHidden/>
          </w:rPr>
          <w:t>64</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5" w:history="1">
        <w:r w:rsidRPr="00123ABD">
          <w:rPr>
            <w:rStyle w:val="ad"/>
            <w:noProof/>
          </w:rPr>
          <w:t xml:space="preserve">8.8 </w:t>
        </w:r>
        <w:r w:rsidRPr="00123AB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_Toc68009385 \h </w:instrText>
        </w:r>
        <w:r>
          <w:rPr>
            <w:noProof/>
            <w:webHidden/>
          </w:rPr>
        </w:r>
        <w:r>
          <w:rPr>
            <w:noProof/>
            <w:webHidden/>
          </w:rPr>
          <w:fldChar w:fldCharType="separate"/>
        </w:r>
        <w:r>
          <w:rPr>
            <w:noProof/>
            <w:webHidden/>
          </w:rPr>
          <w:t>64</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6" w:history="1">
        <w:r w:rsidRPr="00123ABD">
          <w:rPr>
            <w:rStyle w:val="ad"/>
            <w:noProof/>
          </w:rPr>
          <w:t xml:space="preserve">8.9 </w:t>
        </w:r>
        <w:r w:rsidRPr="00123ABD">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_Toc68009386 \h </w:instrText>
        </w:r>
        <w:r>
          <w:rPr>
            <w:noProof/>
            <w:webHidden/>
          </w:rPr>
        </w:r>
        <w:r>
          <w:rPr>
            <w:noProof/>
            <w:webHidden/>
          </w:rPr>
          <w:fldChar w:fldCharType="separate"/>
        </w:r>
        <w:r>
          <w:rPr>
            <w:noProof/>
            <w:webHidden/>
          </w:rPr>
          <w:t>65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7" w:history="1">
        <w:r w:rsidRPr="00123ABD">
          <w:rPr>
            <w:rStyle w:val="ad"/>
            <w:noProof/>
          </w:rPr>
          <w:t xml:space="preserve">8.10 </w:t>
        </w:r>
        <w:r w:rsidRPr="00123ABD">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_Toc68009387 \h </w:instrText>
        </w:r>
        <w:r>
          <w:rPr>
            <w:noProof/>
            <w:webHidden/>
          </w:rPr>
        </w:r>
        <w:r>
          <w:rPr>
            <w:noProof/>
            <w:webHidden/>
          </w:rPr>
          <w:fldChar w:fldCharType="separate"/>
        </w:r>
        <w:r>
          <w:rPr>
            <w:noProof/>
            <w:webHidden/>
          </w:rPr>
          <w:t>65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8" w:history="1">
        <w:r w:rsidRPr="00123ABD">
          <w:rPr>
            <w:rStyle w:val="ad"/>
            <w:noProof/>
          </w:rPr>
          <w:t>8.11</w:t>
        </w:r>
        <w:r w:rsidRPr="00123AB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_Toc68009388 \h </w:instrText>
        </w:r>
        <w:r>
          <w:rPr>
            <w:noProof/>
            <w:webHidden/>
          </w:rPr>
        </w:r>
        <w:r>
          <w:rPr>
            <w:noProof/>
            <w:webHidden/>
          </w:rPr>
          <w:fldChar w:fldCharType="separate"/>
        </w:r>
        <w:r>
          <w:rPr>
            <w:noProof/>
            <w:webHidden/>
          </w:rPr>
          <w:t>65</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89" w:history="1">
        <w:r w:rsidRPr="00123ABD">
          <w:rPr>
            <w:rStyle w:val="ad"/>
            <w:noProof/>
          </w:rPr>
          <w:t xml:space="preserve">8.12 </w:t>
        </w:r>
        <w:r w:rsidRPr="00123ABD">
          <w:rPr>
            <w:rStyle w:val="ad"/>
            <w:noProof/>
          </w:rPr>
          <w:t>投资组合报告附注</w:t>
        </w:r>
        <w:r>
          <w:rPr>
            <w:noProof/>
            <w:webHidden/>
          </w:rPr>
          <w:tab/>
        </w:r>
        <w:r>
          <w:rPr>
            <w:noProof/>
            <w:webHidden/>
          </w:rPr>
          <w:fldChar w:fldCharType="begin"/>
        </w:r>
        <w:r>
          <w:rPr>
            <w:noProof/>
            <w:webHidden/>
          </w:rPr>
          <w:instrText xml:space="preserve"> PAGEREF _Toc68009389 \h </w:instrText>
        </w:r>
        <w:r>
          <w:rPr>
            <w:noProof/>
            <w:webHidden/>
          </w:rPr>
        </w:r>
        <w:r>
          <w:rPr>
            <w:noProof/>
            <w:webHidden/>
          </w:rPr>
          <w:fldChar w:fldCharType="separate"/>
        </w:r>
        <w:r>
          <w:rPr>
            <w:noProof/>
            <w:webHidden/>
          </w:rPr>
          <w:t>65</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90" w:history="1">
        <w:r w:rsidRPr="00123ABD">
          <w:rPr>
            <w:rStyle w:val="ad"/>
            <w:b/>
            <w:bCs/>
            <w:noProof/>
          </w:rPr>
          <w:t xml:space="preserve">§9  </w:t>
        </w:r>
        <w:r w:rsidRPr="00123ABD">
          <w:rPr>
            <w:rStyle w:val="ad"/>
            <w:b/>
            <w:bCs/>
            <w:noProof/>
          </w:rPr>
          <w:t>基金份额持有人信息</w:t>
        </w:r>
        <w:r>
          <w:rPr>
            <w:noProof/>
            <w:webHidden/>
          </w:rPr>
          <w:tab/>
        </w:r>
        <w:r>
          <w:rPr>
            <w:noProof/>
            <w:webHidden/>
          </w:rPr>
          <w:fldChar w:fldCharType="begin"/>
        </w:r>
        <w:r>
          <w:rPr>
            <w:noProof/>
            <w:webHidden/>
          </w:rPr>
          <w:instrText xml:space="preserve"> PAGEREF _Toc68009390 \h </w:instrText>
        </w:r>
        <w:r>
          <w:rPr>
            <w:noProof/>
            <w:webHidden/>
          </w:rPr>
        </w:r>
        <w:r>
          <w:rPr>
            <w:noProof/>
            <w:webHidden/>
          </w:rPr>
          <w:fldChar w:fldCharType="separate"/>
        </w:r>
        <w:r>
          <w:rPr>
            <w:noProof/>
            <w:webHidden/>
          </w:rPr>
          <w:t>66</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1" w:history="1">
        <w:r w:rsidRPr="00123ABD">
          <w:rPr>
            <w:rStyle w:val="ad"/>
            <w:noProof/>
          </w:rPr>
          <w:t xml:space="preserve">9.1 </w:t>
        </w:r>
        <w:r w:rsidRPr="00123ABD">
          <w:rPr>
            <w:rStyle w:val="ad"/>
            <w:noProof/>
          </w:rPr>
          <w:t>期末基金份额持有人户数及持有人结构</w:t>
        </w:r>
        <w:r>
          <w:rPr>
            <w:noProof/>
            <w:webHidden/>
          </w:rPr>
          <w:tab/>
        </w:r>
        <w:r>
          <w:rPr>
            <w:noProof/>
            <w:webHidden/>
          </w:rPr>
          <w:fldChar w:fldCharType="begin"/>
        </w:r>
        <w:r>
          <w:rPr>
            <w:noProof/>
            <w:webHidden/>
          </w:rPr>
          <w:instrText xml:space="preserve"> PAGEREF _Toc68009391 \h </w:instrText>
        </w:r>
        <w:r>
          <w:rPr>
            <w:noProof/>
            <w:webHidden/>
          </w:rPr>
        </w:r>
        <w:r>
          <w:rPr>
            <w:noProof/>
            <w:webHidden/>
          </w:rPr>
          <w:fldChar w:fldCharType="separate"/>
        </w:r>
        <w:r>
          <w:rPr>
            <w:noProof/>
            <w:webHidden/>
          </w:rPr>
          <w:t>66</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2" w:history="1">
        <w:r w:rsidRPr="00123ABD">
          <w:rPr>
            <w:rStyle w:val="ad"/>
            <w:noProof/>
          </w:rPr>
          <w:t xml:space="preserve">9.2 </w:t>
        </w:r>
        <w:r w:rsidRPr="00123AB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_Toc68009392 \h </w:instrText>
        </w:r>
        <w:r>
          <w:rPr>
            <w:noProof/>
            <w:webHidden/>
          </w:rPr>
        </w:r>
        <w:r>
          <w:rPr>
            <w:noProof/>
            <w:webHidden/>
          </w:rPr>
          <w:fldChar w:fldCharType="separate"/>
        </w:r>
        <w:r>
          <w:rPr>
            <w:noProof/>
            <w:webHidden/>
          </w:rPr>
          <w:t>67</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3" w:history="1">
        <w:r w:rsidRPr="00123ABD">
          <w:rPr>
            <w:rStyle w:val="ad"/>
            <w:noProof/>
          </w:rPr>
          <w:t>9.3</w:t>
        </w:r>
        <w:r w:rsidRPr="00123AB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_Toc68009393 \h </w:instrText>
        </w:r>
        <w:r>
          <w:rPr>
            <w:noProof/>
            <w:webHidden/>
          </w:rPr>
        </w:r>
        <w:r>
          <w:rPr>
            <w:noProof/>
            <w:webHidden/>
          </w:rPr>
          <w:fldChar w:fldCharType="separate"/>
        </w:r>
        <w:r>
          <w:rPr>
            <w:noProof/>
            <w:webHidden/>
          </w:rPr>
          <w:t>67</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94" w:history="1">
        <w:r w:rsidRPr="00123ABD">
          <w:rPr>
            <w:rStyle w:val="ad"/>
            <w:b/>
            <w:bCs/>
            <w:noProof/>
          </w:rPr>
          <w:t xml:space="preserve">§10  </w:t>
        </w:r>
        <w:r w:rsidRPr="00123ABD">
          <w:rPr>
            <w:rStyle w:val="ad"/>
            <w:b/>
            <w:bCs/>
            <w:noProof/>
          </w:rPr>
          <w:t>开放式基金份额变动</w:t>
        </w:r>
        <w:r>
          <w:rPr>
            <w:noProof/>
            <w:webHidden/>
          </w:rPr>
          <w:tab/>
        </w:r>
        <w:r>
          <w:rPr>
            <w:noProof/>
            <w:webHidden/>
          </w:rPr>
          <w:fldChar w:fldCharType="begin"/>
        </w:r>
        <w:r>
          <w:rPr>
            <w:noProof/>
            <w:webHidden/>
          </w:rPr>
          <w:instrText xml:space="preserve"> PAGEREF _Toc68009394 \h </w:instrText>
        </w:r>
        <w:r>
          <w:rPr>
            <w:noProof/>
            <w:webHidden/>
          </w:rPr>
        </w:r>
        <w:r>
          <w:rPr>
            <w:noProof/>
            <w:webHidden/>
          </w:rPr>
          <w:fldChar w:fldCharType="separate"/>
        </w:r>
        <w:r>
          <w:rPr>
            <w:noProof/>
            <w:webHidden/>
          </w:rPr>
          <w:t>67</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395" w:history="1">
        <w:r w:rsidRPr="00123ABD">
          <w:rPr>
            <w:rStyle w:val="ad"/>
            <w:b/>
            <w:bCs/>
            <w:noProof/>
          </w:rPr>
          <w:t xml:space="preserve">§11  </w:t>
        </w:r>
        <w:r w:rsidRPr="00123ABD">
          <w:rPr>
            <w:rStyle w:val="ad"/>
            <w:b/>
            <w:bCs/>
            <w:noProof/>
          </w:rPr>
          <w:t>重大事件揭示</w:t>
        </w:r>
        <w:r>
          <w:rPr>
            <w:noProof/>
            <w:webHidden/>
          </w:rPr>
          <w:tab/>
        </w:r>
        <w:r>
          <w:rPr>
            <w:noProof/>
            <w:webHidden/>
          </w:rPr>
          <w:fldChar w:fldCharType="begin"/>
        </w:r>
        <w:r>
          <w:rPr>
            <w:noProof/>
            <w:webHidden/>
          </w:rPr>
          <w:instrText xml:space="preserve"> PAGEREF _Toc68009395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6" w:history="1">
        <w:r w:rsidRPr="00123ABD">
          <w:rPr>
            <w:rStyle w:val="ad"/>
            <w:noProof/>
          </w:rPr>
          <w:t>11.1</w:t>
        </w:r>
        <w:r w:rsidRPr="00123ABD">
          <w:rPr>
            <w:rStyle w:val="ad"/>
            <w:noProof/>
          </w:rPr>
          <w:t>基金份额持有人大会决议</w:t>
        </w:r>
        <w:r>
          <w:rPr>
            <w:noProof/>
            <w:webHidden/>
          </w:rPr>
          <w:tab/>
        </w:r>
        <w:r>
          <w:rPr>
            <w:noProof/>
            <w:webHidden/>
          </w:rPr>
          <w:fldChar w:fldCharType="begin"/>
        </w:r>
        <w:r>
          <w:rPr>
            <w:noProof/>
            <w:webHidden/>
          </w:rPr>
          <w:instrText xml:space="preserve"> PAGEREF _Toc68009396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7" w:history="1">
        <w:r w:rsidRPr="00123ABD">
          <w:rPr>
            <w:rStyle w:val="ad"/>
            <w:noProof/>
          </w:rPr>
          <w:t xml:space="preserve">11.2 </w:t>
        </w:r>
        <w:r w:rsidRPr="00123AB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_Toc68009397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8" w:history="1">
        <w:r w:rsidRPr="00123ABD">
          <w:rPr>
            <w:rStyle w:val="ad"/>
            <w:noProof/>
          </w:rPr>
          <w:t xml:space="preserve">11.3 </w:t>
        </w:r>
        <w:r w:rsidRPr="00123AB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_Toc68009398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399" w:history="1">
        <w:r w:rsidRPr="00123ABD">
          <w:rPr>
            <w:rStyle w:val="ad"/>
            <w:noProof/>
          </w:rPr>
          <w:t xml:space="preserve">11.4 </w:t>
        </w:r>
        <w:r w:rsidRPr="00123ABD">
          <w:rPr>
            <w:rStyle w:val="ad"/>
            <w:noProof/>
          </w:rPr>
          <w:t>基金投资策略的改变</w:t>
        </w:r>
        <w:r>
          <w:rPr>
            <w:noProof/>
            <w:webHidden/>
          </w:rPr>
          <w:tab/>
        </w:r>
        <w:r>
          <w:rPr>
            <w:noProof/>
            <w:webHidden/>
          </w:rPr>
          <w:fldChar w:fldCharType="begin"/>
        </w:r>
        <w:r>
          <w:rPr>
            <w:noProof/>
            <w:webHidden/>
          </w:rPr>
          <w:instrText xml:space="preserve"> PAGEREF _Toc68009399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0" w:history="1">
        <w:r w:rsidRPr="00123ABD">
          <w:rPr>
            <w:rStyle w:val="ad"/>
            <w:noProof/>
          </w:rPr>
          <w:t xml:space="preserve">11.5 </w:t>
        </w:r>
        <w:r w:rsidRPr="00123ABD">
          <w:rPr>
            <w:rStyle w:val="ad"/>
            <w:noProof/>
          </w:rPr>
          <w:t>为基金进行审计的会计师事务所情况</w:t>
        </w:r>
        <w:r>
          <w:rPr>
            <w:noProof/>
            <w:webHidden/>
          </w:rPr>
          <w:tab/>
        </w:r>
        <w:r>
          <w:rPr>
            <w:noProof/>
            <w:webHidden/>
          </w:rPr>
          <w:fldChar w:fldCharType="begin"/>
        </w:r>
        <w:r>
          <w:rPr>
            <w:noProof/>
            <w:webHidden/>
          </w:rPr>
          <w:instrText xml:space="preserve"> PAGEREF _Toc68009400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1" w:history="1">
        <w:r w:rsidRPr="00123ABD">
          <w:rPr>
            <w:rStyle w:val="ad"/>
            <w:noProof/>
          </w:rPr>
          <w:t xml:space="preserve">11.6 </w:t>
        </w:r>
        <w:r w:rsidRPr="00123AB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_Toc68009401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2" w:history="1">
        <w:r w:rsidRPr="00123ABD">
          <w:rPr>
            <w:rStyle w:val="ad"/>
            <w:noProof/>
          </w:rPr>
          <w:t xml:space="preserve">11.7 </w:t>
        </w:r>
        <w:r w:rsidRPr="00123ABD">
          <w:rPr>
            <w:rStyle w:val="ad"/>
            <w:noProof/>
          </w:rPr>
          <w:t>基金租用证券公司交易单元的有关情况</w:t>
        </w:r>
        <w:r>
          <w:rPr>
            <w:noProof/>
            <w:webHidden/>
          </w:rPr>
          <w:tab/>
        </w:r>
        <w:r>
          <w:rPr>
            <w:noProof/>
            <w:webHidden/>
          </w:rPr>
          <w:fldChar w:fldCharType="begin"/>
        </w:r>
        <w:r>
          <w:rPr>
            <w:noProof/>
            <w:webHidden/>
          </w:rPr>
          <w:instrText xml:space="preserve"> PAGEREF _Toc68009402 \h </w:instrText>
        </w:r>
        <w:r>
          <w:rPr>
            <w:noProof/>
            <w:webHidden/>
          </w:rPr>
        </w:r>
        <w:r>
          <w:rPr>
            <w:noProof/>
            <w:webHidden/>
          </w:rPr>
          <w:fldChar w:fldCharType="separate"/>
        </w:r>
        <w:r>
          <w:rPr>
            <w:noProof/>
            <w:webHidden/>
          </w:rPr>
          <w:t>68</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3" w:history="1">
        <w:r w:rsidRPr="00123ABD">
          <w:rPr>
            <w:rStyle w:val="ad"/>
            <w:noProof/>
          </w:rPr>
          <w:t xml:space="preserve">11.8 </w:t>
        </w:r>
        <w:r w:rsidRPr="00123ABD">
          <w:rPr>
            <w:rStyle w:val="ad"/>
            <w:noProof/>
          </w:rPr>
          <w:t>其他重大事件</w:t>
        </w:r>
        <w:r>
          <w:rPr>
            <w:noProof/>
            <w:webHidden/>
          </w:rPr>
          <w:tab/>
        </w:r>
        <w:r>
          <w:rPr>
            <w:noProof/>
            <w:webHidden/>
          </w:rPr>
          <w:fldChar w:fldCharType="begin"/>
        </w:r>
        <w:r>
          <w:rPr>
            <w:noProof/>
            <w:webHidden/>
          </w:rPr>
          <w:instrText xml:space="preserve"> PAGEREF _Toc68009403 \h </w:instrText>
        </w:r>
        <w:r>
          <w:rPr>
            <w:noProof/>
            <w:webHidden/>
          </w:rPr>
        </w:r>
        <w:r>
          <w:rPr>
            <w:noProof/>
            <w:webHidden/>
          </w:rPr>
          <w:fldChar w:fldCharType="separate"/>
        </w:r>
        <w:r>
          <w:rPr>
            <w:noProof/>
            <w:webHidden/>
          </w:rPr>
          <w:t>70</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404" w:history="1">
        <w:r w:rsidRPr="00123ABD">
          <w:rPr>
            <w:rStyle w:val="ad"/>
            <w:b/>
            <w:bCs/>
            <w:noProof/>
          </w:rPr>
          <w:t xml:space="preserve">12  </w:t>
        </w:r>
        <w:r w:rsidRPr="00123ABD">
          <w:rPr>
            <w:rStyle w:val="ad"/>
            <w:b/>
            <w:bCs/>
            <w:noProof/>
          </w:rPr>
          <w:t>影响投资者决策的其他重要信息</w:t>
        </w:r>
        <w:r>
          <w:rPr>
            <w:noProof/>
            <w:webHidden/>
          </w:rPr>
          <w:tab/>
        </w:r>
        <w:r>
          <w:rPr>
            <w:noProof/>
            <w:webHidden/>
          </w:rPr>
          <w:fldChar w:fldCharType="begin"/>
        </w:r>
        <w:r>
          <w:rPr>
            <w:noProof/>
            <w:webHidden/>
          </w:rPr>
          <w:instrText xml:space="preserve"> PAGEREF _Toc68009404 \h </w:instrText>
        </w:r>
        <w:r>
          <w:rPr>
            <w:noProof/>
            <w:webHidden/>
          </w:rPr>
        </w:r>
        <w:r>
          <w:rPr>
            <w:noProof/>
            <w:webHidden/>
          </w:rPr>
          <w:fldChar w:fldCharType="separate"/>
        </w:r>
        <w:r>
          <w:rPr>
            <w:noProof/>
            <w:webHidden/>
          </w:rPr>
          <w:t>70</w:t>
        </w:r>
        <w:r>
          <w:rPr>
            <w:noProof/>
            <w:webHidden/>
          </w:rPr>
          <w:fldChar w:fldCharType="end"/>
        </w:r>
      </w:hyperlink>
    </w:p>
    <w:p w:rsidR="00DC3A82" w:rsidRDefault="00DC3A82">
      <w:pPr>
        <w:pStyle w:val="12"/>
        <w:rPr>
          <w:rFonts w:asciiTheme="minorHAnsi" w:eastAsiaTheme="minorEastAsia" w:hAnsiTheme="minorHAnsi" w:cstheme="minorBidi"/>
          <w:noProof/>
          <w:szCs w:val="22"/>
        </w:rPr>
      </w:pPr>
      <w:hyperlink w:anchor="_Toc68009405" w:history="1">
        <w:r w:rsidRPr="00123ABD">
          <w:rPr>
            <w:rStyle w:val="ad"/>
            <w:b/>
            <w:bCs/>
            <w:noProof/>
          </w:rPr>
          <w:t xml:space="preserve">§13  </w:t>
        </w:r>
        <w:r w:rsidRPr="00123ABD">
          <w:rPr>
            <w:rStyle w:val="ad"/>
            <w:b/>
            <w:bCs/>
            <w:noProof/>
          </w:rPr>
          <w:t>备查文件目录</w:t>
        </w:r>
        <w:r>
          <w:rPr>
            <w:noProof/>
            <w:webHidden/>
          </w:rPr>
          <w:tab/>
        </w:r>
        <w:r>
          <w:rPr>
            <w:noProof/>
            <w:webHidden/>
          </w:rPr>
          <w:fldChar w:fldCharType="begin"/>
        </w:r>
        <w:r>
          <w:rPr>
            <w:noProof/>
            <w:webHidden/>
          </w:rPr>
          <w:instrText xml:space="preserve"> PAGEREF _Toc68009405 \h </w:instrText>
        </w:r>
        <w:r>
          <w:rPr>
            <w:noProof/>
            <w:webHidden/>
          </w:rPr>
        </w:r>
        <w:r>
          <w:rPr>
            <w:noProof/>
            <w:webHidden/>
          </w:rPr>
          <w:fldChar w:fldCharType="separate"/>
        </w:r>
        <w:r>
          <w:rPr>
            <w:noProof/>
            <w:webHidden/>
          </w:rPr>
          <w:t>70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6" w:history="1">
        <w:r w:rsidRPr="00123ABD">
          <w:rPr>
            <w:rStyle w:val="ad"/>
            <w:noProof/>
          </w:rPr>
          <w:t xml:space="preserve">13.1 </w:t>
        </w:r>
        <w:r w:rsidRPr="00123ABD">
          <w:rPr>
            <w:rStyle w:val="ad"/>
            <w:noProof/>
          </w:rPr>
          <w:t>备查文件目录</w:t>
        </w:r>
        <w:r>
          <w:rPr>
            <w:noProof/>
            <w:webHidden/>
          </w:rPr>
          <w:tab/>
        </w:r>
        <w:r>
          <w:rPr>
            <w:noProof/>
            <w:webHidden/>
          </w:rPr>
          <w:fldChar w:fldCharType="begin"/>
        </w:r>
        <w:r>
          <w:rPr>
            <w:noProof/>
            <w:webHidden/>
          </w:rPr>
          <w:instrText xml:space="preserve"> PAGEREF _Toc68009406 \h </w:instrText>
        </w:r>
        <w:r>
          <w:rPr>
            <w:noProof/>
            <w:webHidden/>
          </w:rPr>
        </w:r>
        <w:r>
          <w:rPr>
            <w:noProof/>
            <w:webHidden/>
          </w:rPr>
          <w:fldChar w:fldCharType="separate"/>
        </w:r>
        <w:r>
          <w:rPr>
            <w:noProof/>
            <w:webHidden/>
          </w:rPr>
          <w:t>70</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7" w:history="1">
        <w:r w:rsidRPr="00123ABD">
          <w:rPr>
            <w:rStyle w:val="ad"/>
            <w:noProof/>
          </w:rPr>
          <w:t xml:space="preserve">13.2 </w:t>
        </w:r>
        <w:r w:rsidRPr="00123ABD">
          <w:rPr>
            <w:rStyle w:val="ad"/>
            <w:noProof/>
          </w:rPr>
          <w:t>存放地点</w:t>
        </w:r>
        <w:r>
          <w:rPr>
            <w:noProof/>
            <w:webHidden/>
          </w:rPr>
          <w:tab/>
        </w:r>
        <w:r>
          <w:rPr>
            <w:noProof/>
            <w:webHidden/>
          </w:rPr>
          <w:fldChar w:fldCharType="begin"/>
        </w:r>
        <w:r>
          <w:rPr>
            <w:noProof/>
            <w:webHidden/>
          </w:rPr>
          <w:instrText xml:space="preserve"> PAGEREF _Toc68009407 \h </w:instrText>
        </w:r>
        <w:r>
          <w:rPr>
            <w:noProof/>
            <w:webHidden/>
          </w:rPr>
        </w:r>
        <w:r>
          <w:rPr>
            <w:noProof/>
            <w:webHidden/>
          </w:rPr>
          <w:fldChar w:fldCharType="separate"/>
        </w:r>
        <w:r>
          <w:rPr>
            <w:noProof/>
            <w:webHidden/>
          </w:rPr>
          <w:t>71</w:t>
        </w:r>
        <w:r>
          <w:rPr>
            <w:noProof/>
            <w:webHidden/>
          </w:rPr>
          <w:fldChar w:fldCharType="end"/>
        </w:r>
      </w:hyperlink>
    </w:p>
    <w:p w:rsidR="00DC3A82" w:rsidRDefault="00DC3A82">
      <w:pPr>
        <w:pStyle w:val="24"/>
        <w:ind w:left="420"/>
        <w:rPr>
          <w:rFonts w:asciiTheme="minorHAnsi" w:eastAsiaTheme="minorEastAsia" w:hAnsiTheme="minorHAnsi" w:cstheme="minorBidi"/>
          <w:noProof/>
          <w:kern w:val="2"/>
          <w:szCs w:val="22"/>
        </w:rPr>
      </w:pPr>
      <w:hyperlink w:anchor="_Toc68009408" w:history="1">
        <w:r w:rsidRPr="00123ABD">
          <w:rPr>
            <w:rStyle w:val="ad"/>
            <w:noProof/>
          </w:rPr>
          <w:t xml:space="preserve">13.3 </w:t>
        </w:r>
        <w:r w:rsidRPr="00123ABD">
          <w:rPr>
            <w:rStyle w:val="ad"/>
            <w:noProof/>
          </w:rPr>
          <w:t>查阅方式</w:t>
        </w:r>
        <w:r>
          <w:rPr>
            <w:noProof/>
            <w:webHidden/>
          </w:rPr>
          <w:tab/>
        </w:r>
        <w:r>
          <w:rPr>
            <w:noProof/>
            <w:webHidden/>
          </w:rPr>
          <w:fldChar w:fldCharType="begin"/>
        </w:r>
        <w:r>
          <w:rPr>
            <w:noProof/>
            <w:webHidden/>
          </w:rPr>
          <w:instrText xml:space="preserve"> PAGEREF _Toc68009408 \h </w:instrText>
        </w:r>
        <w:r>
          <w:rPr>
            <w:noProof/>
            <w:webHidden/>
          </w:rPr>
        </w:r>
        <w:r>
          <w:rPr>
            <w:noProof/>
            <w:webHidden/>
          </w:rPr>
          <w:fldChar w:fldCharType="separate"/>
        </w:r>
        <w:r>
          <w:rPr>
            <w:noProof/>
            <w:webHidden/>
          </w:rPr>
          <w:t>71</w:t>
        </w:r>
        <w:r>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68009343"/>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68009344"/>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杭州银行股份有限公司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2,774,670,974.69</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004739</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1,482,137,983.32</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1,292,532,991.37</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68009345"/>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以追求稳健收益作为基金的投资目标，通过严格的风险控制，力争实现基金资产的稳健增值。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A211ED" w:rsidRDefault="0033120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本基金根据对财政政策、货币政策的分析以及对宏观经济的持续跟踪，结合不同债券品种的到期收益率、流动性、市场规模等情况，灵活运用</w:t>
            </w:r>
            <w:r>
              <w:rPr>
                <w:rFonts w:eastAsiaTheme="minorEastAsia"/>
                <w:color w:val="000000" w:themeColor="text1"/>
                <w:szCs w:val="21"/>
              </w:rPr>
              <w:lastRenderedPageBreak/>
              <w:t>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本基金将采用自下而上的分析方法，根据上市公司财务分析、盈利预期、治理结构等因素，结合股票的价值评估，以及对公司经营有实质性影响的事件，精选个股，构建投资组合。</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、股指期货投资策略</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本基金在进行股指期货投资时，将通过对证券市场和期货市场运行趋势的研究，并结合股指期货的定价模型寻求其合理的估值水平。</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、股票期权投资策略</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本基金将基于对证券市场的预判，并结合股指期权定价模型，选择估值合理的期权合约。</w:t>
            </w:r>
          </w:p>
          <w:p w:rsidR="00A211ED" w:rsidRDefault="00331203">
            <w:pPr>
              <w:spacing w:line="360" w:lineRule="auto"/>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、资产支持证券投资策略</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本基金主要从资产池信用状况、违约相关性、历史违约记录和损失比例、证券的信用增强方式、利差补偿程度等方面对资产支持证券的风险与收益状况进行评估，确定资产合理配置比例。</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沪深</w:t>
            </w:r>
            <w:r w:rsidRPr="00C56D9D">
              <w:rPr>
                <w:rFonts w:eastAsiaTheme="minorEastAsia"/>
                <w:color w:val="000000" w:themeColor="text1"/>
                <w:szCs w:val="21"/>
              </w:rPr>
              <w:t>300</w:t>
            </w:r>
            <w:r w:rsidRPr="00C56D9D">
              <w:rPr>
                <w:rFonts w:eastAsiaTheme="minorEastAsia"/>
                <w:color w:val="000000" w:themeColor="text1"/>
                <w:szCs w:val="21"/>
              </w:rPr>
              <w:t>指数收益率</w:t>
            </w:r>
            <w:r w:rsidRPr="00C56D9D">
              <w:rPr>
                <w:rFonts w:eastAsiaTheme="minorEastAsia"/>
                <w:color w:val="000000" w:themeColor="text1"/>
                <w:szCs w:val="21"/>
              </w:rPr>
              <w:t>×20%+</w:t>
            </w:r>
            <w:r w:rsidRPr="00C56D9D">
              <w:rPr>
                <w:rFonts w:eastAsiaTheme="minorEastAsia"/>
                <w:color w:val="000000" w:themeColor="text1"/>
                <w:szCs w:val="21"/>
              </w:rPr>
              <w:t>中证综合债券指数收益率</w:t>
            </w:r>
            <w:r w:rsidRPr="00C56D9D">
              <w:rPr>
                <w:rFonts w:eastAsiaTheme="minorEastAsia"/>
                <w:color w:val="000000" w:themeColor="text1"/>
                <w:szCs w:val="21"/>
              </w:rPr>
              <w:t>×80%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本基金属于混合型基金产品，预期风险和收益水平高于债券型基金和货币市场基金，低于股票型基金，属于中等风险收益水平的基金产品。根据</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7</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68009346"/>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lastRenderedPageBreak/>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陈凯伦</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0571-87253683</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chenkailun@hzbank.com.cn</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95398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0571-86475525</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杭州市庆春路</w:t>
            </w:r>
            <w:r w:rsidRPr="00C56D9D">
              <w:rPr>
                <w:rFonts w:eastAsiaTheme="minorEastAsia"/>
                <w:color w:val="000000" w:themeColor="text1"/>
                <w:kern w:val="0"/>
                <w:szCs w:val="21"/>
              </w:rPr>
              <w:t>46</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杭州市庆春路</w:t>
            </w:r>
            <w:r w:rsidRPr="00C56D9D">
              <w:rPr>
                <w:rFonts w:eastAsiaTheme="minorEastAsia"/>
                <w:color w:val="000000" w:themeColor="text1"/>
                <w:kern w:val="0"/>
                <w:szCs w:val="21"/>
              </w:rPr>
              <w:t>46</w:t>
            </w:r>
            <w:r w:rsidRPr="00C56D9D">
              <w:rPr>
                <w:rFonts w:eastAsiaTheme="minorEastAsia"/>
                <w:color w:val="000000" w:themeColor="text1"/>
                <w:kern w:val="0"/>
                <w:szCs w:val="21"/>
              </w:rPr>
              <w:t>号杭州银行大厦</w:t>
            </w:r>
            <w:r w:rsidRPr="00C56D9D">
              <w:rPr>
                <w:rFonts w:eastAsiaTheme="minorEastAsia"/>
                <w:color w:val="000000" w:themeColor="text1"/>
                <w:kern w:val="0"/>
                <w:szCs w:val="21"/>
              </w:rPr>
              <w:t>13</w:t>
            </w:r>
            <w:r w:rsidRPr="00C56D9D">
              <w:rPr>
                <w:rFonts w:eastAsiaTheme="minorEastAsia"/>
                <w:color w:val="000000" w:themeColor="text1"/>
                <w:kern w:val="0"/>
                <w:szCs w:val="21"/>
              </w:rPr>
              <w:t>层</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310003</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陈震山</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68009347"/>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《证券时报》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68009348"/>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普华永道中天会计师事务所（特殊普通合伙）</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4312019"/>
      <w:bookmarkStart w:id="28" w:name="_Toc193947512"/>
      <w:bookmarkStart w:id="29" w:name="_Toc68009349"/>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9"/>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68009350"/>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7"/>
          <w:bookmarkEnd w:id="28"/>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w:t>
            </w:r>
            <w:r w:rsidRPr="00C56D9D">
              <w:rPr>
                <w:rFonts w:eastAsiaTheme="minorEastAsia"/>
                <w:b/>
                <w:color w:val="000000" w:themeColor="text1"/>
                <w:szCs w:val="21"/>
              </w:rPr>
              <w:lastRenderedPageBreak/>
              <w:t>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lastRenderedPageBreak/>
              <w:t>2020</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Pr="00C56D9D">
              <w:rPr>
                <w:rFonts w:eastAsiaTheme="minorEastAsia"/>
                <w:b/>
                <w:color w:val="000000" w:themeColor="text1"/>
                <w:szCs w:val="21"/>
              </w:rPr>
              <w:t>年</w:t>
            </w:r>
            <w:r w:rsidRPr="00C56D9D">
              <w:rPr>
                <w:rFonts w:eastAsiaTheme="minorEastAsia"/>
                <w:b/>
                <w:color w:val="000000" w:themeColor="text1"/>
                <w:szCs w:val="21"/>
              </w:rPr>
              <w:t>2</w:t>
            </w:r>
            <w:r w:rsidRPr="00C56D9D">
              <w:rPr>
                <w:rFonts w:eastAsiaTheme="minorEastAsia"/>
                <w:b/>
                <w:color w:val="000000" w:themeColor="text1"/>
                <w:szCs w:val="21"/>
              </w:rPr>
              <w:t>月</w:t>
            </w:r>
            <w:r w:rsidRPr="00C56D9D">
              <w:rPr>
                <w:rFonts w:eastAsiaTheme="minorEastAsia"/>
                <w:b/>
                <w:color w:val="000000" w:themeColor="text1"/>
                <w:szCs w:val="21"/>
              </w:rPr>
              <w:t>8</w:t>
            </w:r>
            <w:r w:rsidRPr="00C56D9D">
              <w:rPr>
                <w:rFonts w:eastAsiaTheme="minorEastAsia"/>
                <w:b/>
                <w:color w:val="000000" w:themeColor="text1"/>
                <w:szCs w:val="21"/>
              </w:rPr>
              <w:t>日（基金合同生</w:t>
            </w:r>
            <w:r w:rsidRPr="00C56D9D">
              <w:rPr>
                <w:rFonts w:eastAsiaTheme="minorEastAsia"/>
                <w:b/>
                <w:color w:val="000000" w:themeColor="text1"/>
                <w:szCs w:val="21"/>
              </w:rPr>
              <w:lastRenderedPageBreak/>
              <w:t>效日）至</w:t>
            </w:r>
            <w:r w:rsidRPr="00C56D9D">
              <w:rPr>
                <w:rFonts w:eastAsiaTheme="minorEastAsia"/>
                <w:b/>
                <w:color w:val="000000" w:themeColor="text1"/>
                <w:szCs w:val="21"/>
              </w:rPr>
              <w:t>2018</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71,715,878.86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51,739,748.83</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18,159,959.25</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4,997,671.24</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-288,855.27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66,466.67</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92,558,462.95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68,190,313.97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22,921,947.76</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7,084,226.12</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-1,286,585.74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83,306.44</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0.1489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0.1478</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0.1258</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0.1383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-0.0083</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0.0230</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12.11%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12.11%</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11.80%</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12.86%</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-0.83%</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2.30%</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14.40%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14.06%</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13.03%</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12.69%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-1.42%</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368,032,124.21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305,673,738.93</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28,709,667.04</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13,691,392.39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-1,129,290.42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-6,724.78</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w:t>
            </w:r>
            <w:r w:rsidRPr="00C56D9D">
              <w:rPr>
                <w:rFonts w:eastAsiaTheme="minorEastAsia"/>
                <w:color w:val="000000" w:themeColor="text1"/>
                <w:szCs w:val="21"/>
              </w:rPr>
              <w:lastRenderedPageBreak/>
              <w:t>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0.2483</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0.2365</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0.1094</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0.1023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-0.0107</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-0.0142</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1,895,934,753.29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1,637,757,007.21</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293,363,592.04</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148,749,019.24</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103,956,646.59</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465,730.13</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1.2792</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1.2671</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1.1182</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1.1109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0.9893</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0.9858</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27.92%</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26.71%</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11.82%</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11.09%</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-1.07%</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-1.42%</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68009351"/>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．上投摩根安隆回报混合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A211ED">
        <w:tc>
          <w:tcPr>
            <w:tcW w:w="1620" w:type="dxa"/>
            <w:vAlign w:val="center"/>
          </w:tcPr>
          <w:p w:rsidR="00A211ED" w:rsidRDefault="00331203">
            <w:pPr>
              <w:jc w:val="left"/>
            </w:pPr>
            <w:r>
              <w:rPr>
                <w:rFonts w:eastAsiaTheme="minorEastAsia"/>
                <w:color w:val="000000" w:themeColor="text1"/>
                <w:szCs w:val="21"/>
              </w:rPr>
              <w:t>过去三个月</w:t>
            </w:r>
          </w:p>
        </w:tc>
        <w:tc>
          <w:tcPr>
            <w:tcW w:w="1350" w:type="dxa"/>
            <w:vAlign w:val="center"/>
          </w:tcPr>
          <w:p w:rsidR="00A211ED" w:rsidRDefault="00331203">
            <w:pPr>
              <w:jc w:val="center"/>
            </w:pPr>
            <w:r>
              <w:rPr>
                <w:rFonts w:eastAsiaTheme="minorEastAsia"/>
                <w:color w:val="000000" w:themeColor="text1"/>
                <w:szCs w:val="21"/>
              </w:rPr>
              <w:t>3.29%</w:t>
            </w:r>
          </w:p>
        </w:tc>
        <w:tc>
          <w:tcPr>
            <w:tcW w:w="1350" w:type="dxa"/>
            <w:vAlign w:val="center"/>
          </w:tcPr>
          <w:p w:rsidR="00A211ED" w:rsidRDefault="00331203">
            <w:pPr>
              <w:jc w:val="center"/>
            </w:pPr>
            <w:r>
              <w:rPr>
                <w:rFonts w:eastAsiaTheme="minorEastAsia"/>
                <w:color w:val="000000" w:themeColor="text1"/>
                <w:szCs w:val="21"/>
              </w:rPr>
              <w:t>0.14%</w:t>
            </w:r>
          </w:p>
        </w:tc>
        <w:tc>
          <w:tcPr>
            <w:tcW w:w="1350" w:type="dxa"/>
            <w:vAlign w:val="center"/>
          </w:tcPr>
          <w:p w:rsidR="00A211ED" w:rsidRDefault="00331203">
            <w:pPr>
              <w:jc w:val="center"/>
            </w:pPr>
            <w:r>
              <w:rPr>
                <w:rFonts w:eastAsiaTheme="minorEastAsia"/>
                <w:color w:val="000000" w:themeColor="text1"/>
                <w:szCs w:val="21"/>
              </w:rPr>
              <w:t>3.69%</w:t>
            </w:r>
          </w:p>
        </w:tc>
        <w:tc>
          <w:tcPr>
            <w:tcW w:w="1350" w:type="dxa"/>
            <w:vAlign w:val="center"/>
          </w:tcPr>
          <w:p w:rsidR="00A211ED" w:rsidRDefault="00331203">
            <w:pPr>
              <w:jc w:val="center"/>
            </w:pPr>
            <w:r>
              <w:rPr>
                <w:rFonts w:eastAsiaTheme="minorEastAsia"/>
                <w:color w:val="000000" w:themeColor="text1"/>
                <w:szCs w:val="21"/>
              </w:rPr>
              <w:t>0.20%</w:t>
            </w:r>
          </w:p>
        </w:tc>
        <w:tc>
          <w:tcPr>
            <w:tcW w:w="1350" w:type="dxa"/>
            <w:vAlign w:val="center"/>
          </w:tcPr>
          <w:p w:rsidR="00A211ED" w:rsidRDefault="00331203">
            <w:pPr>
              <w:jc w:val="center"/>
            </w:pPr>
            <w:r>
              <w:rPr>
                <w:rFonts w:eastAsiaTheme="minorEastAsia"/>
                <w:color w:val="000000" w:themeColor="text1"/>
                <w:szCs w:val="21"/>
              </w:rPr>
              <w:t>-0.40%</w:t>
            </w:r>
          </w:p>
        </w:tc>
        <w:tc>
          <w:tcPr>
            <w:tcW w:w="1350" w:type="dxa"/>
            <w:vAlign w:val="center"/>
          </w:tcPr>
          <w:p w:rsidR="00A211ED" w:rsidRDefault="00331203">
            <w:pPr>
              <w:jc w:val="center"/>
            </w:pPr>
            <w:r>
              <w:rPr>
                <w:rFonts w:eastAsiaTheme="minorEastAsia"/>
                <w:color w:val="000000" w:themeColor="text1"/>
                <w:szCs w:val="21"/>
              </w:rPr>
              <w:t>-0.06%</w:t>
            </w:r>
          </w:p>
        </w:tc>
      </w:tr>
      <w:tr w:rsidR="00A211ED">
        <w:tc>
          <w:tcPr>
            <w:tcW w:w="1620" w:type="dxa"/>
            <w:vAlign w:val="center"/>
          </w:tcPr>
          <w:p w:rsidR="00A211ED" w:rsidRDefault="00331203">
            <w:pPr>
              <w:jc w:val="left"/>
            </w:pPr>
            <w:r>
              <w:rPr>
                <w:rFonts w:eastAsiaTheme="minorEastAsia"/>
                <w:color w:val="000000" w:themeColor="text1"/>
                <w:szCs w:val="21"/>
              </w:rPr>
              <w:t>过去六个月</w:t>
            </w:r>
          </w:p>
        </w:tc>
        <w:tc>
          <w:tcPr>
            <w:tcW w:w="1350" w:type="dxa"/>
            <w:vAlign w:val="center"/>
          </w:tcPr>
          <w:p w:rsidR="00A211ED" w:rsidRDefault="00331203">
            <w:pPr>
              <w:jc w:val="center"/>
            </w:pPr>
            <w:r>
              <w:rPr>
                <w:rFonts w:eastAsiaTheme="minorEastAsia"/>
                <w:color w:val="000000" w:themeColor="text1"/>
                <w:szCs w:val="21"/>
              </w:rPr>
              <w:t>7.59%</w:t>
            </w:r>
          </w:p>
        </w:tc>
        <w:tc>
          <w:tcPr>
            <w:tcW w:w="1350" w:type="dxa"/>
            <w:vAlign w:val="center"/>
          </w:tcPr>
          <w:p w:rsidR="00A211ED" w:rsidRDefault="00331203">
            <w:pPr>
              <w:jc w:val="center"/>
            </w:pPr>
            <w:r>
              <w:rPr>
                <w:rFonts w:eastAsiaTheme="minorEastAsia"/>
                <w:color w:val="000000" w:themeColor="text1"/>
                <w:szCs w:val="21"/>
              </w:rPr>
              <w:t>0.22%</w:t>
            </w:r>
          </w:p>
        </w:tc>
        <w:tc>
          <w:tcPr>
            <w:tcW w:w="1350" w:type="dxa"/>
            <w:vAlign w:val="center"/>
          </w:tcPr>
          <w:p w:rsidR="00A211ED" w:rsidRDefault="00331203">
            <w:pPr>
              <w:jc w:val="center"/>
            </w:pPr>
            <w:r>
              <w:rPr>
                <w:rFonts w:eastAsiaTheme="minorEastAsia"/>
                <w:color w:val="000000" w:themeColor="text1"/>
                <w:szCs w:val="21"/>
              </w:rPr>
              <w:t>5.53%</w:t>
            </w:r>
          </w:p>
        </w:tc>
        <w:tc>
          <w:tcPr>
            <w:tcW w:w="1350" w:type="dxa"/>
            <w:vAlign w:val="center"/>
          </w:tcPr>
          <w:p w:rsidR="00A211ED" w:rsidRDefault="00331203">
            <w:pPr>
              <w:jc w:val="center"/>
            </w:pPr>
            <w:r>
              <w:rPr>
                <w:rFonts w:eastAsiaTheme="minorEastAsia"/>
                <w:color w:val="000000" w:themeColor="text1"/>
                <w:szCs w:val="21"/>
              </w:rPr>
              <w:t>0.26%</w:t>
            </w:r>
          </w:p>
        </w:tc>
        <w:tc>
          <w:tcPr>
            <w:tcW w:w="1350" w:type="dxa"/>
            <w:vAlign w:val="center"/>
          </w:tcPr>
          <w:p w:rsidR="00A211ED" w:rsidRDefault="00331203">
            <w:pPr>
              <w:jc w:val="center"/>
            </w:pPr>
            <w:r>
              <w:rPr>
                <w:rFonts w:eastAsiaTheme="minorEastAsia"/>
                <w:color w:val="000000" w:themeColor="text1"/>
                <w:szCs w:val="21"/>
              </w:rPr>
              <w:t>2.06%</w:t>
            </w:r>
          </w:p>
        </w:tc>
        <w:tc>
          <w:tcPr>
            <w:tcW w:w="1350" w:type="dxa"/>
            <w:vAlign w:val="center"/>
          </w:tcPr>
          <w:p w:rsidR="00A211ED" w:rsidRDefault="00331203">
            <w:pPr>
              <w:jc w:val="center"/>
            </w:pPr>
            <w:r>
              <w:rPr>
                <w:rFonts w:eastAsiaTheme="minorEastAsia"/>
                <w:color w:val="000000" w:themeColor="text1"/>
                <w:szCs w:val="21"/>
              </w:rPr>
              <w:t>-0.04%</w:t>
            </w:r>
          </w:p>
        </w:tc>
      </w:tr>
      <w:tr w:rsidR="00A211ED">
        <w:tc>
          <w:tcPr>
            <w:tcW w:w="1620" w:type="dxa"/>
            <w:vAlign w:val="center"/>
          </w:tcPr>
          <w:p w:rsidR="00A211ED" w:rsidRDefault="00331203">
            <w:pPr>
              <w:jc w:val="left"/>
            </w:pPr>
            <w:r>
              <w:rPr>
                <w:rFonts w:eastAsiaTheme="minorEastAsia"/>
                <w:color w:val="000000" w:themeColor="text1"/>
                <w:szCs w:val="21"/>
              </w:rPr>
              <w:t>过去一年</w:t>
            </w:r>
          </w:p>
        </w:tc>
        <w:tc>
          <w:tcPr>
            <w:tcW w:w="1350" w:type="dxa"/>
            <w:vAlign w:val="center"/>
          </w:tcPr>
          <w:p w:rsidR="00A211ED" w:rsidRDefault="00331203">
            <w:pPr>
              <w:jc w:val="center"/>
            </w:pPr>
            <w:r>
              <w:rPr>
                <w:rFonts w:eastAsiaTheme="minorEastAsia"/>
                <w:color w:val="000000" w:themeColor="text1"/>
                <w:szCs w:val="21"/>
              </w:rPr>
              <w:t>14.40%</w:t>
            </w:r>
          </w:p>
        </w:tc>
        <w:tc>
          <w:tcPr>
            <w:tcW w:w="1350" w:type="dxa"/>
            <w:vAlign w:val="center"/>
          </w:tcPr>
          <w:p w:rsidR="00A211ED" w:rsidRDefault="00331203">
            <w:pPr>
              <w:jc w:val="center"/>
            </w:pPr>
            <w:r>
              <w:rPr>
                <w:rFonts w:eastAsiaTheme="minorEastAsia"/>
                <w:color w:val="000000" w:themeColor="text1"/>
                <w:szCs w:val="21"/>
              </w:rPr>
              <w:t>0.25%</w:t>
            </w:r>
          </w:p>
        </w:tc>
        <w:tc>
          <w:tcPr>
            <w:tcW w:w="1350" w:type="dxa"/>
            <w:vAlign w:val="center"/>
          </w:tcPr>
          <w:p w:rsidR="00A211ED" w:rsidRDefault="00331203">
            <w:pPr>
              <w:jc w:val="center"/>
            </w:pPr>
            <w:r>
              <w:rPr>
                <w:rFonts w:eastAsiaTheme="minorEastAsia"/>
                <w:color w:val="000000" w:themeColor="text1"/>
                <w:szCs w:val="21"/>
              </w:rPr>
              <w:t>7.81%</w:t>
            </w:r>
          </w:p>
        </w:tc>
        <w:tc>
          <w:tcPr>
            <w:tcW w:w="1350" w:type="dxa"/>
            <w:vAlign w:val="center"/>
          </w:tcPr>
          <w:p w:rsidR="00A211ED" w:rsidRDefault="00331203">
            <w:pPr>
              <w:jc w:val="center"/>
            </w:pPr>
            <w:r>
              <w:rPr>
                <w:rFonts w:eastAsiaTheme="minorEastAsia"/>
                <w:color w:val="000000" w:themeColor="text1"/>
                <w:szCs w:val="21"/>
              </w:rPr>
              <w:t>0.27%</w:t>
            </w:r>
          </w:p>
        </w:tc>
        <w:tc>
          <w:tcPr>
            <w:tcW w:w="1350" w:type="dxa"/>
            <w:vAlign w:val="center"/>
          </w:tcPr>
          <w:p w:rsidR="00A211ED" w:rsidRDefault="00331203">
            <w:pPr>
              <w:jc w:val="center"/>
            </w:pPr>
            <w:r>
              <w:rPr>
                <w:rFonts w:eastAsiaTheme="minorEastAsia"/>
                <w:color w:val="000000" w:themeColor="text1"/>
                <w:szCs w:val="21"/>
              </w:rPr>
              <w:t>6.59%</w:t>
            </w:r>
          </w:p>
        </w:tc>
        <w:tc>
          <w:tcPr>
            <w:tcW w:w="1350" w:type="dxa"/>
            <w:vAlign w:val="center"/>
          </w:tcPr>
          <w:p w:rsidR="00A211ED" w:rsidRDefault="00331203">
            <w:pPr>
              <w:jc w:val="center"/>
            </w:pPr>
            <w:r>
              <w:rPr>
                <w:rFonts w:eastAsiaTheme="minorEastAsia"/>
                <w:color w:val="000000" w:themeColor="text1"/>
                <w:szCs w:val="21"/>
              </w:rPr>
              <w:t>-0.02%</w:t>
            </w:r>
          </w:p>
        </w:tc>
      </w:tr>
      <w:tr w:rsidR="00A211ED">
        <w:tc>
          <w:tcPr>
            <w:tcW w:w="1620" w:type="dxa"/>
            <w:vAlign w:val="center"/>
          </w:tcPr>
          <w:p w:rsidR="00A211ED" w:rsidRDefault="00331203">
            <w:pPr>
              <w:jc w:val="left"/>
            </w:pPr>
            <w:r>
              <w:rPr>
                <w:rFonts w:eastAsiaTheme="minorEastAsia"/>
                <w:color w:val="000000" w:themeColor="text1"/>
                <w:szCs w:val="21"/>
              </w:rPr>
              <w:t>过去三年</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r>
      <w:tr w:rsidR="00A211ED">
        <w:tc>
          <w:tcPr>
            <w:tcW w:w="1620" w:type="dxa"/>
            <w:vAlign w:val="center"/>
          </w:tcPr>
          <w:p w:rsidR="00A211ED" w:rsidRDefault="00331203">
            <w:pPr>
              <w:jc w:val="left"/>
            </w:pPr>
            <w:r>
              <w:rPr>
                <w:rFonts w:eastAsiaTheme="minorEastAsia"/>
                <w:color w:val="000000" w:themeColor="text1"/>
                <w:szCs w:val="21"/>
              </w:rPr>
              <w:t>过去五年</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r>
      <w:tr w:rsidR="00A211ED">
        <w:tc>
          <w:tcPr>
            <w:tcW w:w="1620" w:type="dxa"/>
            <w:vAlign w:val="center"/>
          </w:tcPr>
          <w:p w:rsidR="00A211ED" w:rsidRDefault="00331203">
            <w:pPr>
              <w:jc w:val="left"/>
            </w:pPr>
            <w:r>
              <w:rPr>
                <w:rFonts w:eastAsiaTheme="minorEastAsia"/>
                <w:color w:val="000000" w:themeColor="text1"/>
                <w:szCs w:val="21"/>
              </w:rPr>
              <w:lastRenderedPageBreak/>
              <w:t>自基金合同生效起至今</w:t>
            </w:r>
          </w:p>
        </w:tc>
        <w:tc>
          <w:tcPr>
            <w:tcW w:w="1350" w:type="dxa"/>
            <w:vAlign w:val="center"/>
          </w:tcPr>
          <w:p w:rsidR="00A211ED" w:rsidRDefault="00331203">
            <w:pPr>
              <w:jc w:val="center"/>
            </w:pPr>
            <w:r>
              <w:rPr>
                <w:rFonts w:eastAsiaTheme="minorEastAsia"/>
                <w:color w:val="000000" w:themeColor="text1"/>
                <w:szCs w:val="21"/>
              </w:rPr>
              <w:t>27.92%</w:t>
            </w:r>
          </w:p>
        </w:tc>
        <w:tc>
          <w:tcPr>
            <w:tcW w:w="1350" w:type="dxa"/>
            <w:vAlign w:val="center"/>
          </w:tcPr>
          <w:p w:rsidR="00A211ED" w:rsidRDefault="00331203">
            <w:pPr>
              <w:jc w:val="center"/>
            </w:pPr>
            <w:r>
              <w:rPr>
                <w:rFonts w:eastAsiaTheme="minorEastAsia"/>
                <w:color w:val="000000" w:themeColor="text1"/>
                <w:szCs w:val="21"/>
              </w:rPr>
              <w:t>0.24%</w:t>
            </w:r>
          </w:p>
        </w:tc>
        <w:tc>
          <w:tcPr>
            <w:tcW w:w="1350" w:type="dxa"/>
            <w:vAlign w:val="center"/>
          </w:tcPr>
          <w:p w:rsidR="00A211ED" w:rsidRDefault="00331203">
            <w:pPr>
              <w:jc w:val="center"/>
            </w:pPr>
            <w:r>
              <w:rPr>
                <w:rFonts w:eastAsiaTheme="minorEastAsia"/>
                <w:color w:val="000000" w:themeColor="text1"/>
                <w:szCs w:val="21"/>
              </w:rPr>
              <w:t>18.45%</w:t>
            </w:r>
          </w:p>
        </w:tc>
        <w:tc>
          <w:tcPr>
            <w:tcW w:w="1350" w:type="dxa"/>
            <w:vAlign w:val="center"/>
          </w:tcPr>
          <w:p w:rsidR="00A211ED" w:rsidRDefault="00331203">
            <w:pPr>
              <w:jc w:val="center"/>
            </w:pPr>
            <w:r>
              <w:rPr>
                <w:rFonts w:eastAsiaTheme="minorEastAsia"/>
                <w:color w:val="000000" w:themeColor="text1"/>
                <w:szCs w:val="21"/>
              </w:rPr>
              <w:t>0.26%</w:t>
            </w:r>
          </w:p>
        </w:tc>
        <w:tc>
          <w:tcPr>
            <w:tcW w:w="1350" w:type="dxa"/>
            <w:vAlign w:val="center"/>
          </w:tcPr>
          <w:p w:rsidR="00A211ED" w:rsidRDefault="00331203">
            <w:pPr>
              <w:jc w:val="center"/>
            </w:pPr>
            <w:r>
              <w:rPr>
                <w:rFonts w:eastAsiaTheme="minorEastAsia"/>
                <w:color w:val="000000" w:themeColor="text1"/>
                <w:szCs w:val="21"/>
              </w:rPr>
              <w:t>9.47%</w:t>
            </w:r>
          </w:p>
        </w:tc>
        <w:tc>
          <w:tcPr>
            <w:tcW w:w="1350" w:type="dxa"/>
            <w:vAlign w:val="center"/>
          </w:tcPr>
          <w:p w:rsidR="00A211ED" w:rsidRDefault="00331203">
            <w:pPr>
              <w:jc w:val="center"/>
            </w:pPr>
            <w:r>
              <w:rPr>
                <w:rFonts w:eastAsiaTheme="minorEastAsia"/>
                <w:color w:val="000000" w:themeColor="text1"/>
                <w:szCs w:val="21"/>
              </w:rPr>
              <w:t>-0.02%</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．上投摩根安隆回报混合</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A211ED">
        <w:tc>
          <w:tcPr>
            <w:tcW w:w="1620" w:type="dxa"/>
            <w:vAlign w:val="center"/>
          </w:tcPr>
          <w:p w:rsidR="00A211ED" w:rsidRDefault="00331203">
            <w:pPr>
              <w:jc w:val="left"/>
            </w:pPr>
            <w:r>
              <w:rPr>
                <w:rFonts w:eastAsiaTheme="minorEastAsia"/>
                <w:color w:val="000000" w:themeColor="text1"/>
                <w:szCs w:val="21"/>
              </w:rPr>
              <w:t>过去三个月</w:t>
            </w:r>
          </w:p>
        </w:tc>
        <w:tc>
          <w:tcPr>
            <w:tcW w:w="1350" w:type="dxa"/>
            <w:vAlign w:val="center"/>
          </w:tcPr>
          <w:p w:rsidR="00A211ED" w:rsidRDefault="00331203">
            <w:pPr>
              <w:jc w:val="center"/>
            </w:pPr>
            <w:r>
              <w:rPr>
                <w:rFonts w:eastAsiaTheme="minorEastAsia"/>
                <w:color w:val="000000" w:themeColor="text1"/>
                <w:szCs w:val="21"/>
              </w:rPr>
              <w:t>3.22%</w:t>
            </w:r>
          </w:p>
        </w:tc>
        <w:tc>
          <w:tcPr>
            <w:tcW w:w="1350" w:type="dxa"/>
            <w:vAlign w:val="center"/>
          </w:tcPr>
          <w:p w:rsidR="00A211ED" w:rsidRDefault="00331203">
            <w:pPr>
              <w:jc w:val="center"/>
            </w:pPr>
            <w:r>
              <w:rPr>
                <w:rFonts w:eastAsiaTheme="minorEastAsia"/>
                <w:color w:val="000000" w:themeColor="text1"/>
                <w:szCs w:val="21"/>
              </w:rPr>
              <w:t>0.14%</w:t>
            </w:r>
          </w:p>
        </w:tc>
        <w:tc>
          <w:tcPr>
            <w:tcW w:w="1350" w:type="dxa"/>
            <w:vAlign w:val="center"/>
          </w:tcPr>
          <w:p w:rsidR="00A211ED" w:rsidRDefault="00331203">
            <w:pPr>
              <w:jc w:val="center"/>
            </w:pPr>
            <w:r>
              <w:rPr>
                <w:rFonts w:eastAsiaTheme="minorEastAsia"/>
                <w:color w:val="000000" w:themeColor="text1"/>
                <w:szCs w:val="21"/>
              </w:rPr>
              <w:t>3.69%</w:t>
            </w:r>
          </w:p>
        </w:tc>
        <w:tc>
          <w:tcPr>
            <w:tcW w:w="1350" w:type="dxa"/>
            <w:vAlign w:val="center"/>
          </w:tcPr>
          <w:p w:rsidR="00A211ED" w:rsidRDefault="00331203">
            <w:pPr>
              <w:jc w:val="center"/>
            </w:pPr>
            <w:r>
              <w:rPr>
                <w:rFonts w:eastAsiaTheme="minorEastAsia"/>
                <w:color w:val="000000" w:themeColor="text1"/>
                <w:szCs w:val="21"/>
              </w:rPr>
              <w:t>0.20%</w:t>
            </w:r>
          </w:p>
        </w:tc>
        <w:tc>
          <w:tcPr>
            <w:tcW w:w="1350" w:type="dxa"/>
            <w:vAlign w:val="center"/>
          </w:tcPr>
          <w:p w:rsidR="00A211ED" w:rsidRDefault="00331203">
            <w:pPr>
              <w:jc w:val="center"/>
            </w:pPr>
            <w:r>
              <w:rPr>
                <w:rFonts w:eastAsiaTheme="minorEastAsia"/>
                <w:color w:val="000000" w:themeColor="text1"/>
                <w:szCs w:val="21"/>
              </w:rPr>
              <w:t>-0.47%</w:t>
            </w:r>
          </w:p>
        </w:tc>
        <w:tc>
          <w:tcPr>
            <w:tcW w:w="1350" w:type="dxa"/>
            <w:vAlign w:val="center"/>
          </w:tcPr>
          <w:p w:rsidR="00A211ED" w:rsidRDefault="00331203">
            <w:pPr>
              <w:jc w:val="center"/>
            </w:pPr>
            <w:r>
              <w:rPr>
                <w:rFonts w:eastAsiaTheme="minorEastAsia"/>
                <w:color w:val="000000" w:themeColor="text1"/>
                <w:szCs w:val="21"/>
              </w:rPr>
              <w:t>-0.06%</w:t>
            </w:r>
          </w:p>
        </w:tc>
      </w:tr>
      <w:tr w:rsidR="00A211ED">
        <w:tc>
          <w:tcPr>
            <w:tcW w:w="1620" w:type="dxa"/>
            <w:vAlign w:val="center"/>
          </w:tcPr>
          <w:p w:rsidR="00A211ED" w:rsidRDefault="00331203">
            <w:pPr>
              <w:jc w:val="left"/>
            </w:pPr>
            <w:r>
              <w:rPr>
                <w:rFonts w:eastAsiaTheme="minorEastAsia"/>
                <w:color w:val="000000" w:themeColor="text1"/>
                <w:szCs w:val="21"/>
              </w:rPr>
              <w:t>过去六个月</w:t>
            </w:r>
          </w:p>
        </w:tc>
        <w:tc>
          <w:tcPr>
            <w:tcW w:w="1350" w:type="dxa"/>
            <w:vAlign w:val="center"/>
          </w:tcPr>
          <w:p w:rsidR="00A211ED" w:rsidRDefault="00331203">
            <w:pPr>
              <w:jc w:val="center"/>
            </w:pPr>
            <w:r>
              <w:rPr>
                <w:rFonts w:eastAsiaTheme="minorEastAsia"/>
                <w:color w:val="000000" w:themeColor="text1"/>
                <w:szCs w:val="21"/>
              </w:rPr>
              <w:t>7.43%</w:t>
            </w:r>
          </w:p>
        </w:tc>
        <w:tc>
          <w:tcPr>
            <w:tcW w:w="1350" w:type="dxa"/>
            <w:vAlign w:val="center"/>
          </w:tcPr>
          <w:p w:rsidR="00A211ED" w:rsidRDefault="00331203">
            <w:pPr>
              <w:jc w:val="center"/>
            </w:pPr>
            <w:r>
              <w:rPr>
                <w:rFonts w:eastAsiaTheme="minorEastAsia"/>
                <w:color w:val="000000" w:themeColor="text1"/>
                <w:szCs w:val="21"/>
              </w:rPr>
              <w:t>0.22%</w:t>
            </w:r>
          </w:p>
        </w:tc>
        <w:tc>
          <w:tcPr>
            <w:tcW w:w="1350" w:type="dxa"/>
            <w:vAlign w:val="center"/>
          </w:tcPr>
          <w:p w:rsidR="00A211ED" w:rsidRDefault="00331203">
            <w:pPr>
              <w:jc w:val="center"/>
            </w:pPr>
            <w:r>
              <w:rPr>
                <w:rFonts w:eastAsiaTheme="minorEastAsia"/>
                <w:color w:val="000000" w:themeColor="text1"/>
                <w:szCs w:val="21"/>
              </w:rPr>
              <w:t>5.53%</w:t>
            </w:r>
          </w:p>
        </w:tc>
        <w:tc>
          <w:tcPr>
            <w:tcW w:w="1350" w:type="dxa"/>
            <w:vAlign w:val="center"/>
          </w:tcPr>
          <w:p w:rsidR="00A211ED" w:rsidRDefault="00331203">
            <w:pPr>
              <w:jc w:val="center"/>
            </w:pPr>
            <w:r>
              <w:rPr>
                <w:rFonts w:eastAsiaTheme="minorEastAsia"/>
                <w:color w:val="000000" w:themeColor="text1"/>
                <w:szCs w:val="21"/>
              </w:rPr>
              <w:t>0.26%</w:t>
            </w:r>
          </w:p>
        </w:tc>
        <w:tc>
          <w:tcPr>
            <w:tcW w:w="1350" w:type="dxa"/>
            <w:vAlign w:val="center"/>
          </w:tcPr>
          <w:p w:rsidR="00A211ED" w:rsidRDefault="00331203">
            <w:pPr>
              <w:jc w:val="center"/>
            </w:pPr>
            <w:r>
              <w:rPr>
                <w:rFonts w:eastAsiaTheme="minorEastAsia"/>
                <w:color w:val="000000" w:themeColor="text1"/>
                <w:szCs w:val="21"/>
              </w:rPr>
              <w:t>1.90%</w:t>
            </w:r>
          </w:p>
        </w:tc>
        <w:tc>
          <w:tcPr>
            <w:tcW w:w="1350" w:type="dxa"/>
            <w:vAlign w:val="center"/>
          </w:tcPr>
          <w:p w:rsidR="00A211ED" w:rsidRDefault="00331203">
            <w:pPr>
              <w:jc w:val="center"/>
            </w:pPr>
            <w:r>
              <w:rPr>
                <w:rFonts w:eastAsiaTheme="minorEastAsia"/>
                <w:color w:val="000000" w:themeColor="text1"/>
                <w:szCs w:val="21"/>
              </w:rPr>
              <w:t>-0.04%</w:t>
            </w:r>
          </w:p>
        </w:tc>
      </w:tr>
      <w:tr w:rsidR="00A211ED">
        <w:tc>
          <w:tcPr>
            <w:tcW w:w="1620" w:type="dxa"/>
            <w:vAlign w:val="center"/>
          </w:tcPr>
          <w:p w:rsidR="00A211ED" w:rsidRDefault="00331203">
            <w:pPr>
              <w:jc w:val="left"/>
            </w:pPr>
            <w:r>
              <w:rPr>
                <w:rFonts w:eastAsiaTheme="minorEastAsia"/>
                <w:color w:val="000000" w:themeColor="text1"/>
                <w:szCs w:val="21"/>
              </w:rPr>
              <w:t>过去一年</w:t>
            </w:r>
          </w:p>
        </w:tc>
        <w:tc>
          <w:tcPr>
            <w:tcW w:w="1350" w:type="dxa"/>
            <w:vAlign w:val="center"/>
          </w:tcPr>
          <w:p w:rsidR="00A211ED" w:rsidRDefault="00331203">
            <w:pPr>
              <w:jc w:val="center"/>
            </w:pPr>
            <w:r>
              <w:rPr>
                <w:rFonts w:eastAsiaTheme="minorEastAsia"/>
                <w:color w:val="000000" w:themeColor="text1"/>
                <w:szCs w:val="21"/>
              </w:rPr>
              <w:t>14.06%</w:t>
            </w:r>
          </w:p>
        </w:tc>
        <w:tc>
          <w:tcPr>
            <w:tcW w:w="1350" w:type="dxa"/>
            <w:vAlign w:val="center"/>
          </w:tcPr>
          <w:p w:rsidR="00A211ED" w:rsidRDefault="00331203">
            <w:pPr>
              <w:jc w:val="center"/>
            </w:pPr>
            <w:r>
              <w:rPr>
                <w:rFonts w:eastAsiaTheme="minorEastAsia"/>
                <w:color w:val="000000" w:themeColor="text1"/>
                <w:szCs w:val="21"/>
              </w:rPr>
              <w:t>0.25%</w:t>
            </w:r>
          </w:p>
        </w:tc>
        <w:tc>
          <w:tcPr>
            <w:tcW w:w="1350" w:type="dxa"/>
            <w:vAlign w:val="center"/>
          </w:tcPr>
          <w:p w:rsidR="00A211ED" w:rsidRDefault="00331203">
            <w:pPr>
              <w:jc w:val="center"/>
            </w:pPr>
            <w:r>
              <w:rPr>
                <w:rFonts w:eastAsiaTheme="minorEastAsia"/>
                <w:color w:val="000000" w:themeColor="text1"/>
                <w:szCs w:val="21"/>
              </w:rPr>
              <w:t>7.81%</w:t>
            </w:r>
          </w:p>
        </w:tc>
        <w:tc>
          <w:tcPr>
            <w:tcW w:w="1350" w:type="dxa"/>
            <w:vAlign w:val="center"/>
          </w:tcPr>
          <w:p w:rsidR="00A211ED" w:rsidRDefault="00331203">
            <w:pPr>
              <w:jc w:val="center"/>
            </w:pPr>
            <w:r>
              <w:rPr>
                <w:rFonts w:eastAsiaTheme="minorEastAsia"/>
                <w:color w:val="000000" w:themeColor="text1"/>
                <w:szCs w:val="21"/>
              </w:rPr>
              <w:t>0.27%</w:t>
            </w:r>
          </w:p>
        </w:tc>
        <w:tc>
          <w:tcPr>
            <w:tcW w:w="1350" w:type="dxa"/>
            <w:vAlign w:val="center"/>
          </w:tcPr>
          <w:p w:rsidR="00A211ED" w:rsidRDefault="00331203">
            <w:pPr>
              <w:jc w:val="center"/>
            </w:pPr>
            <w:r>
              <w:rPr>
                <w:rFonts w:eastAsiaTheme="minorEastAsia"/>
                <w:color w:val="000000" w:themeColor="text1"/>
                <w:szCs w:val="21"/>
              </w:rPr>
              <w:t>6.25%</w:t>
            </w:r>
          </w:p>
        </w:tc>
        <w:tc>
          <w:tcPr>
            <w:tcW w:w="1350" w:type="dxa"/>
            <w:vAlign w:val="center"/>
          </w:tcPr>
          <w:p w:rsidR="00A211ED" w:rsidRDefault="00331203">
            <w:pPr>
              <w:jc w:val="center"/>
            </w:pPr>
            <w:r>
              <w:rPr>
                <w:rFonts w:eastAsiaTheme="minorEastAsia"/>
                <w:color w:val="000000" w:themeColor="text1"/>
                <w:szCs w:val="21"/>
              </w:rPr>
              <w:t>-0.02%</w:t>
            </w:r>
          </w:p>
        </w:tc>
      </w:tr>
      <w:tr w:rsidR="00A211ED">
        <w:tc>
          <w:tcPr>
            <w:tcW w:w="1620" w:type="dxa"/>
            <w:vAlign w:val="center"/>
          </w:tcPr>
          <w:p w:rsidR="00A211ED" w:rsidRDefault="00331203">
            <w:pPr>
              <w:jc w:val="left"/>
            </w:pPr>
            <w:r>
              <w:rPr>
                <w:rFonts w:eastAsiaTheme="minorEastAsia"/>
                <w:color w:val="000000" w:themeColor="text1"/>
                <w:szCs w:val="21"/>
              </w:rPr>
              <w:t>过去三年</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r>
      <w:tr w:rsidR="00A211ED">
        <w:tc>
          <w:tcPr>
            <w:tcW w:w="1620" w:type="dxa"/>
            <w:vAlign w:val="center"/>
          </w:tcPr>
          <w:p w:rsidR="00A211ED" w:rsidRDefault="00331203">
            <w:pPr>
              <w:jc w:val="left"/>
            </w:pPr>
            <w:r>
              <w:rPr>
                <w:rFonts w:eastAsiaTheme="minorEastAsia"/>
                <w:color w:val="000000" w:themeColor="text1"/>
                <w:szCs w:val="21"/>
              </w:rPr>
              <w:t>过去五年</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c>
          <w:tcPr>
            <w:tcW w:w="1350" w:type="dxa"/>
            <w:vAlign w:val="center"/>
          </w:tcPr>
          <w:p w:rsidR="00A211ED" w:rsidRDefault="00331203">
            <w:pPr>
              <w:jc w:val="center"/>
            </w:pPr>
            <w:r>
              <w:rPr>
                <w:rFonts w:eastAsiaTheme="minorEastAsia"/>
                <w:color w:val="000000" w:themeColor="text1"/>
                <w:szCs w:val="21"/>
              </w:rPr>
              <w:t>-</w:t>
            </w:r>
          </w:p>
        </w:tc>
      </w:tr>
      <w:tr w:rsidR="00A211ED">
        <w:tc>
          <w:tcPr>
            <w:tcW w:w="1620" w:type="dxa"/>
            <w:vAlign w:val="center"/>
          </w:tcPr>
          <w:p w:rsidR="00A211ED" w:rsidRDefault="00331203">
            <w:pPr>
              <w:jc w:val="left"/>
            </w:pPr>
            <w:r>
              <w:rPr>
                <w:rFonts w:eastAsiaTheme="minorEastAsia"/>
                <w:color w:val="000000" w:themeColor="text1"/>
                <w:szCs w:val="21"/>
              </w:rPr>
              <w:t>自基金合同生效起至今</w:t>
            </w:r>
          </w:p>
        </w:tc>
        <w:tc>
          <w:tcPr>
            <w:tcW w:w="1350" w:type="dxa"/>
            <w:vAlign w:val="center"/>
          </w:tcPr>
          <w:p w:rsidR="00A211ED" w:rsidRDefault="00331203">
            <w:pPr>
              <w:jc w:val="center"/>
            </w:pPr>
            <w:r>
              <w:rPr>
                <w:rFonts w:eastAsiaTheme="minorEastAsia"/>
                <w:color w:val="000000" w:themeColor="text1"/>
                <w:szCs w:val="21"/>
              </w:rPr>
              <w:t>26.71%</w:t>
            </w:r>
          </w:p>
        </w:tc>
        <w:tc>
          <w:tcPr>
            <w:tcW w:w="1350" w:type="dxa"/>
            <w:vAlign w:val="center"/>
          </w:tcPr>
          <w:p w:rsidR="00A211ED" w:rsidRDefault="00331203">
            <w:pPr>
              <w:jc w:val="center"/>
            </w:pPr>
            <w:r>
              <w:rPr>
                <w:rFonts w:eastAsiaTheme="minorEastAsia"/>
                <w:color w:val="000000" w:themeColor="text1"/>
                <w:szCs w:val="21"/>
              </w:rPr>
              <w:t>0.24%</w:t>
            </w:r>
          </w:p>
        </w:tc>
        <w:tc>
          <w:tcPr>
            <w:tcW w:w="1350" w:type="dxa"/>
            <w:vAlign w:val="center"/>
          </w:tcPr>
          <w:p w:rsidR="00A211ED" w:rsidRDefault="00331203">
            <w:pPr>
              <w:jc w:val="center"/>
            </w:pPr>
            <w:r>
              <w:rPr>
                <w:rFonts w:eastAsiaTheme="minorEastAsia"/>
                <w:color w:val="000000" w:themeColor="text1"/>
                <w:szCs w:val="21"/>
              </w:rPr>
              <w:t>18.45%</w:t>
            </w:r>
          </w:p>
        </w:tc>
        <w:tc>
          <w:tcPr>
            <w:tcW w:w="1350" w:type="dxa"/>
            <w:vAlign w:val="center"/>
          </w:tcPr>
          <w:p w:rsidR="00A211ED" w:rsidRDefault="00331203">
            <w:pPr>
              <w:jc w:val="center"/>
            </w:pPr>
            <w:r>
              <w:rPr>
                <w:rFonts w:eastAsiaTheme="minorEastAsia"/>
                <w:color w:val="000000" w:themeColor="text1"/>
                <w:szCs w:val="21"/>
              </w:rPr>
              <w:t>0.26%</w:t>
            </w:r>
          </w:p>
        </w:tc>
        <w:tc>
          <w:tcPr>
            <w:tcW w:w="1350" w:type="dxa"/>
            <w:vAlign w:val="center"/>
          </w:tcPr>
          <w:p w:rsidR="00A211ED" w:rsidRDefault="00331203">
            <w:pPr>
              <w:jc w:val="center"/>
            </w:pPr>
            <w:r>
              <w:rPr>
                <w:rFonts w:eastAsiaTheme="minorEastAsia"/>
                <w:color w:val="000000" w:themeColor="text1"/>
                <w:szCs w:val="21"/>
              </w:rPr>
              <w:t>8.26%</w:t>
            </w:r>
          </w:p>
        </w:tc>
        <w:tc>
          <w:tcPr>
            <w:tcW w:w="1350" w:type="dxa"/>
            <w:vAlign w:val="center"/>
          </w:tcPr>
          <w:p w:rsidR="00A211ED" w:rsidRDefault="00331203">
            <w:pPr>
              <w:jc w:val="center"/>
            </w:pPr>
            <w:r>
              <w:rPr>
                <w:rFonts w:eastAsiaTheme="minorEastAsia"/>
                <w:color w:val="000000" w:themeColor="text1"/>
                <w:szCs w:val="21"/>
              </w:rPr>
              <w:t>-0.02%</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本基金的业绩比较基准为：沪深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×80%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(2018</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8</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2020</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上投摩根安隆回报混合</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68009352"/>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68009353"/>
      <w:r w:rsidRPr="00C56D9D">
        <w:rPr>
          <w:rFonts w:eastAsiaTheme="minorEastAsia"/>
          <w:b/>
          <w:bCs/>
          <w:color w:val="000000" w:themeColor="text1"/>
          <w:sz w:val="21"/>
          <w:szCs w:val="21"/>
          <w:lang w:val="en-US"/>
        </w:rPr>
        <w:lastRenderedPageBreak/>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68009354"/>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五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w:t>
      </w:r>
      <w:r w:rsidRPr="00C56D9D">
        <w:rPr>
          <w:rFonts w:eastAsiaTheme="minorEastAsia"/>
          <w:color w:val="000000" w:themeColor="text1"/>
          <w:szCs w:val="21"/>
        </w:rPr>
        <w:lastRenderedPageBreak/>
        <w:t>型证券投资基金、上投摩根岁岁益定期开放债券型证券投资基金、上投摩根安隆回报混合型证券投资基金、上投摩根创新商业模式灵活配置混合型证券投资基金、上投摩根富时发达市场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A211ED">
        <w:tc>
          <w:tcPr>
            <w:tcW w:w="1090" w:type="dxa"/>
            <w:vAlign w:val="center"/>
          </w:tcPr>
          <w:p w:rsidR="00A211ED" w:rsidRDefault="00331203">
            <w:pPr>
              <w:jc w:val="center"/>
            </w:pPr>
            <w:r>
              <w:rPr>
                <w:rFonts w:eastAsiaTheme="minorEastAsia"/>
                <w:color w:val="000000" w:themeColor="text1"/>
                <w:szCs w:val="21"/>
              </w:rPr>
              <w:t>陈圆明</w:t>
            </w:r>
          </w:p>
        </w:tc>
        <w:tc>
          <w:tcPr>
            <w:tcW w:w="1500" w:type="dxa"/>
            <w:vAlign w:val="center"/>
          </w:tcPr>
          <w:p w:rsidR="00A211ED" w:rsidRDefault="00331203">
            <w:pPr>
              <w:jc w:val="center"/>
            </w:pPr>
            <w:r>
              <w:rPr>
                <w:rFonts w:eastAsiaTheme="minorEastAsia"/>
                <w:color w:val="000000" w:themeColor="text1"/>
                <w:szCs w:val="21"/>
              </w:rPr>
              <w:t>本基金基金经理、绝对收益投资部总监</w:t>
            </w:r>
          </w:p>
        </w:tc>
        <w:tc>
          <w:tcPr>
            <w:tcW w:w="1190" w:type="dxa"/>
            <w:vAlign w:val="center"/>
          </w:tcPr>
          <w:p w:rsidR="00A211ED" w:rsidRDefault="00331203">
            <w:pPr>
              <w:jc w:val="center"/>
            </w:pPr>
            <w:r>
              <w:rPr>
                <w:rFonts w:eastAsiaTheme="minorEastAsia"/>
                <w:color w:val="000000" w:themeColor="text1"/>
                <w:szCs w:val="21"/>
              </w:rPr>
              <w:t>2019-04-12</w:t>
            </w:r>
          </w:p>
        </w:tc>
        <w:tc>
          <w:tcPr>
            <w:tcW w:w="1260" w:type="dxa"/>
            <w:vAlign w:val="center"/>
          </w:tcPr>
          <w:p w:rsidR="00A211ED" w:rsidRDefault="00331203">
            <w:pPr>
              <w:jc w:val="center"/>
            </w:pPr>
            <w:r>
              <w:rPr>
                <w:rFonts w:eastAsiaTheme="minorEastAsia"/>
                <w:color w:val="000000" w:themeColor="text1"/>
                <w:szCs w:val="21"/>
              </w:rPr>
              <w:t>-</w:t>
            </w:r>
          </w:p>
        </w:tc>
        <w:tc>
          <w:tcPr>
            <w:tcW w:w="1260" w:type="dxa"/>
            <w:vAlign w:val="center"/>
          </w:tcPr>
          <w:p w:rsidR="00A211ED" w:rsidRDefault="00331203">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A211ED" w:rsidRDefault="00331203">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w:t>
            </w:r>
            <w:r>
              <w:rPr>
                <w:rFonts w:eastAsiaTheme="minorEastAsia"/>
                <w:color w:val="000000" w:themeColor="text1"/>
                <w:szCs w:val="21"/>
              </w:rPr>
              <w:lastRenderedPageBreak/>
              <w:t>债券型证券投资基金基金经理。</w:t>
            </w:r>
          </w:p>
        </w:tc>
      </w:tr>
      <w:tr w:rsidR="00A211ED">
        <w:tc>
          <w:tcPr>
            <w:tcW w:w="1090" w:type="dxa"/>
            <w:vAlign w:val="center"/>
          </w:tcPr>
          <w:p w:rsidR="00A211ED" w:rsidRDefault="00331203">
            <w:pPr>
              <w:jc w:val="center"/>
            </w:pPr>
            <w:r>
              <w:rPr>
                <w:rFonts w:eastAsiaTheme="minorEastAsia"/>
                <w:color w:val="000000" w:themeColor="text1"/>
                <w:szCs w:val="21"/>
              </w:rPr>
              <w:lastRenderedPageBreak/>
              <w:t>唐瑭</w:t>
            </w:r>
          </w:p>
        </w:tc>
        <w:tc>
          <w:tcPr>
            <w:tcW w:w="1500" w:type="dxa"/>
            <w:vAlign w:val="center"/>
          </w:tcPr>
          <w:p w:rsidR="00A211ED" w:rsidRDefault="00331203">
            <w:pPr>
              <w:jc w:val="center"/>
            </w:pPr>
            <w:r>
              <w:rPr>
                <w:rFonts w:eastAsiaTheme="minorEastAsia"/>
                <w:color w:val="000000" w:themeColor="text1"/>
                <w:szCs w:val="21"/>
              </w:rPr>
              <w:t>本基金基金经理</w:t>
            </w:r>
          </w:p>
        </w:tc>
        <w:tc>
          <w:tcPr>
            <w:tcW w:w="1190" w:type="dxa"/>
            <w:vAlign w:val="center"/>
          </w:tcPr>
          <w:p w:rsidR="00A211ED" w:rsidRDefault="00331203">
            <w:pPr>
              <w:jc w:val="center"/>
            </w:pPr>
            <w:r>
              <w:rPr>
                <w:rFonts w:eastAsiaTheme="minorEastAsia"/>
                <w:color w:val="000000" w:themeColor="text1"/>
                <w:szCs w:val="21"/>
              </w:rPr>
              <w:t>2018-02-08</w:t>
            </w:r>
          </w:p>
        </w:tc>
        <w:tc>
          <w:tcPr>
            <w:tcW w:w="1260" w:type="dxa"/>
            <w:vAlign w:val="center"/>
          </w:tcPr>
          <w:p w:rsidR="00A211ED" w:rsidRDefault="00331203">
            <w:pPr>
              <w:jc w:val="center"/>
            </w:pPr>
            <w:r>
              <w:rPr>
                <w:rFonts w:eastAsiaTheme="minorEastAsia"/>
                <w:color w:val="000000" w:themeColor="text1"/>
                <w:szCs w:val="21"/>
              </w:rPr>
              <w:t>2020-05-13</w:t>
            </w:r>
          </w:p>
        </w:tc>
        <w:tc>
          <w:tcPr>
            <w:tcW w:w="1260" w:type="dxa"/>
            <w:vAlign w:val="center"/>
          </w:tcPr>
          <w:p w:rsidR="00A211ED" w:rsidRDefault="00331203">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A211ED" w:rsidRDefault="00331203">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p>
        </w:tc>
      </w:tr>
      <w:tr w:rsidR="00A211ED">
        <w:tc>
          <w:tcPr>
            <w:tcW w:w="1090" w:type="dxa"/>
            <w:vAlign w:val="center"/>
          </w:tcPr>
          <w:p w:rsidR="00A211ED" w:rsidRDefault="00331203">
            <w:pPr>
              <w:jc w:val="center"/>
            </w:pPr>
            <w:r>
              <w:rPr>
                <w:rFonts w:eastAsiaTheme="minorEastAsia"/>
                <w:color w:val="000000" w:themeColor="text1"/>
                <w:szCs w:val="21"/>
              </w:rPr>
              <w:t>王路遥</w:t>
            </w:r>
          </w:p>
        </w:tc>
        <w:tc>
          <w:tcPr>
            <w:tcW w:w="1500" w:type="dxa"/>
            <w:vAlign w:val="center"/>
          </w:tcPr>
          <w:p w:rsidR="00A211ED" w:rsidRDefault="00331203">
            <w:pPr>
              <w:jc w:val="center"/>
            </w:pPr>
            <w:r>
              <w:rPr>
                <w:rFonts w:eastAsiaTheme="minorEastAsia"/>
                <w:color w:val="000000" w:themeColor="text1"/>
                <w:szCs w:val="21"/>
              </w:rPr>
              <w:t>本基金基金经理助理</w:t>
            </w:r>
          </w:p>
        </w:tc>
        <w:tc>
          <w:tcPr>
            <w:tcW w:w="1190" w:type="dxa"/>
            <w:vAlign w:val="center"/>
          </w:tcPr>
          <w:p w:rsidR="00A211ED" w:rsidRDefault="00331203">
            <w:pPr>
              <w:jc w:val="center"/>
            </w:pPr>
            <w:r>
              <w:rPr>
                <w:rFonts w:eastAsiaTheme="minorEastAsia"/>
                <w:color w:val="000000" w:themeColor="text1"/>
                <w:szCs w:val="21"/>
              </w:rPr>
              <w:t>2020-03-26</w:t>
            </w:r>
          </w:p>
        </w:tc>
        <w:tc>
          <w:tcPr>
            <w:tcW w:w="1260" w:type="dxa"/>
            <w:vAlign w:val="center"/>
          </w:tcPr>
          <w:p w:rsidR="00A211ED" w:rsidRDefault="00331203">
            <w:pPr>
              <w:jc w:val="center"/>
            </w:pPr>
            <w:r>
              <w:rPr>
                <w:rFonts w:eastAsiaTheme="minorEastAsia"/>
                <w:color w:val="000000" w:themeColor="text1"/>
                <w:szCs w:val="21"/>
              </w:rPr>
              <w:t>-</w:t>
            </w:r>
          </w:p>
        </w:tc>
        <w:tc>
          <w:tcPr>
            <w:tcW w:w="1260" w:type="dxa"/>
            <w:vAlign w:val="center"/>
          </w:tcPr>
          <w:p w:rsidR="00A211ED" w:rsidRDefault="00331203">
            <w:pPr>
              <w:jc w:val="center"/>
            </w:pPr>
            <w:r>
              <w:rPr>
                <w:rFonts w:eastAsiaTheme="minorEastAsia"/>
                <w:color w:val="000000" w:themeColor="text1"/>
                <w:szCs w:val="21"/>
              </w:rPr>
              <w:t>5</w:t>
            </w:r>
            <w:r>
              <w:rPr>
                <w:rFonts w:eastAsiaTheme="minorEastAsia"/>
                <w:color w:val="000000" w:themeColor="text1"/>
                <w:szCs w:val="21"/>
              </w:rPr>
              <w:t>年</w:t>
            </w:r>
          </w:p>
        </w:tc>
        <w:tc>
          <w:tcPr>
            <w:tcW w:w="3240" w:type="dxa"/>
            <w:vAlign w:val="center"/>
          </w:tcPr>
          <w:p w:rsidR="00A211ED" w:rsidRDefault="00331203">
            <w:r>
              <w:rPr>
                <w:rFonts w:eastAsiaTheme="minorEastAsia"/>
                <w:color w:val="000000" w:themeColor="text1"/>
                <w:szCs w:val="21"/>
              </w:rPr>
              <w:t>清华大学热能动力工程硕士，现任绝对收益投资部基金经理助理。王路遥先生自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lastRenderedPageBreak/>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月在上海电力股份有限公司担任项目经理；自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月在上海泓湖投资管理有限公司担任周期品研究员；自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月加入上投摩根基金管理有限公司，现任绝对收益投资部基金经理助理。</w:t>
            </w:r>
          </w:p>
        </w:tc>
      </w:tr>
      <w:tr w:rsidR="00A211ED">
        <w:tc>
          <w:tcPr>
            <w:tcW w:w="1090" w:type="dxa"/>
            <w:vAlign w:val="center"/>
          </w:tcPr>
          <w:p w:rsidR="00A211ED" w:rsidRDefault="00331203">
            <w:pPr>
              <w:jc w:val="center"/>
            </w:pPr>
            <w:r>
              <w:rPr>
                <w:rFonts w:eastAsiaTheme="minorEastAsia"/>
                <w:color w:val="000000" w:themeColor="text1"/>
                <w:szCs w:val="21"/>
              </w:rPr>
              <w:lastRenderedPageBreak/>
              <w:t>王娟</w:t>
            </w:r>
          </w:p>
        </w:tc>
        <w:tc>
          <w:tcPr>
            <w:tcW w:w="1500" w:type="dxa"/>
            <w:vAlign w:val="center"/>
          </w:tcPr>
          <w:p w:rsidR="00A211ED" w:rsidRDefault="00331203">
            <w:pPr>
              <w:jc w:val="center"/>
            </w:pPr>
            <w:r>
              <w:rPr>
                <w:rFonts w:eastAsiaTheme="minorEastAsia"/>
                <w:color w:val="000000" w:themeColor="text1"/>
                <w:szCs w:val="21"/>
              </w:rPr>
              <w:t>本基金基金经理助理</w:t>
            </w:r>
          </w:p>
        </w:tc>
        <w:tc>
          <w:tcPr>
            <w:tcW w:w="1190" w:type="dxa"/>
            <w:vAlign w:val="center"/>
          </w:tcPr>
          <w:p w:rsidR="00A211ED" w:rsidRDefault="00331203">
            <w:pPr>
              <w:jc w:val="center"/>
            </w:pPr>
            <w:r>
              <w:rPr>
                <w:rFonts w:eastAsiaTheme="minorEastAsia"/>
                <w:color w:val="000000" w:themeColor="text1"/>
                <w:szCs w:val="21"/>
              </w:rPr>
              <w:t>2020-08-24</w:t>
            </w:r>
          </w:p>
        </w:tc>
        <w:tc>
          <w:tcPr>
            <w:tcW w:w="1260" w:type="dxa"/>
            <w:vAlign w:val="center"/>
          </w:tcPr>
          <w:p w:rsidR="00A211ED" w:rsidRDefault="00331203">
            <w:pPr>
              <w:jc w:val="center"/>
            </w:pPr>
            <w:r>
              <w:rPr>
                <w:rFonts w:eastAsiaTheme="minorEastAsia"/>
                <w:color w:val="000000" w:themeColor="text1"/>
                <w:szCs w:val="21"/>
              </w:rPr>
              <w:t>-</w:t>
            </w:r>
          </w:p>
        </w:tc>
        <w:tc>
          <w:tcPr>
            <w:tcW w:w="1260" w:type="dxa"/>
            <w:vAlign w:val="center"/>
          </w:tcPr>
          <w:p w:rsidR="00A211ED" w:rsidRDefault="00331203">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A211ED" w:rsidRDefault="00331203">
            <w:r>
              <w:rPr>
                <w:rFonts w:eastAsiaTheme="minorEastAsia"/>
                <w:color w:val="000000" w:themeColor="text1"/>
                <w:szCs w:val="21"/>
              </w:rPr>
              <w:t>上海财经大学金融学硕士，现任绝对收益投资部基金经理助理。王娟女士自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月在海通期货有限公司研究所担任金融期货部经理；自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月在中国农业银行担任金融市场部投资经理；自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月在尚腾资本管理有限公司担任投资经理；自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月加入上投摩根基金管理有限公司，现任绝对收益投资部基金经理助理。</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唐瑭女士为本基金首任基金经理，其任职日期指本基金基金合同生效之日。</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68009355"/>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隆回报混合型证券投资基金基金合同》的规定。基金经理对个股和投资组合的比例遵循了投资决策委员会的授权限制，基金投资比例符合基金合同和法律法规的要求。</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68009356"/>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w:t>
      </w:r>
      <w:r>
        <w:rPr>
          <w:rFonts w:eastAsiaTheme="minorEastAsia"/>
          <w:color w:val="000000" w:themeColor="text1"/>
          <w:szCs w:val="21"/>
        </w:rPr>
        <w:lastRenderedPageBreak/>
        <w:t>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68009357"/>
      <w:r w:rsidRPr="00C56D9D">
        <w:rPr>
          <w:rFonts w:ascii="Times New Roman" w:eastAsiaTheme="minorEastAsia" w:hAnsi="Times New Roman"/>
          <w:color w:val="000000" w:themeColor="text1"/>
          <w:kern w:val="0"/>
          <w:sz w:val="21"/>
          <w:szCs w:val="21"/>
        </w:rPr>
        <w:lastRenderedPageBreak/>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年，大家共同经历了前所未见的疫情冲击，经济承受了</w:t>
      </w:r>
      <w:r>
        <w:rPr>
          <w:rFonts w:eastAsiaTheme="minorEastAsia"/>
          <w:color w:val="000000" w:themeColor="text1"/>
          <w:szCs w:val="21"/>
        </w:rPr>
        <w:t>10</w:t>
      </w:r>
      <w:r>
        <w:rPr>
          <w:rFonts w:eastAsiaTheme="minorEastAsia"/>
          <w:color w:val="000000" w:themeColor="text1"/>
          <w:szCs w:val="21"/>
        </w:rPr>
        <w:t>年以来的最大压力。在财政、货币等全方位的配合下，进入</w:t>
      </w:r>
      <w:r>
        <w:rPr>
          <w:rFonts w:eastAsiaTheme="minorEastAsia"/>
          <w:color w:val="000000" w:themeColor="text1"/>
          <w:szCs w:val="21"/>
        </w:rPr>
        <w:t>3</w:t>
      </w:r>
      <w:r>
        <w:rPr>
          <w:rFonts w:eastAsiaTheme="minorEastAsia"/>
          <w:color w:val="000000" w:themeColor="text1"/>
          <w:szCs w:val="21"/>
        </w:rPr>
        <w:t>月国内生产逐渐恢复，随后我国开始收回了疫情期间异常宽松的货币政策。对应的，海外疫情滞后于我国爆发，对于疫情的防控却比较松懈，反而是货币政策长时间、异常的宽松。在此背景下，进入下半年后，我国承接了海外的供需缺口，经济超预期。这样使得我们在控杠杆、防风险方面有了更多的运作空间。</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全年总体权益的走势是先跌后涨，固收的走势是先涨后跌。本基金在运作期间充分发挥了多资产多策略的优势，期间虽有多次内外部宏观环境的波动，组合整体的波动可控。在上半年疫情冲击下，债券给组合提供了保护，而进入下半年的货币收紧的环境中，股票能够带来更多收益弥补债券的疲弱。</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:14.40%</w:t>
      </w:r>
      <w:r>
        <w:rPr>
          <w:rFonts w:eastAsiaTheme="minorEastAsia"/>
          <w:color w:val="000000" w:themeColor="text1"/>
          <w:szCs w:val="21"/>
        </w:rPr>
        <w:t>，同期业绩比较基准收益率为</w:t>
      </w:r>
      <w:r>
        <w:rPr>
          <w:rFonts w:eastAsiaTheme="minorEastAsia"/>
          <w:color w:val="000000" w:themeColor="text1"/>
          <w:szCs w:val="21"/>
        </w:rPr>
        <w:t>:7.81%,</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:14.06%</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:7.81%</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68009358"/>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w:t>
      </w:r>
      <w:r w:rsidRPr="00C56D9D">
        <w:rPr>
          <w:rFonts w:eastAsiaTheme="minorEastAsia"/>
          <w:color w:val="000000" w:themeColor="text1"/>
          <w:szCs w:val="21"/>
        </w:rPr>
        <w:t>2021</w:t>
      </w:r>
      <w:r w:rsidRPr="00C56D9D">
        <w:rPr>
          <w:rFonts w:eastAsiaTheme="minorEastAsia"/>
          <w:color w:val="000000" w:themeColor="text1"/>
          <w:szCs w:val="21"/>
        </w:rPr>
        <w:t>年，必须要考虑刺激政策退出的节奏和力度。考虑到美元当前的利率和汇率均维持在低位，且全球的股票估值水平在相当高的位置，刺激政策退出带来的资产波动风险不可小觑。结合流动性和盈利等因素，预计在一季度，股市、债市整体维持平衡的状态，风险不会是系统性的，但获利空间也不会太大；二季度以后资产价格的波动或将有所上升。组合将利用权益和债券做好资产的平衡，争取熬过颠簸的路段，积累稳定的收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68009359"/>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68009360"/>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68009361"/>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68009362"/>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68009363"/>
      <w:r w:rsidRPr="00C56D9D">
        <w:rPr>
          <w:rFonts w:eastAsiaTheme="minorEastAsia"/>
          <w:b/>
          <w:bCs/>
          <w:color w:val="000000" w:themeColor="text1"/>
          <w:sz w:val="21"/>
          <w:szCs w:val="21"/>
          <w:lang w:val="en-US"/>
        </w:rPr>
        <w:lastRenderedPageBreak/>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68009364"/>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本报告期内，本托管人严格遵守《中华人民共和国证券投资基金法》及其他有关法律法规、基金合同和托管协议的规定，诚信、尽责地履行了基金托管人义务，不存在损害本基金份额持有人利益的行为。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68009365"/>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国家有关法律法规、基金合同和托管协议的规定，对基金管理人在本基金的投资运作、基金资产净值的计算、基金收益的计算、基金费用开支、利润分配情况等方面进行了必要的监督、复核和审查，未发现其存在任何损害本基金份额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68009366"/>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本托管人认真复核了本年度报告中的财务指标、净值表现、利润分配情况、财务会计报告、投资组合报告等内容，认为其真实、准确和完整，不存在虚假记载、误导性陈述或者重大遗漏。</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68009367"/>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9"/>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(2021)</w:t>
      </w:r>
      <w:r w:rsidRPr="00A73188">
        <w:rPr>
          <w:rFonts w:eastAsiaTheme="minorEastAsia"/>
          <w:color w:val="000000" w:themeColor="text1"/>
          <w:kern w:val="0"/>
          <w:szCs w:val="21"/>
        </w:rPr>
        <w:t>第</w:t>
      </w:r>
      <w:r w:rsidRPr="00A73188">
        <w:rPr>
          <w:rFonts w:eastAsiaTheme="minorEastAsia"/>
          <w:color w:val="000000" w:themeColor="text1"/>
          <w:kern w:val="0"/>
          <w:szCs w:val="21"/>
        </w:rPr>
        <w:t>24686</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上投摩根安隆回报混合型证券投资基金全体基金份额持有人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68009368"/>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102"/>
    </w:p>
    <w:p w:rsidR="00A211ED" w:rsidRDefault="0033120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我们审计了上投摩根安隆回报混合型证券投资基金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上投摩根安隆回报混合基金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发布的有关规定及允许的基金行业实务操作编制，公允反映了上投摩根安隆回报混合基金</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2020</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68009369"/>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A211ED" w:rsidRDefault="00331203">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w:t>
      </w:r>
      <w:r>
        <w:rPr>
          <w:rFonts w:eastAsiaTheme="minorEastAsia" w:hint="eastAsia"/>
          <w:color w:val="000000" w:themeColor="text1"/>
          <w:szCs w:val="21"/>
        </w:rPr>
        <w:lastRenderedPageBreak/>
        <w:t>表审计的责任”部分进一步阐述了我们在这些准则下的责任。我们相信，我们获取的审计证据是充分、适当的，为发表审计意见提供了基础。</w:t>
      </w:r>
    </w:p>
    <w:p w:rsidR="00A211ED" w:rsidRDefault="00A211ED">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按照中国注册会计师职业道德守则，我们独立于上投摩根安隆回报混合基金，并履行了职业道德方面的其他责任。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68009370"/>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上投摩根安隆回报混合基金的基金管理人上投摩根基金管理有限公司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在编制财务报表时，基金管理人管理层负责评估上投摩根安隆回报混合基金的持续经营能力，披露与持续经营相关的事项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，并运用持续经营假设，除非基金管理人管理层计划清算上投摩根安隆回报混合基金、终止运营或别无其他现实的选择。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基金管理人治理层负责监督上投摩根安隆回报混合基金的财务报告过程。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68009371"/>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隆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隆回报混合基金不能持续经营。</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68009372"/>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8"/>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68009373"/>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会计主体：上投摩根安隆回报混合型证券投资基金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2020</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2020</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2019</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44,925,627.61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1,395,166.88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25,720,122.64</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4,975,534.23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736,106.63</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193,787.54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2,576,819,159.32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305,087,250.98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337,285,903.28</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95,887,290.18</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2,239,533,256.04</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209,199,960.80</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829,600,619.80</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122,000,000.00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29,994,216.64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7,216,373.58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26,582,793.10</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2,469,578.18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19,935,213.78</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42,296.98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3,554,313,859.52</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443,379,988.37</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2020</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2019</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11,751,176.02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635.55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5,821,271.36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637,874.09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1,718,737.72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225,763.83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286,456.28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37,627.28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364,536.10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36,788.41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451,068.86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149,124.00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21,352.42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2,876.06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-3,475.34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207,500.26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180,163.21</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20,622,099.02</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1,267,377.09</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2,774,670,974.69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396,253,511.34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759,020,785.81</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45,859,099.94</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3,533,691,760.50</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442,112,611.28</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3,554,313,859.52</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443,379,988.37</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2,774,670,974.69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1.2792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1,482,137,983.32</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1.2671</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1,292,532,991.37</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68009374"/>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上投摩根安隆回报混合型证券投资基金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175,423,303.94</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32,965,320.68</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28,353,471.70</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5,278,841.89</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461,848.60</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92,186.89</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21,410,984.61</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3,425,874.57</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6,480,638.49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1,760,780.43</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108,982,300.46</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20,714,067.66</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103,496,978.79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17,074,836.38</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3,414,257.82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2,315,387.93</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1,323,843.35</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37,293,149.23</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6,848,543.39</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794,382.55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123,867.74</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14,674,527.02</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2,959,146.80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7,822,389.74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1,485,558.68</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1,303,731.61</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247,593.09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1,658,719.98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165,070.26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2,749,276.14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788,754.96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876,493.56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49,570.39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876,493.56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49,570.39</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20,715.99</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5,399.42</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243,200.00</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217,200.00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160,748,776.92</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30,006,173.88</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160,748,776.92</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30,006,173.88</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68009375"/>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上投摩根安隆回报混合型证券投资基金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396,253,511.34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45,859,099.94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442,112,611.28</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lastRenderedPageBreak/>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160,748,776.92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160,748,776.92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2,378,417,463.35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552,412,908.95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2,930,830,372.30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3,122,601,596.42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730,822,751.75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3,853,424,348.17</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-744,184,133.07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-178,409,842.80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-922,593,975.87</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2,774,670,974.69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759,020,785.81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3,533,691,760.50</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105,558,391.92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-1,136,015.20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104,422,376.72</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30,006,173.88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30,006,173.88</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290,695,119.42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16,988,941.26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307,684,060.68</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429,041,840.61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24,796,745.49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453,838,586.10</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-138,346,721.19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-7,807,804.23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-146,154,525.42</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w:t>
            </w:r>
            <w:r w:rsidRPr="00C56D9D">
              <w:rPr>
                <w:rFonts w:eastAsiaTheme="minorEastAsia"/>
                <w:color w:val="000000" w:themeColor="text1"/>
                <w:szCs w:val="21"/>
              </w:rPr>
              <w:lastRenderedPageBreak/>
              <w:t>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396,253,511.34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45,859,099.94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442,112,611.28</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68009376"/>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上投摩根安隆回报混合型证券投资基金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[2017]721</w:t>
      </w:r>
      <w:r>
        <w:rPr>
          <w:rFonts w:eastAsiaTheme="minorEastAsia"/>
          <w:color w:val="000000" w:themeColor="text1"/>
          <w:szCs w:val="21"/>
        </w:rPr>
        <w:t>号《关于准予上投摩根安隆回报混合型证券投资基金注册的批复》核准，由上投摩根基金管理有限公司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color w:val="000000" w:themeColor="text1"/>
          <w:szCs w:val="21"/>
        </w:rPr>
        <w:t>215,221,420.30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0019</w:t>
      </w:r>
      <w:r>
        <w:rPr>
          <w:rFonts w:eastAsiaTheme="minorEastAsia"/>
          <w:color w:val="000000" w:themeColor="text1"/>
          <w:szCs w:val="21"/>
        </w:rPr>
        <w:t>号验资报告予以验证。经向中国证监会备案，《上投摩根安隆回报混合型证券投资基金基金合同》于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日正式生效，基金合同生效日的基金份额总额为</w:t>
      </w:r>
      <w:r>
        <w:rPr>
          <w:rFonts w:eastAsiaTheme="minorEastAsia"/>
          <w:color w:val="000000" w:themeColor="text1"/>
          <w:szCs w:val="21"/>
        </w:rPr>
        <w:t>215,343,572.52</w:t>
      </w:r>
      <w:r>
        <w:rPr>
          <w:rFonts w:eastAsiaTheme="minorEastAsia"/>
          <w:color w:val="000000" w:themeColor="text1"/>
          <w:szCs w:val="21"/>
        </w:rPr>
        <w:t>份基金份额，其中认购资金利息折合</w:t>
      </w:r>
      <w:r>
        <w:rPr>
          <w:rFonts w:eastAsiaTheme="minorEastAsia"/>
          <w:color w:val="000000" w:themeColor="text1"/>
          <w:szCs w:val="21"/>
        </w:rPr>
        <w:t>122,152.22</w:t>
      </w:r>
      <w:r>
        <w:rPr>
          <w:rFonts w:eastAsiaTheme="minorEastAsia"/>
          <w:color w:val="000000" w:themeColor="text1"/>
          <w:szCs w:val="21"/>
        </w:rPr>
        <w:t>份基金份额。本基金的基金管理人为上投摩根基金管理有限公司，基金托管人为杭州银行股份有限公司。</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安隆回报混合型证券投资基金基金合同》和《上投摩根安隆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color w:val="000000" w:themeColor="text1"/>
          <w:szCs w:val="21"/>
        </w:rPr>
        <w:t>A</w:t>
      </w:r>
      <w:r>
        <w:rPr>
          <w:rFonts w:eastAsiaTheme="minorEastAsia"/>
          <w:color w:val="000000" w:themeColor="text1"/>
          <w:szCs w:val="21"/>
        </w:rPr>
        <w:t>类基金份额；不收取认购、申购费用，而从本类别基金资产中计提销售服务费的，称为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类基金份额分别计算基金份额净值并分别公告。投资人可自行选择认购、申购的基金份额类别，但不同基金份额类别之间不得互相转换。</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根据《中华人民共和国证券投资基金法》和《上投摩根安隆回报混合型证券投资基金基金合同》</w:t>
      </w:r>
      <w:r>
        <w:rPr>
          <w:rFonts w:eastAsiaTheme="minorEastAsia"/>
          <w:color w:val="000000" w:themeColor="text1"/>
          <w:szCs w:val="21"/>
        </w:rPr>
        <w:lastRenderedPageBreak/>
        <w:t>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、权证、国债、央行票据、金融债、企业债、公司债、中期票据、可转换债券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0%-30%</w:t>
      </w:r>
      <w:r>
        <w:rPr>
          <w:rFonts w:eastAsiaTheme="minorEastAsia"/>
          <w:color w:val="000000" w:themeColor="text1"/>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x20%+</w:t>
      </w:r>
      <w:r>
        <w:rPr>
          <w:rFonts w:eastAsiaTheme="minorEastAsia"/>
          <w:color w:val="000000" w:themeColor="text1"/>
          <w:szCs w:val="21"/>
        </w:rPr>
        <w:t>中证综合债券指数收益率</w:t>
      </w:r>
      <w:r>
        <w:rPr>
          <w:rFonts w:eastAsiaTheme="minorEastAsia"/>
          <w:color w:val="000000" w:themeColor="text1"/>
          <w:szCs w:val="21"/>
        </w:rPr>
        <w:t>x80%</w:t>
      </w:r>
      <w:r>
        <w:rPr>
          <w:rFonts w:eastAsiaTheme="minorEastAsia"/>
          <w:color w:val="000000" w:themeColor="text1"/>
          <w:szCs w:val="21"/>
        </w:rPr>
        <w:t>。</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颁布的《证券投资基金会计核算业务指引》、《上投摩根安隆回报混合型证券投资基金基金合同》和在财务报表附注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2020</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2020</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lastRenderedPageBreak/>
        <w:t>该金融资产已转移，虽然本基金既没有转移也没有保留金融资产所有权上几乎所有的风险和报酬，但是放弃了对该金融资产控制。</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扣除在适用情况下由基金管理人缴纳的增值税后的净额确认为投资收益，其中包括从公允价值变动损益结转的公允价值累计变动额。</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w:t>
      </w:r>
      <w:r w:rsidRPr="00C56D9D">
        <w:rPr>
          <w:rFonts w:eastAsiaTheme="minorEastAsia"/>
          <w:color w:val="000000" w:themeColor="text1"/>
          <w:szCs w:val="21"/>
        </w:rPr>
        <w:lastRenderedPageBreak/>
        <w:t>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211ED" w:rsidRDefault="00A211ED">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可转换债券、可交换债券和私募债券除外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可转换债券、可交换债券和私募债券除外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本基金本报告期未发生会计政策变更。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w:t>
      </w:r>
      <w:r>
        <w:rPr>
          <w:rFonts w:eastAsiaTheme="minorEastAsia"/>
          <w:color w:val="000000" w:themeColor="text1"/>
          <w:szCs w:val="21"/>
        </w:rPr>
        <w:lastRenderedPageBreak/>
        <w:t>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A211ED" w:rsidRDefault="00A211ED">
      <w:pPr>
        <w:spacing w:line="360" w:lineRule="auto"/>
        <w:ind w:firstLineChars="200" w:firstLine="420"/>
        <w:rPr>
          <w:rFonts w:eastAsiaTheme="minorEastAsia"/>
          <w:color w:val="000000" w:themeColor="text1"/>
          <w:szCs w:val="21"/>
        </w:rPr>
      </w:pPr>
    </w:p>
    <w:p w:rsidR="00A211ED" w:rsidRDefault="003312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A211ED" w:rsidRDefault="00A211ED">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lastRenderedPageBreak/>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2019</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44,925,627.61</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1,395,166.88</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44,925,627.61</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1,395,166.88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308,588,490.51</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337,285,903.28</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28,697,412.77</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763,728,990.44</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764,546,256.04</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817,265.60</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1,461,340,876.45</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1,474,987,000.00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13,646,123.55</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2,225,069,866.89</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2,239,533,256.04</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14,463,389.15</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2,533,658,357.40</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2,576,819,159.32</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43,160,801.92</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2019</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91,975,618.81</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95,887,290.18</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3,911,671.37</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lastRenderedPageBreak/>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102,461,749.48</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102,773,460.80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311,711.32</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104,782,230.00</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106,426,500.00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1,644,270.00</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207,243,979.48</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209,199,960.80</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1,955,981.32</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299,219,598.29</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305,087,250.98</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5,867,652.69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kern w:val="0"/>
                <w:szCs w:val="21"/>
              </w:rPr>
            </w:pPr>
            <w:r w:rsidRPr="005C75F3">
              <w:rPr>
                <w:rFonts w:eastAsiaTheme="minorEastAsia"/>
                <w:kern w:val="0"/>
                <w:szCs w:val="21"/>
              </w:rPr>
              <w:t>本期末</w:t>
            </w:r>
          </w:p>
          <w:p w:rsidR="005C75F3" w:rsidRPr="005C75F3" w:rsidRDefault="005C75F3" w:rsidP="00220C00">
            <w:pPr>
              <w:spacing w:line="360" w:lineRule="auto"/>
              <w:jc w:val="center"/>
              <w:rPr>
                <w:rFonts w:eastAsiaTheme="minorEastAsia"/>
                <w:szCs w:val="21"/>
              </w:rPr>
            </w:pPr>
            <w:r w:rsidRPr="005C75F3">
              <w:rPr>
                <w:rFonts w:eastAsiaTheme="minorEastAsia"/>
                <w:szCs w:val="21"/>
              </w:rPr>
              <w:t>2020</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470,000,000.00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359,600,619.80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829,600,619.80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5C75F3" w:rsidRPr="005C75F3" w:rsidRDefault="005C75F3" w:rsidP="00220C00">
            <w:pPr>
              <w:spacing w:line="360" w:lineRule="auto"/>
              <w:jc w:val="center"/>
              <w:rPr>
                <w:rFonts w:eastAsiaTheme="minorEastAsia"/>
                <w:szCs w:val="21"/>
              </w:rPr>
            </w:pPr>
            <w:r w:rsidRPr="005C75F3">
              <w:rPr>
                <w:rFonts w:eastAsiaTheme="minorEastAsia"/>
                <w:color w:val="000000"/>
                <w:kern w:val="0"/>
                <w:szCs w:val="21"/>
              </w:rPr>
              <w:t>2019</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122,000,000.00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122,000,000.00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bl>
    <w:p w:rsidR="001A59F9" w:rsidRPr="00C56D9D" w:rsidRDefault="001A59F9" w:rsidP="00751A4E">
      <w:pPr>
        <w:spacing w:beforeLines="100" w:before="312" w:line="360" w:lineRule="auto"/>
        <w:rPr>
          <w:rFonts w:eastAsiaTheme="minorEastAsia"/>
          <w:b/>
          <w:bCs/>
          <w:color w:val="000000" w:themeColor="text1"/>
          <w:kern w:val="0"/>
          <w:szCs w:val="21"/>
        </w:rPr>
      </w:pPr>
      <w:r w:rsidRPr="00C56D9D">
        <w:rPr>
          <w:rFonts w:eastAsiaTheme="minorEastAsia"/>
          <w:b/>
          <w:bCs/>
          <w:color w:val="000000" w:themeColor="text1"/>
          <w:kern w:val="0"/>
          <w:szCs w:val="21"/>
        </w:rPr>
        <w:t>7.4.7.4.2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期末买断式逆回购交易中取得的债券</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2019</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11,723.51</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998.07</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12,731.40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2,462.90</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26,400,275.17</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2,425,593.12</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156,597.42</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40,428.17</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1,101.28</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364.32</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95.92</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26,582,793.10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2,469,578.18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434,309.06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147,861.50</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16,759.80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1,262.50</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451,068.86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149,124.00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1,500.26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163.21</w:t>
            </w:r>
          </w:p>
        </w:tc>
      </w:tr>
      <w:tr w:rsidR="00A211ED">
        <w:tc>
          <w:tcPr>
            <w:tcW w:w="2715" w:type="dxa"/>
            <w:vAlign w:val="center"/>
          </w:tcPr>
          <w:p w:rsidR="00A211ED" w:rsidRDefault="00331203">
            <w:pPr>
              <w:jc w:val="left"/>
            </w:pPr>
            <w:r>
              <w:rPr>
                <w:rFonts w:eastAsiaTheme="minorEastAsia"/>
                <w:color w:val="000000" w:themeColor="text1"/>
                <w:szCs w:val="21"/>
              </w:rPr>
              <w:t>预提费用</w:t>
            </w:r>
          </w:p>
        </w:tc>
        <w:tc>
          <w:tcPr>
            <w:tcW w:w="3150" w:type="dxa"/>
            <w:vAlign w:val="center"/>
          </w:tcPr>
          <w:p w:rsidR="00A211ED" w:rsidRDefault="00331203">
            <w:pPr>
              <w:jc w:val="right"/>
            </w:pPr>
            <w:r>
              <w:rPr>
                <w:rFonts w:eastAsiaTheme="minorEastAsia"/>
                <w:color w:val="000000" w:themeColor="text1"/>
                <w:szCs w:val="21"/>
              </w:rPr>
              <w:t>206,000.00</w:t>
            </w:r>
          </w:p>
        </w:tc>
        <w:tc>
          <w:tcPr>
            <w:tcW w:w="3150" w:type="dxa"/>
            <w:vAlign w:val="center"/>
          </w:tcPr>
          <w:p w:rsidR="00A211ED" w:rsidRDefault="00331203">
            <w:pPr>
              <w:jc w:val="right"/>
            </w:pPr>
            <w:r>
              <w:rPr>
                <w:rFonts w:eastAsiaTheme="minorEastAsia"/>
                <w:color w:val="000000" w:themeColor="text1"/>
                <w:szCs w:val="21"/>
              </w:rPr>
              <w:t>180,000.00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207,500.26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180,163.21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262,358,347.03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262,358,347.03</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1,590,098,136.56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1,590,098,136.56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-370,318,500.27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-370,318,500.27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133,895,164.31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133,895,164.31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1,532,503,459.86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1,532,503,459.86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-373,865,632.80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-373,865,632.80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lastRenderedPageBreak/>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28,709,667.04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2,295,577.97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31,005,245.01</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71,715,878.86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20,842,584.09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92,558,462.95</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267,606,578.31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22,626,483.70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290,233,062.01</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350,715,011.83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30,942,495.98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381,657,507.81</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-83,108,433.52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-8,316,012.28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-91,424,445.80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368,032,124.21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45,764,645.76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413,796,769.97</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13,691,392.39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1,162,462.54</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14,853,854.93</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51,739,748.83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16,450,565.14</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68,190,313.97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240,242,597.71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21,937,249.23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262,179,846.94</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318,579,082.99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30,586,160.95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349,165,243.94</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-78,336,485.28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-8,648,911.72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-86,985,397.00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305,673,738.93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39,550,276.91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345,224,015.84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163,451.61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45,455.53</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240,771.90</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44,940.68</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57,625.09</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1,790.68</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461,848.60</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92,186.89</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832,349,928.62</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234,166,283.73</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728,852,949.83</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217,091,447.35</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103,496,978.79</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17,074,836.38</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1,441,800,791.42</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205,083,834.83</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1,422,916,336.70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199,912,591.07</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15,470,196.90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2,855,855.83</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3,414,257.82</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2,315,387.93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1,323,843.35</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1,323,843.35</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lastRenderedPageBreak/>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37,293,149.23</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6,848,543.39</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24,785,741.40</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4,908,796.61</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12,507,407.83</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1,939,746.78</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37,293,149.23</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6,848,543.39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746,546.41</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120,526.25</w:t>
            </w:r>
          </w:p>
        </w:tc>
      </w:tr>
      <w:tr w:rsidR="00A211ED">
        <w:tc>
          <w:tcPr>
            <w:tcW w:w="1984" w:type="dxa"/>
            <w:vAlign w:val="center"/>
          </w:tcPr>
          <w:p w:rsidR="00A211ED" w:rsidRDefault="00331203">
            <w:pPr>
              <w:jc w:val="left"/>
            </w:pPr>
            <w:r>
              <w:rPr>
                <w:rFonts w:eastAsiaTheme="minorEastAsia"/>
                <w:color w:val="000000" w:themeColor="text1"/>
                <w:szCs w:val="21"/>
              </w:rPr>
              <w:t>转换费收入</w:t>
            </w:r>
          </w:p>
        </w:tc>
        <w:tc>
          <w:tcPr>
            <w:tcW w:w="3598" w:type="dxa"/>
            <w:vAlign w:val="center"/>
          </w:tcPr>
          <w:p w:rsidR="00A211ED" w:rsidRDefault="00331203">
            <w:pPr>
              <w:jc w:val="right"/>
            </w:pPr>
            <w:r>
              <w:rPr>
                <w:rFonts w:eastAsiaTheme="minorEastAsia"/>
                <w:color w:val="000000" w:themeColor="text1"/>
                <w:szCs w:val="21"/>
              </w:rPr>
              <w:t>47,836.14</w:t>
            </w:r>
          </w:p>
        </w:tc>
        <w:tc>
          <w:tcPr>
            <w:tcW w:w="3598" w:type="dxa"/>
            <w:vAlign w:val="center"/>
          </w:tcPr>
          <w:p w:rsidR="00A211ED" w:rsidRDefault="00331203">
            <w:pPr>
              <w:jc w:val="right"/>
            </w:pPr>
            <w:r>
              <w:rPr>
                <w:rFonts w:eastAsiaTheme="minorEastAsia"/>
                <w:color w:val="000000" w:themeColor="text1"/>
                <w:szCs w:val="21"/>
              </w:rPr>
              <w:t>3,341.49</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794,382.55</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123,867.74</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A211ED" w:rsidRDefault="00A211ED">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2,717,836.14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786,792.46</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31,440.00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1,962.50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2,749,276.14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788,754.96</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86,000.00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r>
      <w:tr w:rsidR="00A211ED">
        <w:tc>
          <w:tcPr>
            <w:tcW w:w="2855" w:type="dxa"/>
            <w:vAlign w:val="center"/>
          </w:tcPr>
          <w:p w:rsidR="00A211ED" w:rsidRDefault="00331203">
            <w:pPr>
              <w:jc w:val="left"/>
            </w:pPr>
            <w:r>
              <w:rPr>
                <w:rFonts w:eastAsiaTheme="minorEastAsia"/>
                <w:color w:val="000000" w:themeColor="text1"/>
                <w:szCs w:val="21"/>
              </w:rPr>
              <w:t>债券帐户维护费</w:t>
            </w:r>
          </w:p>
        </w:tc>
        <w:tc>
          <w:tcPr>
            <w:tcW w:w="2893" w:type="dxa"/>
            <w:vAlign w:val="center"/>
          </w:tcPr>
          <w:p w:rsidR="00A211ED" w:rsidRDefault="00331203">
            <w:pPr>
              <w:jc w:val="right"/>
            </w:pPr>
            <w:r>
              <w:rPr>
                <w:rFonts w:eastAsiaTheme="minorEastAsia"/>
                <w:color w:val="000000" w:themeColor="text1"/>
                <w:szCs w:val="21"/>
              </w:rPr>
              <w:t>36,000.00</w:t>
            </w:r>
          </w:p>
        </w:tc>
        <w:tc>
          <w:tcPr>
            <w:tcW w:w="3367" w:type="dxa"/>
            <w:vAlign w:val="center"/>
          </w:tcPr>
          <w:p w:rsidR="00A211ED" w:rsidRDefault="00331203">
            <w:pPr>
              <w:jc w:val="right"/>
            </w:pPr>
            <w:r>
              <w:rPr>
                <w:rFonts w:eastAsiaTheme="minorEastAsia"/>
                <w:color w:val="000000" w:themeColor="text1"/>
                <w:szCs w:val="21"/>
              </w:rPr>
              <w:t>36,000.00</w:t>
            </w:r>
          </w:p>
        </w:tc>
      </w:tr>
      <w:tr w:rsidR="00A211ED">
        <w:tc>
          <w:tcPr>
            <w:tcW w:w="2855" w:type="dxa"/>
            <w:vAlign w:val="center"/>
          </w:tcPr>
          <w:p w:rsidR="00A211ED" w:rsidRDefault="00331203">
            <w:pPr>
              <w:jc w:val="left"/>
            </w:pPr>
            <w:r>
              <w:rPr>
                <w:rFonts w:eastAsiaTheme="minorEastAsia"/>
                <w:color w:val="000000" w:themeColor="text1"/>
                <w:szCs w:val="21"/>
              </w:rPr>
              <w:t>其他</w:t>
            </w:r>
          </w:p>
        </w:tc>
        <w:tc>
          <w:tcPr>
            <w:tcW w:w="2893" w:type="dxa"/>
            <w:vAlign w:val="center"/>
          </w:tcPr>
          <w:p w:rsidR="00A211ED" w:rsidRDefault="00331203">
            <w:pPr>
              <w:jc w:val="right"/>
            </w:pPr>
            <w:r>
              <w:rPr>
                <w:rFonts w:eastAsiaTheme="minorEastAsia"/>
                <w:color w:val="000000" w:themeColor="text1"/>
                <w:szCs w:val="21"/>
              </w:rPr>
              <w:t>1,200.00</w:t>
            </w:r>
          </w:p>
        </w:tc>
        <w:tc>
          <w:tcPr>
            <w:tcW w:w="3367" w:type="dxa"/>
            <w:vAlign w:val="center"/>
          </w:tcPr>
          <w:p w:rsidR="00A211ED" w:rsidRDefault="00331203">
            <w:pPr>
              <w:jc w:val="right"/>
            </w:pPr>
            <w:r>
              <w:rPr>
                <w:rFonts w:eastAsiaTheme="minorEastAsia"/>
                <w:color w:val="000000" w:themeColor="text1"/>
                <w:szCs w:val="21"/>
              </w:rPr>
              <w:t>1,200.00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243,200.00</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217,200.00</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A211ED">
        <w:tc>
          <w:tcPr>
            <w:tcW w:w="5220" w:type="dxa"/>
            <w:vAlign w:val="center"/>
          </w:tcPr>
          <w:p w:rsidR="00A211ED" w:rsidRDefault="00331203">
            <w:pPr>
              <w:jc w:val="left"/>
            </w:pPr>
            <w:r>
              <w:rPr>
                <w:rFonts w:eastAsiaTheme="minorEastAsia"/>
                <w:color w:val="000000" w:themeColor="text1"/>
                <w:szCs w:val="21"/>
              </w:rPr>
              <w:t>上投摩根基金管理有限公司</w:t>
            </w:r>
          </w:p>
        </w:tc>
        <w:tc>
          <w:tcPr>
            <w:tcW w:w="3780" w:type="dxa"/>
            <w:vAlign w:val="center"/>
          </w:tcPr>
          <w:p w:rsidR="00A211ED" w:rsidRDefault="00331203">
            <w:pPr>
              <w:jc w:val="center"/>
            </w:pPr>
            <w:r>
              <w:rPr>
                <w:rFonts w:eastAsiaTheme="minorEastAsia"/>
                <w:color w:val="000000" w:themeColor="text1"/>
                <w:szCs w:val="21"/>
              </w:rPr>
              <w:t>基金管理人、注册登记机构、基金销售机构</w:t>
            </w:r>
          </w:p>
        </w:tc>
      </w:tr>
      <w:tr w:rsidR="00A211ED">
        <w:tc>
          <w:tcPr>
            <w:tcW w:w="5220" w:type="dxa"/>
            <w:vAlign w:val="center"/>
          </w:tcPr>
          <w:p w:rsidR="00A211ED" w:rsidRDefault="00331203">
            <w:pPr>
              <w:jc w:val="left"/>
            </w:pPr>
            <w:r>
              <w:rPr>
                <w:rFonts w:eastAsiaTheme="minorEastAsia"/>
                <w:color w:val="000000" w:themeColor="text1"/>
                <w:szCs w:val="21"/>
              </w:rPr>
              <w:t>杭州银行股份有限公司</w:t>
            </w:r>
            <w:r>
              <w:rPr>
                <w:rFonts w:eastAsiaTheme="minorEastAsia"/>
                <w:color w:val="000000" w:themeColor="text1"/>
                <w:szCs w:val="21"/>
              </w:rPr>
              <w:t>(“</w:t>
            </w:r>
            <w:r>
              <w:rPr>
                <w:rFonts w:eastAsiaTheme="minorEastAsia"/>
                <w:color w:val="000000" w:themeColor="text1"/>
                <w:szCs w:val="21"/>
              </w:rPr>
              <w:t>杭州银行</w:t>
            </w:r>
            <w:r>
              <w:rPr>
                <w:rFonts w:eastAsiaTheme="minorEastAsia"/>
                <w:color w:val="000000" w:themeColor="text1"/>
                <w:szCs w:val="21"/>
              </w:rPr>
              <w:t>”)</w:t>
            </w:r>
          </w:p>
        </w:tc>
        <w:tc>
          <w:tcPr>
            <w:tcW w:w="3780" w:type="dxa"/>
            <w:vAlign w:val="center"/>
          </w:tcPr>
          <w:p w:rsidR="00A211ED" w:rsidRDefault="00331203">
            <w:pPr>
              <w:jc w:val="center"/>
            </w:pPr>
            <w:r>
              <w:rPr>
                <w:rFonts w:eastAsiaTheme="minorEastAsia"/>
                <w:color w:val="000000" w:themeColor="text1"/>
                <w:szCs w:val="21"/>
              </w:rPr>
              <w:t>基金托管人</w:t>
            </w:r>
          </w:p>
        </w:tc>
      </w:tr>
      <w:tr w:rsidR="00A211ED">
        <w:tc>
          <w:tcPr>
            <w:tcW w:w="5220" w:type="dxa"/>
            <w:vAlign w:val="center"/>
          </w:tcPr>
          <w:p w:rsidR="00A211ED" w:rsidRDefault="00331203">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A211ED" w:rsidRDefault="00331203">
            <w:pPr>
              <w:jc w:val="center"/>
            </w:pPr>
            <w:r>
              <w:rPr>
                <w:rFonts w:eastAsiaTheme="minorEastAsia"/>
                <w:color w:val="000000" w:themeColor="text1"/>
                <w:szCs w:val="21"/>
              </w:rPr>
              <w:t>基金管理人的股东</w:t>
            </w:r>
          </w:p>
        </w:tc>
      </w:tr>
      <w:tr w:rsidR="00A211ED">
        <w:tc>
          <w:tcPr>
            <w:tcW w:w="5220" w:type="dxa"/>
            <w:vAlign w:val="center"/>
          </w:tcPr>
          <w:p w:rsidR="00A211ED" w:rsidRDefault="00331203">
            <w:pPr>
              <w:jc w:val="left"/>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A211ED" w:rsidRDefault="00331203">
            <w:pPr>
              <w:jc w:val="center"/>
            </w:pPr>
            <w:r>
              <w:rPr>
                <w:rFonts w:eastAsiaTheme="minorEastAsia"/>
                <w:color w:val="000000" w:themeColor="text1"/>
                <w:szCs w:val="21"/>
              </w:rPr>
              <w:t>基金管理人的股东</w:t>
            </w:r>
          </w:p>
        </w:tc>
      </w:tr>
      <w:tr w:rsidR="00A211ED">
        <w:tc>
          <w:tcPr>
            <w:tcW w:w="5220" w:type="dxa"/>
            <w:vAlign w:val="center"/>
          </w:tcPr>
          <w:p w:rsidR="00A211ED" w:rsidRDefault="00331203">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A211ED" w:rsidRDefault="00331203">
            <w:pPr>
              <w:jc w:val="center"/>
            </w:pPr>
            <w:r>
              <w:rPr>
                <w:rFonts w:eastAsiaTheme="minorEastAsia"/>
                <w:color w:val="000000" w:themeColor="text1"/>
                <w:szCs w:val="21"/>
              </w:rPr>
              <w:t>基金管理人的股东上海国际信托有限公司的控股股东、基金销售机构</w:t>
            </w:r>
          </w:p>
        </w:tc>
      </w:tr>
      <w:tr w:rsidR="00A211ED">
        <w:tc>
          <w:tcPr>
            <w:tcW w:w="5220" w:type="dxa"/>
            <w:vAlign w:val="center"/>
          </w:tcPr>
          <w:p w:rsidR="00A211ED" w:rsidRDefault="00331203">
            <w:pPr>
              <w:jc w:val="left"/>
            </w:pPr>
            <w:r>
              <w:rPr>
                <w:rFonts w:eastAsiaTheme="minorEastAsia"/>
                <w:color w:val="000000" w:themeColor="text1"/>
                <w:szCs w:val="21"/>
              </w:rPr>
              <w:t>尚腾资本管理有限公司</w:t>
            </w:r>
          </w:p>
        </w:tc>
        <w:tc>
          <w:tcPr>
            <w:tcW w:w="3780" w:type="dxa"/>
            <w:vAlign w:val="center"/>
          </w:tcPr>
          <w:p w:rsidR="00A211ED" w:rsidRDefault="00331203">
            <w:pPr>
              <w:jc w:val="center"/>
            </w:pPr>
            <w:r>
              <w:rPr>
                <w:rFonts w:eastAsiaTheme="minorEastAsia"/>
                <w:color w:val="000000" w:themeColor="text1"/>
                <w:szCs w:val="21"/>
              </w:rPr>
              <w:t>基金管理人的子公司</w:t>
            </w:r>
          </w:p>
        </w:tc>
      </w:tr>
      <w:tr w:rsidR="00A211ED">
        <w:tc>
          <w:tcPr>
            <w:tcW w:w="5220" w:type="dxa"/>
            <w:vAlign w:val="center"/>
          </w:tcPr>
          <w:p w:rsidR="00A211ED" w:rsidRDefault="00331203">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A211ED" w:rsidRDefault="00331203">
            <w:pPr>
              <w:jc w:val="center"/>
            </w:pPr>
            <w:r>
              <w:rPr>
                <w:rFonts w:eastAsiaTheme="minorEastAsia"/>
                <w:color w:val="000000" w:themeColor="text1"/>
                <w:szCs w:val="21"/>
              </w:rPr>
              <w:t>基金管理人的子公司</w:t>
            </w:r>
          </w:p>
        </w:tc>
      </w:tr>
      <w:tr w:rsidR="00A211ED">
        <w:tc>
          <w:tcPr>
            <w:tcW w:w="5220" w:type="dxa"/>
            <w:vAlign w:val="center"/>
          </w:tcPr>
          <w:p w:rsidR="00A211ED" w:rsidRDefault="00331203">
            <w:pPr>
              <w:jc w:val="left"/>
            </w:pPr>
            <w:r>
              <w:rPr>
                <w:rFonts w:eastAsiaTheme="minorEastAsia"/>
                <w:color w:val="000000" w:themeColor="text1"/>
                <w:szCs w:val="21"/>
              </w:rPr>
              <w:t>上信资产管理有限公司</w:t>
            </w:r>
          </w:p>
        </w:tc>
        <w:tc>
          <w:tcPr>
            <w:tcW w:w="3780" w:type="dxa"/>
            <w:vAlign w:val="center"/>
          </w:tcPr>
          <w:p w:rsidR="00A211ED" w:rsidRDefault="00331203">
            <w:pPr>
              <w:jc w:val="center"/>
            </w:pPr>
            <w:r>
              <w:rPr>
                <w:rFonts w:eastAsiaTheme="minorEastAsia"/>
                <w:color w:val="000000" w:themeColor="text1"/>
                <w:szCs w:val="21"/>
              </w:rPr>
              <w:t>基金管理人的股东上海国际信托有限公司控制的公司</w:t>
            </w:r>
          </w:p>
        </w:tc>
      </w:tr>
      <w:tr w:rsidR="00A211ED">
        <w:tc>
          <w:tcPr>
            <w:tcW w:w="5220" w:type="dxa"/>
            <w:vAlign w:val="center"/>
          </w:tcPr>
          <w:p w:rsidR="00A211ED" w:rsidRDefault="00331203">
            <w:pPr>
              <w:jc w:val="left"/>
            </w:pPr>
            <w:r>
              <w:rPr>
                <w:rFonts w:eastAsiaTheme="minorEastAsia"/>
                <w:color w:val="000000" w:themeColor="text1"/>
                <w:szCs w:val="21"/>
              </w:rPr>
              <w:t>上海国利货币经纪有限公司</w:t>
            </w:r>
          </w:p>
        </w:tc>
        <w:tc>
          <w:tcPr>
            <w:tcW w:w="3780" w:type="dxa"/>
            <w:vAlign w:val="center"/>
          </w:tcPr>
          <w:p w:rsidR="00A211ED" w:rsidRDefault="00331203">
            <w:pPr>
              <w:jc w:val="center"/>
            </w:pPr>
            <w:r>
              <w:rPr>
                <w:rFonts w:eastAsiaTheme="minorEastAsia"/>
                <w:color w:val="000000" w:themeColor="text1"/>
                <w:szCs w:val="21"/>
              </w:rPr>
              <w:t>基金管理人的股东上海国际信托有限公司控制的公司</w:t>
            </w:r>
          </w:p>
        </w:tc>
      </w:tr>
      <w:tr w:rsidR="00A211ED">
        <w:tc>
          <w:tcPr>
            <w:tcW w:w="5220" w:type="dxa"/>
            <w:vAlign w:val="center"/>
          </w:tcPr>
          <w:p w:rsidR="00A211ED" w:rsidRDefault="00331203">
            <w:pPr>
              <w:jc w:val="left"/>
            </w:pPr>
            <w:r>
              <w:rPr>
                <w:rFonts w:eastAsiaTheme="minorEastAsia"/>
                <w:color w:val="000000" w:themeColor="text1"/>
                <w:szCs w:val="21"/>
              </w:rPr>
              <w:t>J.P. Morgan 8CS Investments (GP) Limited</w:t>
            </w:r>
          </w:p>
        </w:tc>
        <w:tc>
          <w:tcPr>
            <w:tcW w:w="3780" w:type="dxa"/>
            <w:vAlign w:val="center"/>
          </w:tcPr>
          <w:p w:rsidR="00A211ED" w:rsidRDefault="00331203">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7,822,389.74</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1,485,558.68</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981,777.05</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144,177.26</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0.6%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1,303,731.61</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247,593.09</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注：支付基金托管人杭州银行的托管费按前一日基金资产净值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0.1%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A211ED">
        <w:tc>
          <w:tcPr>
            <w:tcW w:w="2110" w:type="dxa"/>
            <w:vAlign w:val="center"/>
          </w:tcPr>
          <w:p w:rsidR="00A211ED" w:rsidRDefault="00331203">
            <w:pPr>
              <w:jc w:val="left"/>
            </w:pPr>
            <w:r>
              <w:rPr>
                <w:rFonts w:eastAsiaTheme="minorEastAsia"/>
                <w:color w:val="000000" w:themeColor="text1"/>
                <w:szCs w:val="21"/>
              </w:rPr>
              <w:t>上投摩根基金管理有限公司</w:t>
            </w:r>
          </w:p>
        </w:tc>
        <w:tc>
          <w:tcPr>
            <w:tcW w:w="2534" w:type="dxa"/>
            <w:vAlign w:val="center"/>
          </w:tcPr>
          <w:p w:rsidR="00A211ED" w:rsidRDefault="00331203">
            <w:pPr>
              <w:jc w:val="right"/>
            </w:pPr>
            <w:r>
              <w:rPr>
                <w:rFonts w:eastAsiaTheme="minorEastAsia"/>
                <w:color w:val="000000" w:themeColor="text1"/>
                <w:szCs w:val="21"/>
              </w:rPr>
              <w:t>-</w:t>
            </w:r>
          </w:p>
        </w:tc>
        <w:tc>
          <w:tcPr>
            <w:tcW w:w="2694" w:type="dxa"/>
            <w:vAlign w:val="center"/>
          </w:tcPr>
          <w:p w:rsidR="00A211ED" w:rsidRDefault="00331203">
            <w:pPr>
              <w:jc w:val="right"/>
            </w:pPr>
            <w:r>
              <w:rPr>
                <w:rFonts w:eastAsiaTheme="minorEastAsia"/>
                <w:color w:val="000000" w:themeColor="text1"/>
                <w:szCs w:val="21"/>
              </w:rPr>
              <w:t>992,452.72</w:t>
            </w:r>
          </w:p>
        </w:tc>
        <w:tc>
          <w:tcPr>
            <w:tcW w:w="1948" w:type="dxa"/>
            <w:vAlign w:val="center"/>
          </w:tcPr>
          <w:p w:rsidR="00A211ED" w:rsidRDefault="00331203">
            <w:pPr>
              <w:jc w:val="right"/>
            </w:pPr>
            <w:r>
              <w:rPr>
                <w:rFonts w:eastAsiaTheme="minorEastAsia"/>
                <w:color w:val="000000" w:themeColor="text1"/>
                <w:szCs w:val="21"/>
              </w:rPr>
              <w:t>992,452.72</w:t>
            </w:r>
          </w:p>
        </w:tc>
      </w:tr>
      <w:tr w:rsidR="00A211ED">
        <w:tc>
          <w:tcPr>
            <w:tcW w:w="2110" w:type="dxa"/>
            <w:vAlign w:val="center"/>
          </w:tcPr>
          <w:p w:rsidR="00A211ED" w:rsidRDefault="00331203">
            <w:pPr>
              <w:jc w:val="left"/>
            </w:pPr>
            <w:r>
              <w:rPr>
                <w:rFonts w:eastAsiaTheme="minorEastAsia"/>
                <w:color w:val="000000" w:themeColor="text1"/>
                <w:szCs w:val="21"/>
              </w:rPr>
              <w:t>浦发银行</w:t>
            </w:r>
          </w:p>
        </w:tc>
        <w:tc>
          <w:tcPr>
            <w:tcW w:w="2534" w:type="dxa"/>
            <w:vAlign w:val="center"/>
          </w:tcPr>
          <w:p w:rsidR="00A211ED" w:rsidRDefault="00331203">
            <w:pPr>
              <w:jc w:val="right"/>
            </w:pPr>
            <w:r>
              <w:rPr>
                <w:rFonts w:eastAsiaTheme="minorEastAsia"/>
                <w:color w:val="000000" w:themeColor="text1"/>
                <w:szCs w:val="21"/>
              </w:rPr>
              <w:t>-</w:t>
            </w:r>
          </w:p>
        </w:tc>
        <w:tc>
          <w:tcPr>
            <w:tcW w:w="2694" w:type="dxa"/>
            <w:vAlign w:val="center"/>
          </w:tcPr>
          <w:p w:rsidR="00A211ED" w:rsidRDefault="00331203">
            <w:pPr>
              <w:jc w:val="right"/>
            </w:pPr>
            <w:r>
              <w:rPr>
                <w:rFonts w:eastAsiaTheme="minorEastAsia"/>
                <w:color w:val="000000" w:themeColor="text1"/>
                <w:szCs w:val="21"/>
              </w:rPr>
              <w:t>1,411.49</w:t>
            </w:r>
          </w:p>
        </w:tc>
        <w:tc>
          <w:tcPr>
            <w:tcW w:w="1948" w:type="dxa"/>
            <w:vAlign w:val="center"/>
          </w:tcPr>
          <w:p w:rsidR="00A211ED" w:rsidRDefault="00331203">
            <w:pPr>
              <w:jc w:val="right"/>
            </w:pPr>
            <w:r>
              <w:rPr>
                <w:rFonts w:eastAsiaTheme="minorEastAsia"/>
                <w:color w:val="000000" w:themeColor="text1"/>
                <w:szCs w:val="21"/>
              </w:rPr>
              <w:t>1,411.49</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993,864.21</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993,864.21</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A211ED">
        <w:tc>
          <w:tcPr>
            <w:tcW w:w="2110" w:type="dxa"/>
            <w:vAlign w:val="center"/>
          </w:tcPr>
          <w:p w:rsidR="00A211ED" w:rsidRDefault="00331203">
            <w:pPr>
              <w:jc w:val="left"/>
            </w:pPr>
            <w:r>
              <w:rPr>
                <w:rFonts w:eastAsiaTheme="minorEastAsia"/>
                <w:color w:val="000000" w:themeColor="text1"/>
                <w:szCs w:val="21"/>
              </w:rPr>
              <w:t>上投摩根基金管理有限公司</w:t>
            </w:r>
          </w:p>
        </w:tc>
        <w:tc>
          <w:tcPr>
            <w:tcW w:w="2534" w:type="dxa"/>
            <w:vAlign w:val="center"/>
          </w:tcPr>
          <w:p w:rsidR="00A211ED" w:rsidRDefault="00331203">
            <w:pPr>
              <w:jc w:val="right"/>
            </w:pPr>
            <w:r>
              <w:rPr>
                <w:rFonts w:eastAsiaTheme="minorEastAsia"/>
                <w:color w:val="000000" w:themeColor="text1"/>
                <w:szCs w:val="21"/>
              </w:rPr>
              <w:t>-</w:t>
            </w:r>
          </w:p>
        </w:tc>
        <w:tc>
          <w:tcPr>
            <w:tcW w:w="2694" w:type="dxa"/>
            <w:vAlign w:val="center"/>
          </w:tcPr>
          <w:p w:rsidR="00A211ED" w:rsidRDefault="00331203">
            <w:pPr>
              <w:jc w:val="right"/>
            </w:pPr>
            <w:r>
              <w:rPr>
                <w:rFonts w:eastAsiaTheme="minorEastAsia"/>
                <w:color w:val="000000" w:themeColor="text1"/>
                <w:szCs w:val="21"/>
              </w:rPr>
              <w:t>162,492.03</w:t>
            </w:r>
          </w:p>
        </w:tc>
        <w:tc>
          <w:tcPr>
            <w:tcW w:w="1948" w:type="dxa"/>
            <w:vAlign w:val="center"/>
          </w:tcPr>
          <w:p w:rsidR="00A211ED" w:rsidRDefault="00331203">
            <w:pPr>
              <w:jc w:val="right"/>
            </w:pPr>
            <w:r>
              <w:rPr>
                <w:rFonts w:eastAsiaTheme="minorEastAsia"/>
                <w:color w:val="000000" w:themeColor="text1"/>
                <w:szCs w:val="21"/>
              </w:rPr>
              <w:t>162,492.03</w:t>
            </w:r>
          </w:p>
        </w:tc>
      </w:tr>
      <w:tr w:rsidR="00A211ED">
        <w:tc>
          <w:tcPr>
            <w:tcW w:w="2110" w:type="dxa"/>
            <w:vAlign w:val="center"/>
          </w:tcPr>
          <w:p w:rsidR="00A211ED" w:rsidRDefault="00331203">
            <w:pPr>
              <w:jc w:val="left"/>
            </w:pPr>
            <w:r>
              <w:rPr>
                <w:rFonts w:eastAsiaTheme="minorEastAsia"/>
                <w:color w:val="000000" w:themeColor="text1"/>
                <w:szCs w:val="21"/>
              </w:rPr>
              <w:t>浦发银行</w:t>
            </w:r>
          </w:p>
        </w:tc>
        <w:tc>
          <w:tcPr>
            <w:tcW w:w="2534" w:type="dxa"/>
            <w:vAlign w:val="center"/>
          </w:tcPr>
          <w:p w:rsidR="00A211ED" w:rsidRDefault="00331203">
            <w:pPr>
              <w:jc w:val="right"/>
            </w:pPr>
            <w:r>
              <w:rPr>
                <w:rFonts w:eastAsiaTheme="minorEastAsia"/>
                <w:color w:val="000000" w:themeColor="text1"/>
                <w:szCs w:val="21"/>
              </w:rPr>
              <w:t>-</w:t>
            </w:r>
          </w:p>
        </w:tc>
        <w:tc>
          <w:tcPr>
            <w:tcW w:w="2694" w:type="dxa"/>
            <w:vAlign w:val="center"/>
          </w:tcPr>
          <w:p w:rsidR="00A211ED" w:rsidRDefault="00331203">
            <w:pPr>
              <w:jc w:val="right"/>
            </w:pPr>
            <w:r>
              <w:rPr>
                <w:rFonts w:eastAsiaTheme="minorEastAsia"/>
                <w:color w:val="000000" w:themeColor="text1"/>
                <w:szCs w:val="21"/>
              </w:rPr>
              <w:t>107.87</w:t>
            </w:r>
          </w:p>
        </w:tc>
        <w:tc>
          <w:tcPr>
            <w:tcW w:w="1948" w:type="dxa"/>
            <w:vAlign w:val="center"/>
          </w:tcPr>
          <w:p w:rsidR="00A211ED" w:rsidRDefault="00331203">
            <w:pPr>
              <w:jc w:val="right"/>
            </w:pPr>
            <w:r>
              <w:rPr>
                <w:rFonts w:eastAsiaTheme="minorEastAsia"/>
                <w:color w:val="000000" w:themeColor="text1"/>
                <w:szCs w:val="21"/>
              </w:rPr>
              <w:t>107.87</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162,599.90</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162,599.90</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0.30%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类基金份额资产净值</w:t>
      </w:r>
      <w:r w:rsidRPr="00C56D9D">
        <w:rPr>
          <w:rFonts w:eastAsiaTheme="minorEastAsia"/>
          <w:color w:val="000000" w:themeColor="text1"/>
          <w:kern w:val="0"/>
          <w:szCs w:val="21"/>
        </w:rPr>
        <w:t xml:space="preserve"> X 0.30%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E54270" w:rsidRPr="00C56D9D" w:rsidRDefault="00E54270" w:rsidP="00222B4E">
      <w:pPr>
        <w:widowControl/>
        <w:spacing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486F7A" w:rsidRPr="00C56D9D" w:rsidRDefault="00486F7A" w:rsidP="00486F7A">
      <w:pPr>
        <w:adjustRightInd w:val="0"/>
        <w:snapToGrid w:val="0"/>
        <w:spacing w:line="288" w:lineRule="auto"/>
        <w:jc w:val="right"/>
        <w:rPr>
          <w:rFonts w:eastAsiaTheme="minorEastAsia"/>
          <w:color w:val="000000" w:themeColor="text1"/>
          <w:szCs w:val="21"/>
        </w:rPr>
      </w:pPr>
      <w:r w:rsidRPr="00C56D9D">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C56D9D" w:rsidRPr="00C56D9D" w:rsidTr="00C915A6">
        <w:tc>
          <w:tcPr>
            <w:tcW w:w="1800" w:type="dxa"/>
            <w:vMerge w:val="restart"/>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42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r w:rsidRPr="00C56D9D">
              <w:rPr>
                <w:rFonts w:eastAsiaTheme="minorEastAsia"/>
                <w:color w:val="000000" w:themeColor="text1"/>
                <w:szCs w:val="21"/>
              </w:rPr>
              <w:t>本期末</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78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r w:rsidRPr="00C56D9D">
              <w:rPr>
                <w:rFonts w:eastAsiaTheme="minorEastAsia"/>
                <w:color w:val="000000" w:themeColor="text1"/>
                <w:szCs w:val="21"/>
              </w:rPr>
              <w:t>上年度末</w:t>
            </w:r>
            <w:r w:rsidR="00955CB7" w:rsidRPr="00C56D9D">
              <w:rPr>
                <w:rFonts w:eastAsiaTheme="minorEastAsia"/>
                <w:color w:val="000000" w:themeColor="text1"/>
                <w:szCs w:val="21"/>
              </w:rPr>
              <w:t>2019</w:t>
            </w:r>
            <w:r w:rsidR="00955CB7" w:rsidRPr="00C56D9D">
              <w:rPr>
                <w:rFonts w:eastAsiaTheme="minorEastAsia"/>
                <w:color w:val="000000" w:themeColor="text1"/>
                <w:szCs w:val="21"/>
              </w:rPr>
              <w:t>年</w:t>
            </w:r>
            <w:r w:rsidR="00955CB7" w:rsidRPr="00C56D9D">
              <w:rPr>
                <w:rFonts w:eastAsiaTheme="minorEastAsia"/>
                <w:color w:val="000000" w:themeColor="text1"/>
                <w:szCs w:val="21"/>
              </w:rPr>
              <w:t>12</w:t>
            </w:r>
            <w:r w:rsidR="00955CB7" w:rsidRPr="00C56D9D">
              <w:rPr>
                <w:rFonts w:eastAsiaTheme="minorEastAsia"/>
                <w:color w:val="000000" w:themeColor="text1"/>
                <w:szCs w:val="21"/>
              </w:rPr>
              <w:t>月</w:t>
            </w:r>
            <w:r w:rsidR="00955CB7" w:rsidRPr="00C56D9D">
              <w:rPr>
                <w:rFonts w:eastAsiaTheme="minorEastAsia"/>
                <w:color w:val="000000" w:themeColor="text1"/>
                <w:szCs w:val="21"/>
              </w:rPr>
              <w:t>31</w:t>
            </w:r>
            <w:r w:rsidR="00955CB7" w:rsidRPr="00C56D9D">
              <w:rPr>
                <w:rFonts w:eastAsiaTheme="minorEastAsia"/>
                <w:color w:val="000000" w:themeColor="text1"/>
                <w:szCs w:val="21"/>
              </w:rPr>
              <w:t>日</w:t>
            </w:r>
          </w:p>
        </w:tc>
      </w:tr>
      <w:tr w:rsidR="00C56D9D" w:rsidRPr="00C56D9D" w:rsidTr="00C915A6">
        <w:tc>
          <w:tcPr>
            <w:tcW w:w="1800" w:type="dxa"/>
            <w:vMerge/>
            <w:vAlign w:val="center"/>
          </w:tcPr>
          <w:p w:rsidR="00F8216D" w:rsidRPr="00C56D9D" w:rsidRDefault="00F8216D" w:rsidP="00C915A6">
            <w:pPr>
              <w:widowControl/>
              <w:spacing w:line="360" w:lineRule="auto"/>
              <w:jc w:val="left"/>
              <w:rPr>
                <w:rFonts w:eastAsiaTheme="minorEastAsia"/>
                <w:color w:val="000000" w:themeColor="text1"/>
                <w:szCs w:val="21"/>
              </w:rPr>
            </w:pPr>
          </w:p>
        </w:tc>
        <w:tc>
          <w:tcPr>
            <w:tcW w:w="198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44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c>
          <w:tcPr>
            <w:tcW w:w="216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62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r>
      <w:tr w:rsidR="00A211ED">
        <w:tc>
          <w:tcPr>
            <w:tcW w:w="1800" w:type="dxa"/>
            <w:vAlign w:val="center"/>
          </w:tcPr>
          <w:p w:rsidR="00A211ED" w:rsidRDefault="00331203">
            <w:pPr>
              <w:jc w:val="left"/>
            </w:pPr>
            <w:r>
              <w:rPr>
                <w:rFonts w:eastAsiaTheme="minorEastAsia"/>
                <w:color w:val="000000" w:themeColor="text1"/>
                <w:szCs w:val="21"/>
              </w:rPr>
              <w:t>上海信托</w:t>
            </w:r>
          </w:p>
        </w:tc>
        <w:tc>
          <w:tcPr>
            <w:tcW w:w="1980" w:type="dxa"/>
            <w:vAlign w:val="center"/>
          </w:tcPr>
          <w:p w:rsidR="00A211ED" w:rsidRDefault="00331203">
            <w:pPr>
              <w:jc w:val="right"/>
            </w:pPr>
            <w:r>
              <w:rPr>
                <w:rFonts w:eastAsiaTheme="minorEastAsia"/>
                <w:color w:val="000000" w:themeColor="text1"/>
                <w:szCs w:val="21"/>
              </w:rPr>
              <w:t>23,772,882.16</w:t>
            </w:r>
          </w:p>
        </w:tc>
        <w:tc>
          <w:tcPr>
            <w:tcW w:w="1440" w:type="dxa"/>
            <w:vAlign w:val="center"/>
          </w:tcPr>
          <w:p w:rsidR="00A211ED" w:rsidRDefault="00331203">
            <w:pPr>
              <w:jc w:val="right"/>
            </w:pPr>
            <w:r>
              <w:rPr>
                <w:rFonts w:eastAsiaTheme="minorEastAsia"/>
                <w:color w:val="000000" w:themeColor="text1"/>
                <w:szCs w:val="21"/>
              </w:rPr>
              <w:t>0.86%</w:t>
            </w:r>
          </w:p>
        </w:tc>
        <w:tc>
          <w:tcPr>
            <w:tcW w:w="2160" w:type="dxa"/>
            <w:vAlign w:val="center"/>
          </w:tcPr>
          <w:p w:rsidR="00A211ED" w:rsidRDefault="00331203">
            <w:pPr>
              <w:jc w:val="right"/>
            </w:pPr>
            <w:r>
              <w:rPr>
                <w:rFonts w:eastAsiaTheme="minorEastAsia"/>
                <w:color w:val="000000" w:themeColor="text1"/>
                <w:szCs w:val="21"/>
              </w:rPr>
              <w:t>19,189,215.12</w:t>
            </w:r>
          </w:p>
        </w:tc>
        <w:tc>
          <w:tcPr>
            <w:tcW w:w="1620" w:type="dxa"/>
            <w:vAlign w:val="center"/>
          </w:tcPr>
          <w:p w:rsidR="00A211ED" w:rsidRDefault="00331203">
            <w:pPr>
              <w:jc w:val="right"/>
            </w:pPr>
            <w:r>
              <w:rPr>
                <w:rFonts w:eastAsiaTheme="minorEastAsia"/>
                <w:color w:val="000000" w:themeColor="text1"/>
                <w:szCs w:val="21"/>
              </w:rPr>
              <w:t>4.84%</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A211ED">
        <w:tc>
          <w:tcPr>
            <w:tcW w:w="2268" w:type="dxa"/>
            <w:vAlign w:val="center"/>
          </w:tcPr>
          <w:p w:rsidR="00A211ED" w:rsidRDefault="00331203">
            <w:pPr>
              <w:jc w:val="left"/>
            </w:pPr>
            <w:r>
              <w:rPr>
                <w:rFonts w:eastAsiaTheme="minorEastAsia"/>
                <w:color w:val="000000" w:themeColor="text1"/>
                <w:szCs w:val="21"/>
              </w:rPr>
              <w:t>杭州银行股份有限公司</w:t>
            </w:r>
          </w:p>
        </w:tc>
        <w:tc>
          <w:tcPr>
            <w:tcW w:w="1683" w:type="dxa"/>
            <w:vAlign w:val="center"/>
          </w:tcPr>
          <w:p w:rsidR="00A211ED" w:rsidRDefault="00331203">
            <w:pPr>
              <w:jc w:val="right"/>
            </w:pPr>
            <w:r>
              <w:rPr>
                <w:rFonts w:eastAsiaTheme="minorEastAsia"/>
                <w:color w:val="000000" w:themeColor="text1"/>
                <w:szCs w:val="21"/>
              </w:rPr>
              <w:t>44,925,627.61</w:t>
            </w:r>
          </w:p>
        </w:tc>
        <w:tc>
          <w:tcPr>
            <w:tcW w:w="1683" w:type="dxa"/>
            <w:vAlign w:val="center"/>
          </w:tcPr>
          <w:p w:rsidR="00A211ED" w:rsidRDefault="00331203">
            <w:pPr>
              <w:jc w:val="right"/>
            </w:pPr>
            <w:r>
              <w:rPr>
                <w:rFonts w:eastAsiaTheme="minorEastAsia"/>
                <w:color w:val="000000" w:themeColor="text1"/>
                <w:szCs w:val="21"/>
              </w:rPr>
              <w:t>163,451.61</w:t>
            </w:r>
          </w:p>
        </w:tc>
        <w:tc>
          <w:tcPr>
            <w:tcW w:w="1683" w:type="dxa"/>
            <w:vAlign w:val="center"/>
          </w:tcPr>
          <w:p w:rsidR="00A211ED" w:rsidRDefault="00331203">
            <w:pPr>
              <w:jc w:val="right"/>
            </w:pPr>
            <w:r>
              <w:rPr>
                <w:rFonts w:eastAsiaTheme="minorEastAsia"/>
                <w:color w:val="000000" w:themeColor="text1"/>
                <w:szCs w:val="21"/>
              </w:rPr>
              <w:t>1,395,166.88</w:t>
            </w:r>
          </w:p>
        </w:tc>
        <w:tc>
          <w:tcPr>
            <w:tcW w:w="1683" w:type="dxa"/>
            <w:vAlign w:val="center"/>
          </w:tcPr>
          <w:p w:rsidR="00A211ED" w:rsidRDefault="00331203">
            <w:pPr>
              <w:jc w:val="right"/>
            </w:pPr>
            <w:r>
              <w:rPr>
                <w:rFonts w:eastAsiaTheme="minorEastAsia"/>
                <w:color w:val="000000" w:themeColor="text1"/>
                <w:szCs w:val="21"/>
              </w:rPr>
              <w:t>45,455.53</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注：本基金的银行存款由基金托管人杭州银行保管，按银行同业利率计息。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2020</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A211ED">
        <w:tc>
          <w:tcPr>
            <w:tcW w:w="834" w:type="dxa"/>
            <w:vAlign w:val="center"/>
          </w:tcPr>
          <w:p w:rsidR="00A211ED" w:rsidRDefault="00331203">
            <w:pPr>
              <w:jc w:val="center"/>
            </w:pPr>
            <w:r>
              <w:rPr>
                <w:rFonts w:eastAsiaTheme="minorEastAsia"/>
                <w:color w:val="000000" w:themeColor="text1"/>
                <w:szCs w:val="21"/>
              </w:rPr>
              <w:t>003030</w:t>
            </w:r>
          </w:p>
        </w:tc>
        <w:tc>
          <w:tcPr>
            <w:tcW w:w="835" w:type="dxa"/>
            <w:vAlign w:val="center"/>
          </w:tcPr>
          <w:p w:rsidR="00A211ED" w:rsidRDefault="00331203">
            <w:pPr>
              <w:jc w:val="center"/>
            </w:pPr>
            <w:r>
              <w:rPr>
                <w:rFonts w:eastAsiaTheme="minorEastAsia"/>
                <w:color w:val="000000" w:themeColor="text1"/>
                <w:szCs w:val="21"/>
              </w:rPr>
              <w:t>祖名股份</w:t>
            </w:r>
          </w:p>
        </w:tc>
        <w:tc>
          <w:tcPr>
            <w:tcW w:w="834" w:type="dxa"/>
            <w:vAlign w:val="center"/>
          </w:tcPr>
          <w:p w:rsidR="00A211ED" w:rsidRDefault="00331203">
            <w:pPr>
              <w:jc w:val="center"/>
            </w:pPr>
            <w:r>
              <w:rPr>
                <w:rFonts w:eastAsiaTheme="minorEastAsia"/>
                <w:color w:val="000000" w:themeColor="text1"/>
                <w:szCs w:val="21"/>
              </w:rPr>
              <w:t>2020-12-25</w:t>
            </w:r>
          </w:p>
        </w:tc>
        <w:tc>
          <w:tcPr>
            <w:tcW w:w="835" w:type="dxa"/>
            <w:vAlign w:val="center"/>
          </w:tcPr>
          <w:p w:rsidR="00A211ED" w:rsidRDefault="00331203">
            <w:pPr>
              <w:jc w:val="center"/>
            </w:pPr>
            <w:r>
              <w:rPr>
                <w:rFonts w:eastAsiaTheme="minorEastAsia"/>
                <w:color w:val="000000" w:themeColor="text1"/>
                <w:szCs w:val="21"/>
              </w:rPr>
              <w:t>2021-01-06</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15.18</w:t>
            </w:r>
          </w:p>
        </w:tc>
        <w:tc>
          <w:tcPr>
            <w:tcW w:w="834" w:type="dxa"/>
            <w:vAlign w:val="center"/>
          </w:tcPr>
          <w:p w:rsidR="00A211ED" w:rsidRDefault="00331203">
            <w:pPr>
              <w:jc w:val="right"/>
            </w:pPr>
            <w:r>
              <w:rPr>
                <w:rFonts w:eastAsiaTheme="minorEastAsia"/>
                <w:color w:val="000000" w:themeColor="text1"/>
                <w:szCs w:val="21"/>
              </w:rPr>
              <w:t>15.18</w:t>
            </w:r>
          </w:p>
        </w:tc>
        <w:tc>
          <w:tcPr>
            <w:tcW w:w="835" w:type="dxa"/>
            <w:vAlign w:val="center"/>
          </w:tcPr>
          <w:p w:rsidR="00A211ED" w:rsidRDefault="00331203">
            <w:pPr>
              <w:jc w:val="right"/>
            </w:pPr>
            <w:r>
              <w:rPr>
                <w:rFonts w:eastAsiaTheme="minorEastAsia"/>
                <w:color w:val="000000" w:themeColor="text1"/>
                <w:szCs w:val="21"/>
              </w:rPr>
              <w:t>480.00</w:t>
            </w:r>
          </w:p>
        </w:tc>
        <w:tc>
          <w:tcPr>
            <w:tcW w:w="834" w:type="dxa"/>
            <w:vAlign w:val="center"/>
          </w:tcPr>
          <w:p w:rsidR="00A211ED" w:rsidRDefault="00331203">
            <w:pPr>
              <w:jc w:val="right"/>
            </w:pPr>
            <w:r>
              <w:rPr>
                <w:rFonts w:eastAsiaTheme="minorEastAsia"/>
                <w:color w:val="000000" w:themeColor="text1"/>
                <w:szCs w:val="21"/>
              </w:rPr>
              <w:t>7,286.40</w:t>
            </w:r>
          </w:p>
        </w:tc>
        <w:tc>
          <w:tcPr>
            <w:tcW w:w="835" w:type="dxa"/>
            <w:vAlign w:val="center"/>
          </w:tcPr>
          <w:p w:rsidR="00A211ED" w:rsidRDefault="00331203">
            <w:pPr>
              <w:jc w:val="right"/>
            </w:pPr>
            <w:r>
              <w:rPr>
                <w:rFonts w:eastAsiaTheme="minorEastAsia"/>
                <w:color w:val="000000" w:themeColor="text1"/>
                <w:szCs w:val="21"/>
              </w:rPr>
              <w:t>7,286.40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003031</w:t>
            </w:r>
          </w:p>
        </w:tc>
        <w:tc>
          <w:tcPr>
            <w:tcW w:w="835" w:type="dxa"/>
            <w:vAlign w:val="center"/>
          </w:tcPr>
          <w:p w:rsidR="00A211ED" w:rsidRDefault="00331203">
            <w:pPr>
              <w:jc w:val="center"/>
            </w:pPr>
            <w:r>
              <w:rPr>
                <w:rFonts w:eastAsiaTheme="minorEastAsia"/>
                <w:color w:val="000000" w:themeColor="text1"/>
                <w:szCs w:val="21"/>
              </w:rPr>
              <w:t>中瓷电子</w:t>
            </w:r>
          </w:p>
        </w:tc>
        <w:tc>
          <w:tcPr>
            <w:tcW w:w="834" w:type="dxa"/>
            <w:vAlign w:val="center"/>
          </w:tcPr>
          <w:p w:rsidR="00A211ED" w:rsidRDefault="00331203">
            <w:pPr>
              <w:jc w:val="center"/>
            </w:pPr>
            <w:r>
              <w:rPr>
                <w:rFonts w:eastAsiaTheme="minorEastAsia"/>
                <w:color w:val="000000" w:themeColor="text1"/>
                <w:szCs w:val="21"/>
              </w:rPr>
              <w:t>2020-12-24</w:t>
            </w:r>
          </w:p>
        </w:tc>
        <w:tc>
          <w:tcPr>
            <w:tcW w:w="835" w:type="dxa"/>
            <w:vAlign w:val="center"/>
          </w:tcPr>
          <w:p w:rsidR="00A211ED" w:rsidRDefault="00331203">
            <w:pPr>
              <w:jc w:val="center"/>
            </w:pPr>
            <w:r>
              <w:rPr>
                <w:rFonts w:eastAsiaTheme="minorEastAsia"/>
                <w:color w:val="000000" w:themeColor="text1"/>
                <w:szCs w:val="21"/>
              </w:rPr>
              <w:t>2021-01-04</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15.27</w:t>
            </w:r>
          </w:p>
        </w:tc>
        <w:tc>
          <w:tcPr>
            <w:tcW w:w="834" w:type="dxa"/>
            <w:vAlign w:val="center"/>
          </w:tcPr>
          <w:p w:rsidR="00A211ED" w:rsidRDefault="00331203">
            <w:pPr>
              <w:jc w:val="right"/>
            </w:pPr>
            <w:r>
              <w:rPr>
                <w:rFonts w:eastAsiaTheme="minorEastAsia"/>
                <w:color w:val="000000" w:themeColor="text1"/>
                <w:szCs w:val="21"/>
              </w:rPr>
              <w:t>15.27</w:t>
            </w:r>
          </w:p>
        </w:tc>
        <w:tc>
          <w:tcPr>
            <w:tcW w:w="835" w:type="dxa"/>
            <w:vAlign w:val="center"/>
          </w:tcPr>
          <w:p w:rsidR="00A211ED" w:rsidRDefault="00331203">
            <w:pPr>
              <w:jc w:val="right"/>
            </w:pPr>
            <w:r>
              <w:rPr>
                <w:rFonts w:eastAsiaTheme="minorEastAsia"/>
                <w:color w:val="000000" w:themeColor="text1"/>
                <w:szCs w:val="21"/>
              </w:rPr>
              <w:t>387.00</w:t>
            </w:r>
          </w:p>
        </w:tc>
        <w:tc>
          <w:tcPr>
            <w:tcW w:w="834" w:type="dxa"/>
            <w:vAlign w:val="center"/>
          </w:tcPr>
          <w:p w:rsidR="00A211ED" w:rsidRDefault="00331203">
            <w:pPr>
              <w:jc w:val="right"/>
            </w:pPr>
            <w:r>
              <w:rPr>
                <w:rFonts w:eastAsiaTheme="minorEastAsia"/>
                <w:color w:val="000000" w:themeColor="text1"/>
                <w:szCs w:val="21"/>
              </w:rPr>
              <w:t>5,909.49</w:t>
            </w:r>
          </w:p>
        </w:tc>
        <w:tc>
          <w:tcPr>
            <w:tcW w:w="835" w:type="dxa"/>
            <w:vAlign w:val="center"/>
          </w:tcPr>
          <w:p w:rsidR="00A211ED" w:rsidRDefault="00331203">
            <w:pPr>
              <w:jc w:val="right"/>
            </w:pPr>
            <w:r>
              <w:rPr>
                <w:rFonts w:eastAsiaTheme="minorEastAsia"/>
                <w:color w:val="000000" w:themeColor="text1"/>
                <w:szCs w:val="21"/>
              </w:rPr>
              <w:t>5,909.49</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300860</w:t>
            </w:r>
          </w:p>
        </w:tc>
        <w:tc>
          <w:tcPr>
            <w:tcW w:w="835" w:type="dxa"/>
            <w:vAlign w:val="center"/>
          </w:tcPr>
          <w:p w:rsidR="00A211ED" w:rsidRDefault="00331203">
            <w:pPr>
              <w:jc w:val="center"/>
            </w:pPr>
            <w:r>
              <w:rPr>
                <w:rFonts w:eastAsiaTheme="minorEastAsia"/>
                <w:color w:val="000000" w:themeColor="text1"/>
                <w:szCs w:val="21"/>
              </w:rPr>
              <w:t>锋尚文化</w:t>
            </w:r>
          </w:p>
        </w:tc>
        <w:tc>
          <w:tcPr>
            <w:tcW w:w="834" w:type="dxa"/>
            <w:vAlign w:val="center"/>
          </w:tcPr>
          <w:p w:rsidR="00A211ED" w:rsidRDefault="00331203">
            <w:pPr>
              <w:jc w:val="center"/>
            </w:pPr>
            <w:r>
              <w:rPr>
                <w:rFonts w:eastAsiaTheme="minorEastAsia"/>
                <w:color w:val="000000" w:themeColor="text1"/>
                <w:szCs w:val="21"/>
              </w:rPr>
              <w:t>2020-08-06</w:t>
            </w:r>
          </w:p>
        </w:tc>
        <w:tc>
          <w:tcPr>
            <w:tcW w:w="835" w:type="dxa"/>
            <w:vAlign w:val="center"/>
          </w:tcPr>
          <w:p w:rsidR="00A211ED" w:rsidRDefault="00331203">
            <w:pPr>
              <w:jc w:val="center"/>
            </w:pPr>
            <w:r>
              <w:rPr>
                <w:rFonts w:eastAsiaTheme="minorEastAsia"/>
                <w:color w:val="000000" w:themeColor="text1"/>
                <w:szCs w:val="21"/>
              </w:rPr>
              <w:t>2021-02-24</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138.02</w:t>
            </w:r>
          </w:p>
        </w:tc>
        <w:tc>
          <w:tcPr>
            <w:tcW w:w="834" w:type="dxa"/>
            <w:vAlign w:val="center"/>
          </w:tcPr>
          <w:p w:rsidR="00A211ED" w:rsidRDefault="00331203">
            <w:pPr>
              <w:jc w:val="right"/>
            </w:pPr>
            <w:r>
              <w:rPr>
                <w:rFonts w:eastAsiaTheme="minorEastAsia"/>
                <w:color w:val="000000" w:themeColor="text1"/>
                <w:szCs w:val="21"/>
              </w:rPr>
              <w:t>126.67</w:t>
            </w:r>
          </w:p>
        </w:tc>
        <w:tc>
          <w:tcPr>
            <w:tcW w:w="835" w:type="dxa"/>
            <w:vAlign w:val="center"/>
          </w:tcPr>
          <w:p w:rsidR="00A211ED" w:rsidRDefault="00331203">
            <w:pPr>
              <w:jc w:val="right"/>
            </w:pPr>
            <w:r>
              <w:rPr>
                <w:rFonts w:eastAsiaTheme="minorEastAsia"/>
                <w:color w:val="000000" w:themeColor="text1"/>
                <w:szCs w:val="21"/>
              </w:rPr>
              <w:t>381.00</w:t>
            </w:r>
          </w:p>
        </w:tc>
        <w:tc>
          <w:tcPr>
            <w:tcW w:w="834" w:type="dxa"/>
            <w:vAlign w:val="center"/>
          </w:tcPr>
          <w:p w:rsidR="00A211ED" w:rsidRDefault="00331203">
            <w:pPr>
              <w:jc w:val="right"/>
            </w:pPr>
            <w:r>
              <w:rPr>
                <w:rFonts w:eastAsiaTheme="minorEastAsia"/>
                <w:color w:val="000000" w:themeColor="text1"/>
                <w:szCs w:val="21"/>
              </w:rPr>
              <w:t>52,585.62</w:t>
            </w:r>
          </w:p>
        </w:tc>
        <w:tc>
          <w:tcPr>
            <w:tcW w:w="835" w:type="dxa"/>
            <w:vAlign w:val="center"/>
          </w:tcPr>
          <w:p w:rsidR="00A211ED" w:rsidRDefault="00331203">
            <w:pPr>
              <w:jc w:val="right"/>
            </w:pPr>
            <w:r>
              <w:rPr>
                <w:rFonts w:eastAsiaTheme="minorEastAsia"/>
                <w:color w:val="000000" w:themeColor="text1"/>
                <w:szCs w:val="21"/>
              </w:rPr>
              <w:t>48,261.27</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300861</w:t>
            </w:r>
          </w:p>
        </w:tc>
        <w:tc>
          <w:tcPr>
            <w:tcW w:w="835" w:type="dxa"/>
            <w:vAlign w:val="center"/>
          </w:tcPr>
          <w:p w:rsidR="00A211ED" w:rsidRDefault="00331203">
            <w:pPr>
              <w:jc w:val="center"/>
            </w:pPr>
            <w:r>
              <w:rPr>
                <w:rFonts w:eastAsiaTheme="minorEastAsia"/>
                <w:color w:val="000000" w:themeColor="text1"/>
                <w:szCs w:val="21"/>
              </w:rPr>
              <w:t>美畅股份</w:t>
            </w:r>
          </w:p>
        </w:tc>
        <w:tc>
          <w:tcPr>
            <w:tcW w:w="834" w:type="dxa"/>
            <w:vAlign w:val="center"/>
          </w:tcPr>
          <w:p w:rsidR="00A211ED" w:rsidRDefault="00331203">
            <w:pPr>
              <w:jc w:val="center"/>
            </w:pPr>
            <w:r>
              <w:rPr>
                <w:rFonts w:eastAsiaTheme="minorEastAsia"/>
                <w:color w:val="000000" w:themeColor="text1"/>
                <w:szCs w:val="21"/>
              </w:rPr>
              <w:t>2020-08-06</w:t>
            </w:r>
          </w:p>
        </w:tc>
        <w:tc>
          <w:tcPr>
            <w:tcW w:w="835" w:type="dxa"/>
            <w:vAlign w:val="center"/>
          </w:tcPr>
          <w:p w:rsidR="00A211ED" w:rsidRDefault="00331203">
            <w:pPr>
              <w:jc w:val="center"/>
            </w:pPr>
            <w:r>
              <w:rPr>
                <w:rFonts w:eastAsiaTheme="minorEastAsia"/>
                <w:color w:val="000000" w:themeColor="text1"/>
                <w:szCs w:val="21"/>
              </w:rPr>
              <w:t>2021-02-24</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43.76</w:t>
            </w:r>
          </w:p>
        </w:tc>
        <w:tc>
          <w:tcPr>
            <w:tcW w:w="834" w:type="dxa"/>
            <w:vAlign w:val="center"/>
          </w:tcPr>
          <w:p w:rsidR="00A211ED" w:rsidRDefault="00331203">
            <w:pPr>
              <w:jc w:val="right"/>
            </w:pPr>
            <w:r>
              <w:rPr>
                <w:rFonts w:eastAsiaTheme="minorEastAsia"/>
                <w:color w:val="000000" w:themeColor="text1"/>
                <w:szCs w:val="21"/>
              </w:rPr>
              <w:t>51.10</w:t>
            </w:r>
          </w:p>
        </w:tc>
        <w:tc>
          <w:tcPr>
            <w:tcW w:w="835" w:type="dxa"/>
            <w:vAlign w:val="center"/>
          </w:tcPr>
          <w:p w:rsidR="00A211ED" w:rsidRDefault="00331203">
            <w:pPr>
              <w:jc w:val="right"/>
            </w:pPr>
            <w:r>
              <w:rPr>
                <w:rFonts w:eastAsiaTheme="minorEastAsia"/>
                <w:color w:val="000000" w:themeColor="text1"/>
                <w:szCs w:val="21"/>
              </w:rPr>
              <w:t>895.00</w:t>
            </w:r>
          </w:p>
        </w:tc>
        <w:tc>
          <w:tcPr>
            <w:tcW w:w="834" w:type="dxa"/>
            <w:vAlign w:val="center"/>
          </w:tcPr>
          <w:p w:rsidR="00A211ED" w:rsidRDefault="00331203">
            <w:pPr>
              <w:jc w:val="right"/>
            </w:pPr>
            <w:r>
              <w:rPr>
                <w:rFonts w:eastAsiaTheme="minorEastAsia"/>
                <w:color w:val="000000" w:themeColor="text1"/>
                <w:szCs w:val="21"/>
              </w:rPr>
              <w:t>39,165.20</w:t>
            </w:r>
          </w:p>
        </w:tc>
        <w:tc>
          <w:tcPr>
            <w:tcW w:w="835" w:type="dxa"/>
            <w:vAlign w:val="center"/>
          </w:tcPr>
          <w:p w:rsidR="00A211ED" w:rsidRDefault="00331203">
            <w:pPr>
              <w:jc w:val="right"/>
            </w:pPr>
            <w:r>
              <w:rPr>
                <w:rFonts w:eastAsiaTheme="minorEastAsia"/>
                <w:color w:val="000000" w:themeColor="text1"/>
                <w:szCs w:val="21"/>
              </w:rPr>
              <w:t>45,734.50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300864</w:t>
            </w:r>
          </w:p>
        </w:tc>
        <w:tc>
          <w:tcPr>
            <w:tcW w:w="835" w:type="dxa"/>
            <w:vAlign w:val="center"/>
          </w:tcPr>
          <w:p w:rsidR="00A211ED" w:rsidRDefault="00331203">
            <w:pPr>
              <w:jc w:val="center"/>
            </w:pPr>
            <w:r>
              <w:rPr>
                <w:rFonts w:eastAsiaTheme="minorEastAsia"/>
                <w:color w:val="000000" w:themeColor="text1"/>
                <w:szCs w:val="21"/>
              </w:rPr>
              <w:t>南大环境</w:t>
            </w:r>
          </w:p>
        </w:tc>
        <w:tc>
          <w:tcPr>
            <w:tcW w:w="834" w:type="dxa"/>
            <w:vAlign w:val="center"/>
          </w:tcPr>
          <w:p w:rsidR="00A211ED" w:rsidRDefault="00331203">
            <w:pPr>
              <w:jc w:val="center"/>
            </w:pPr>
            <w:r>
              <w:rPr>
                <w:rFonts w:eastAsiaTheme="minorEastAsia"/>
                <w:color w:val="000000" w:themeColor="text1"/>
                <w:szCs w:val="21"/>
              </w:rPr>
              <w:t>2020-08-13</w:t>
            </w:r>
          </w:p>
        </w:tc>
        <w:tc>
          <w:tcPr>
            <w:tcW w:w="835" w:type="dxa"/>
            <w:vAlign w:val="center"/>
          </w:tcPr>
          <w:p w:rsidR="00A211ED" w:rsidRDefault="00331203">
            <w:pPr>
              <w:jc w:val="center"/>
            </w:pPr>
            <w:r>
              <w:rPr>
                <w:rFonts w:eastAsiaTheme="minorEastAsia"/>
                <w:color w:val="000000" w:themeColor="text1"/>
                <w:szCs w:val="21"/>
              </w:rPr>
              <w:t>2021-02-25</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71.71</w:t>
            </w:r>
          </w:p>
        </w:tc>
        <w:tc>
          <w:tcPr>
            <w:tcW w:w="834" w:type="dxa"/>
            <w:vAlign w:val="center"/>
          </w:tcPr>
          <w:p w:rsidR="00A211ED" w:rsidRDefault="00331203">
            <w:pPr>
              <w:jc w:val="right"/>
            </w:pPr>
            <w:r>
              <w:rPr>
                <w:rFonts w:eastAsiaTheme="minorEastAsia"/>
                <w:color w:val="000000" w:themeColor="text1"/>
                <w:szCs w:val="21"/>
              </w:rPr>
              <w:t>90.85</w:t>
            </w:r>
          </w:p>
        </w:tc>
        <w:tc>
          <w:tcPr>
            <w:tcW w:w="835" w:type="dxa"/>
            <w:vAlign w:val="center"/>
          </w:tcPr>
          <w:p w:rsidR="00A211ED" w:rsidRDefault="00331203">
            <w:pPr>
              <w:jc w:val="right"/>
            </w:pPr>
            <w:r>
              <w:rPr>
                <w:rFonts w:eastAsiaTheme="minorEastAsia"/>
                <w:color w:val="000000" w:themeColor="text1"/>
                <w:szCs w:val="21"/>
              </w:rPr>
              <w:t>166.00</w:t>
            </w:r>
          </w:p>
        </w:tc>
        <w:tc>
          <w:tcPr>
            <w:tcW w:w="834" w:type="dxa"/>
            <w:vAlign w:val="center"/>
          </w:tcPr>
          <w:p w:rsidR="00A211ED" w:rsidRDefault="00331203">
            <w:pPr>
              <w:jc w:val="right"/>
            </w:pPr>
            <w:r>
              <w:rPr>
                <w:rFonts w:eastAsiaTheme="minorEastAsia"/>
                <w:color w:val="000000" w:themeColor="text1"/>
                <w:szCs w:val="21"/>
              </w:rPr>
              <w:t>11,903.86</w:t>
            </w:r>
          </w:p>
        </w:tc>
        <w:tc>
          <w:tcPr>
            <w:tcW w:w="835" w:type="dxa"/>
            <w:vAlign w:val="center"/>
          </w:tcPr>
          <w:p w:rsidR="00A211ED" w:rsidRDefault="00331203">
            <w:pPr>
              <w:jc w:val="right"/>
            </w:pPr>
            <w:r>
              <w:rPr>
                <w:rFonts w:eastAsiaTheme="minorEastAsia"/>
                <w:color w:val="000000" w:themeColor="text1"/>
                <w:szCs w:val="21"/>
              </w:rPr>
              <w:t>15,081.10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300876</w:t>
            </w:r>
          </w:p>
        </w:tc>
        <w:tc>
          <w:tcPr>
            <w:tcW w:w="835" w:type="dxa"/>
            <w:vAlign w:val="center"/>
          </w:tcPr>
          <w:p w:rsidR="00A211ED" w:rsidRDefault="00331203">
            <w:pPr>
              <w:jc w:val="center"/>
            </w:pPr>
            <w:r>
              <w:rPr>
                <w:rFonts w:eastAsiaTheme="minorEastAsia"/>
                <w:color w:val="000000" w:themeColor="text1"/>
                <w:szCs w:val="21"/>
              </w:rPr>
              <w:t>蒙泰高新</w:t>
            </w:r>
          </w:p>
        </w:tc>
        <w:tc>
          <w:tcPr>
            <w:tcW w:w="834" w:type="dxa"/>
            <w:vAlign w:val="center"/>
          </w:tcPr>
          <w:p w:rsidR="00A211ED" w:rsidRDefault="00331203">
            <w:pPr>
              <w:jc w:val="center"/>
            </w:pPr>
            <w:r>
              <w:rPr>
                <w:rFonts w:eastAsiaTheme="minorEastAsia"/>
                <w:color w:val="000000" w:themeColor="text1"/>
                <w:szCs w:val="21"/>
              </w:rPr>
              <w:t>2020-08-14</w:t>
            </w:r>
          </w:p>
        </w:tc>
        <w:tc>
          <w:tcPr>
            <w:tcW w:w="835" w:type="dxa"/>
            <w:vAlign w:val="center"/>
          </w:tcPr>
          <w:p w:rsidR="00A211ED" w:rsidRDefault="00331203">
            <w:pPr>
              <w:jc w:val="center"/>
            </w:pPr>
            <w:r>
              <w:rPr>
                <w:rFonts w:eastAsiaTheme="minorEastAsia"/>
                <w:color w:val="000000" w:themeColor="text1"/>
                <w:szCs w:val="21"/>
              </w:rPr>
              <w:t>2021-02-25</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20.09</w:t>
            </w:r>
          </w:p>
        </w:tc>
        <w:tc>
          <w:tcPr>
            <w:tcW w:w="834" w:type="dxa"/>
            <w:vAlign w:val="center"/>
          </w:tcPr>
          <w:p w:rsidR="00A211ED" w:rsidRDefault="00331203">
            <w:pPr>
              <w:jc w:val="right"/>
            </w:pPr>
            <w:r>
              <w:rPr>
                <w:rFonts w:eastAsiaTheme="minorEastAsia"/>
                <w:color w:val="000000" w:themeColor="text1"/>
                <w:szCs w:val="21"/>
              </w:rPr>
              <w:t>36.62</w:t>
            </w:r>
          </w:p>
        </w:tc>
        <w:tc>
          <w:tcPr>
            <w:tcW w:w="835" w:type="dxa"/>
            <w:vAlign w:val="center"/>
          </w:tcPr>
          <w:p w:rsidR="00A211ED" w:rsidRDefault="00331203">
            <w:pPr>
              <w:jc w:val="right"/>
            </w:pPr>
            <w:r>
              <w:rPr>
                <w:rFonts w:eastAsiaTheme="minorEastAsia"/>
                <w:color w:val="000000" w:themeColor="text1"/>
                <w:szCs w:val="21"/>
              </w:rPr>
              <w:t>350.00</w:t>
            </w:r>
          </w:p>
        </w:tc>
        <w:tc>
          <w:tcPr>
            <w:tcW w:w="834" w:type="dxa"/>
            <w:vAlign w:val="center"/>
          </w:tcPr>
          <w:p w:rsidR="00A211ED" w:rsidRDefault="00331203">
            <w:pPr>
              <w:jc w:val="right"/>
            </w:pPr>
            <w:r>
              <w:rPr>
                <w:rFonts w:eastAsiaTheme="minorEastAsia"/>
                <w:color w:val="000000" w:themeColor="text1"/>
                <w:szCs w:val="21"/>
              </w:rPr>
              <w:t>7,031.50</w:t>
            </w:r>
          </w:p>
        </w:tc>
        <w:tc>
          <w:tcPr>
            <w:tcW w:w="835" w:type="dxa"/>
            <w:vAlign w:val="center"/>
          </w:tcPr>
          <w:p w:rsidR="00A211ED" w:rsidRDefault="00331203">
            <w:pPr>
              <w:jc w:val="right"/>
            </w:pPr>
            <w:r>
              <w:rPr>
                <w:rFonts w:eastAsiaTheme="minorEastAsia"/>
                <w:color w:val="000000" w:themeColor="text1"/>
                <w:szCs w:val="21"/>
              </w:rPr>
              <w:t>12,817.00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300879</w:t>
            </w:r>
          </w:p>
        </w:tc>
        <w:tc>
          <w:tcPr>
            <w:tcW w:w="835" w:type="dxa"/>
            <w:vAlign w:val="center"/>
          </w:tcPr>
          <w:p w:rsidR="00A211ED" w:rsidRDefault="00331203">
            <w:pPr>
              <w:jc w:val="center"/>
            </w:pPr>
            <w:r>
              <w:rPr>
                <w:rFonts w:eastAsiaTheme="minorEastAsia"/>
                <w:color w:val="000000" w:themeColor="text1"/>
                <w:szCs w:val="21"/>
              </w:rPr>
              <w:t>大叶股份</w:t>
            </w:r>
          </w:p>
        </w:tc>
        <w:tc>
          <w:tcPr>
            <w:tcW w:w="834" w:type="dxa"/>
            <w:vAlign w:val="center"/>
          </w:tcPr>
          <w:p w:rsidR="00A211ED" w:rsidRDefault="00331203">
            <w:pPr>
              <w:jc w:val="center"/>
            </w:pPr>
            <w:r>
              <w:rPr>
                <w:rFonts w:eastAsiaTheme="minorEastAsia"/>
                <w:color w:val="000000" w:themeColor="text1"/>
                <w:szCs w:val="21"/>
              </w:rPr>
              <w:t>2020-08-25</w:t>
            </w:r>
          </w:p>
        </w:tc>
        <w:tc>
          <w:tcPr>
            <w:tcW w:w="835" w:type="dxa"/>
            <w:vAlign w:val="center"/>
          </w:tcPr>
          <w:p w:rsidR="00A211ED" w:rsidRDefault="00331203">
            <w:pPr>
              <w:jc w:val="center"/>
            </w:pPr>
            <w:r>
              <w:rPr>
                <w:rFonts w:eastAsiaTheme="minorEastAsia"/>
                <w:color w:val="000000" w:themeColor="text1"/>
                <w:szCs w:val="21"/>
              </w:rPr>
              <w:t>2021-03-01</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10.58</w:t>
            </w:r>
          </w:p>
        </w:tc>
        <w:tc>
          <w:tcPr>
            <w:tcW w:w="834" w:type="dxa"/>
            <w:vAlign w:val="center"/>
          </w:tcPr>
          <w:p w:rsidR="00A211ED" w:rsidRDefault="00331203">
            <w:pPr>
              <w:jc w:val="right"/>
            </w:pPr>
            <w:r>
              <w:rPr>
                <w:rFonts w:eastAsiaTheme="minorEastAsia"/>
                <w:color w:val="000000" w:themeColor="text1"/>
                <w:szCs w:val="21"/>
              </w:rPr>
              <w:t>27.12</w:t>
            </w:r>
          </w:p>
        </w:tc>
        <w:tc>
          <w:tcPr>
            <w:tcW w:w="835" w:type="dxa"/>
            <w:vAlign w:val="center"/>
          </w:tcPr>
          <w:p w:rsidR="00A211ED" w:rsidRDefault="00331203">
            <w:pPr>
              <w:jc w:val="right"/>
            </w:pPr>
            <w:r>
              <w:rPr>
                <w:rFonts w:eastAsiaTheme="minorEastAsia"/>
                <w:color w:val="000000" w:themeColor="text1"/>
                <w:szCs w:val="21"/>
              </w:rPr>
              <w:t>466.00</w:t>
            </w:r>
          </w:p>
        </w:tc>
        <w:tc>
          <w:tcPr>
            <w:tcW w:w="834" w:type="dxa"/>
            <w:vAlign w:val="center"/>
          </w:tcPr>
          <w:p w:rsidR="00A211ED" w:rsidRDefault="00331203">
            <w:pPr>
              <w:jc w:val="right"/>
            </w:pPr>
            <w:r>
              <w:rPr>
                <w:rFonts w:eastAsiaTheme="minorEastAsia"/>
                <w:color w:val="000000" w:themeColor="text1"/>
                <w:szCs w:val="21"/>
              </w:rPr>
              <w:t>4,930.28</w:t>
            </w:r>
          </w:p>
        </w:tc>
        <w:tc>
          <w:tcPr>
            <w:tcW w:w="835" w:type="dxa"/>
            <w:vAlign w:val="center"/>
          </w:tcPr>
          <w:p w:rsidR="00A211ED" w:rsidRDefault="00331203">
            <w:pPr>
              <w:jc w:val="right"/>
            </w:pPr>
            <w:r>
              <w:rPr>
                <w:rFonts w:eastAsiaTheme="minorEastAsia"/>
                <w:color w:val="000000" w:themeColor="text1"/>
                <w:szCs w:val="21"/>
              </w:rPr>
              <w:t>12,637.92</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300881</w:t>
            </w:r>
          </w:p>
        </w:tc>
        <w:tc>
          <w:tcPr>
            <w:tcW w:w="835" w:type="dxa"/>
            <w:vAlign w:val="center"/>
          </w:tcPr>
          <w:p w:rsidR="00A211ED" w:rsidRDefault="00331203">
            <w:pPr>
              <w:jc w:val="center"/>
            </w:pPr>
            <w:r>
              <w:rPr>
                <w:rFonts w:eastAsiaTheme="minorEastAsia"/>
                <w:color w:val="000000" w:themeColor="text1"/>
                <w:szCs w:val="21"/>
              </w:rPr>
              <w:t>盛德鑫泰</w:t>
            </w:r>
          </w:p>
        </w:tc>
        <w:tc>
          <w:tcPr>
            <w:tcW w:w="834" w:type="dxa"/>
            <w:vAlign w:val="center"/>
          </w:tcPr>
          <w:p w:rsidR="00A211ED" w:rsidRDefault="00331203">
            <w:pPr>
              <w:jc w:val="center"/>
            </w:pPr>
            <w:r>
              <w:rPr>
                <w:rFonts w:eastAsiaTheme="minorEastAsia"/>
                <w:color w:val="000000" w:themeColor="text1"/>
                <w:szCs w:val="21"/>
              </w:rPr>
              <w:t>2020-08-25</w:t>
            </w:r>
          </w:p>
        </w:tc>
        <w:tc>
          <w:tcPr>
            <w:tcW w:w="835" w:type="dxa"/>
            <w:vAlign w:val="center"/>
          </w:tcPr>
          <w:p w:rsidR="00A211ED" w:rsidRDefault="00331203">
            <w:pPr>
              <w:jc w:val="center"/>
            </w:pPr>
            <w:r>
              <w:rPr>
                <w:rFonts w:eastAsiaTheme="minorEastAsia"/>
                <w:color w:val="000000" w:themeColor="text1"/>
                <w:szCs w:val="21"/>
              </w:rPr>
              <w:t>2021-03-05</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14.17</w:t>
            </w:r>
          </w:p>
        </w:tc>
        <w:tc>
          <w:tcPr>
            <w:tcW w:w="834" w:type="dxa"/>
            <w:vAlign w:val="center"/>
          </w:tcPr>
          <w:p w:rsidR="00A211ED" w:rsidRDefault="00331203">
            <w:pPr>
              <w:jc w:val="right"/>
            </w:pPr>
            <w:r>
              <w:rPr>
                <w:rFonts w:eastAsiaTheme="minorEastAsia"/>
                <w:color w:val="000000" w:themeColor="text1"/>
                <w:szCs w:val="21"/>
              </w:rPr>
              <w:t>32.31</w:t>
            </w:r>
          </w:p>
        </w:tc>
        <w:tc>
          <w:tcPr>
            <w:tcW w:w="835" w:type="dxa"/>
            <w:vAlign w:val="center"/>
          </w:tcPr>
          <w:p w:rsidR="00A211ED" w:rsidRDefault="00331203">
            <w:pPr>
              <w:jc w:val="right"/>
            </w:pPr>
            <w:r>
              <w:rPr>
                <w:rFonts w:eastAsiaTheme="minorEastAsia"/>
                <w:color w:val="000000" w:themeColor="text1"/>
                <w:szCs w:val="21"/>
              </w:rPr>
              <w:t>291.00</w:t>
            </w:r>
          </w:p>
        </w:tc>
        <w:tc>
          <w:tcPr>
            <w:tcW w:w="834" w:type="dxa"/>
            <w:vAlign w:val="center"/>
          </w:tcPr>
          <w:p w:rsidR="00A211ED" w:rsidRDefault="00331203">
            <w:pPr>
              <w:jc w:val="right"/>
            </w:pPr>
            <w:r>
              <w:rPr>
                <w:rFonts w:eastAsiaTheme="minorEastAsia"/>
                <w:color w:val="000000" w:themeColor="text1"/>
                <w:szCs w:val="21"/>
              </w:rPr>
              <w:t>4,123.47</w:t>
            </w:r>
          </w:p>
        </w:tc>
        <w:tc>
          <w:tcPr>
            <w:tcW w:w="835" w:type="dxa"/>
            <w:vAlign w:val="center"/>
          </w:tcPr>
          <w:p w:rsidR="00A211ED" w:rsidRDefault="00331203">
            <w:pPr>
              <w:jc w:val="right"/>
            </w:pPr>
            <w:r>
              <w:rPr>
                <w:rFonts w:eastAsiaTheme="minorEastAsia"/>
                <w:color w:val="000000" w:themeColor="text1"/>
                <w:szCs w:val="21"/>
              </w:rPr>
              <w:t>9,402.21</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300882</w:t>
            </w:r>
          </w:p>
        </w:tc>
        <w:tc>
          <w:tcPr>
            <w:tcW w:w="835" w:type="dxa"/>
            <w:vAlign w:val="center"/>
          </w:tcPr>
          <w:p w:rsidR="00A211ED" w:rsidRDefault="00331203">
            <w:pPr>
              <w:jc w:val="center"/>
            </w:pPr>
            <w:r>
              <w:rPr>
                <w:rFonts w:eastAsiaTheme="minorEastAsia"/>
                <w:color w:val="000000" w:themeColor="text1"/>
                <w:szCs w:val="21"/>
              </w:rPr>
              <w:t>万胜智能</w:t>
            </w:r>
          </w:p>
        </w:tc>
        <w:tc>
          <w:tcPr>
            <w:tcW w:w="834" w:type="dxa"/>
            <w:vAlign w:val="center"/>
          </w:tcPr>
          <w:p w:rsidR="00A211ED" w:rsidRDefault="00331203">
            <w:pPr>
              <w:jc w:val="center"/>
            </w:pPr>
            <w:r>
              <w:rPr>
                <w:rFonts w:eastAsiaTheme="minorEastAsia"/>
                <w:color w:val="000000" w:themeColor="text1"/>
                <w:szCs w:val="21"/>
              </w:rPr>
              <w:t>2020-08-27</w:t>
            </w:r>
          </w:p>
        </w:tc>
        <w:tc>
          <w:tcPr>
            <w:tcW w:w="835" w:type="dxa"/>
            <w:vAlign w:val="center"/>
          </w:tcPr>
          <w:p w:rsidR="00A211ED" w:rsidRDefault="00331203">
            <w:pPr>
              <w:jc w:val="center"/>
            </w:pPr>
            <w:r>
              <w:rPr>
                <w:rFonts w:eastAsiaTheme="minorEastAsia"/>
                <w:color w:val="000000" w:themeColor="text1"/>
                <w:szCs w:val="21"/>
              </w:rPr>
              <w:t>2021-03-10</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10.33</w:t>
            </w:r>
          </w:p>
        </w:tc>
        <w:tc>
          <w:tcPr>
            <w:tcW w:w="834" w:type="dxa"/>
            <w:vAlign w:val="center"/>
          </w:tcPr>
          <w:p w:rsidR="00A211ED" w:rsidRDefault="00331203">
            <w:pPr>
              <w:jc w:val="right"/>
            </w:pPr>
            <w:r>
              <w:rPr>
                <w:rFonts w:eastAsiaTheme="minorEastAsia"/>
                <w:color w:val="000000" w:themeColor="text1"/>
                <w:szCs w:val="21"/>
              </w:rPr>
              <w:t>25.79</w:t>
            </w:r>
          </w:p>
        </w:tc>
        <w:tc>
          <w:tcPr>
            <w:tcW w:w="835" w:type="dxa"/>
            <w:vAlign w:val="center"/>
          </w:tcPr>
          <w:p w:rsidR="00A211ED" w:rsidRDefault="00331203">
            <w:pPr>
              <w:jc w:val="right"/>
            </w:pPr>
            <w:r>
              <w:rPr>
                <w:rFonts w:eastAsiaTheme="minorEastAsia"/>
                <w:color w:val="000000" w:themeColor="text1"/>
                <w:szCs w:val="21"/>
              </w:rPr>
              <w:t>440.00</w:t>
            </w:r>
          </w:p>
        </w:tc>
        <w:tc>
          <w:tcPr>
            <w:tcW w:w="834" w:type="dxa"/>
            <w:vAlign w:val="center"/>
          </w:tcPr>
          <w:p w:rsidR="00A211ED" w:rsidRDefault="00331203">
            <w:pPr>
              <w:jc w:val="right"/>
            </w:pPr>
            <w:r>
              <w:rPr>
                <w:rFonts w:eastAsiaTheme="minorEastAsia"/>
                <w:color w:val="000000" w:themeColor="text1"/>
                <w:szCs w:val="21"/>
              </w:rPr>
              <w:t>4,545.20</w:t>
            </w:r>
          </w:p>
        </w:tc>
        <w:tc>
          <w:tcPr>
            <w:tcW w:w="835" w:type="dxa"/>
            <w:vAlign w:val="center"/>
          </w:tcPr>
          <w:p w:rsidR="00A211ED" w:rsidRDefault="00331203">
            <w:pPr>
              <w:jc w:val="right"/>
            </w:pPr>
            <w:r>
              <w:rPr>
                <w:rFonts w:eastAsiaTheme="minorEastAsia"/>
                <w:color w:val="000000" w:themeColor="text1"/>
                <w:szCs w:val="21"/>
              </w:rPr>
              <w:t>11,347.60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300886</w:t>
            </w:r>
          </w:p>
        </w:tc>
        <w:tc>
          <w:tcPr>
            <w:tcW w:w="835" w:type="dxa"/>
            <w:vAlign w:val="center"/>
          </w:tcPr>
          <w:p w:rsidR="00A211ED" w:rsidRDefault="00331203">
            <w:pPr>
              <w:jc w:val="center"/>
            </w:pPr>
            <w:r>
              <w:rPr>
                <w:rFonts w:eastAsiaTheme="minorEastAsia"/>
                <w:color w:val="000000" w:themeColor="text1"/>
                <w:szCs w:val="21"/>
              </w:rPr>
              <w:t>华业香料</w:t>
            </w:r>
          </w:p>
        </w:tc>
        <w:tc>
          <w:tcPr>
            <w:tcW w:w="834" w:type="dxa"/>
            <w:vAlign w:val="center"/>
          </w:tcPr>
          <w:p w:rsidR="00A211ED" w:rsidRDefault="00331203">
            <w:pPr>
              <w:jc w:val="center"/>
            </w:pPr>
            <w:r>
              <w:rPr>
                <w:rFonts w:eastAsiaTheme="minorEastAsia"/>
                <w:color w:val="000000" w:themeColor="text1"/>
                <w:szCs w:val="21"/>
              </w:rPr>
              <w:t>2020-09-08</w:t>
            </w:r>
          </w:p>
        </w:tc>
        <w:tc>
          <w:tcPr>
            <w:tcW w:w="835" w:type="dxa"/>
            <w:vAlign w:val="center"/>
          </w:tcPr>
          <w:p w:rsidR="00A211ED" w:rsidRDefault="00331203">
            <w:pPr>
              <w:jc w:val="center"/>
            </w:pPr>
            <w:r>
              <w:rPr>
                <w:rFonts w:eastAsiaTheme="minorEastAsia"/>
                <w:color w:val="000000" w:themeColor="text1"/>
                <w:szCs w:val="21"/>
              </w:rPr>
              <w:t>2021-03-16</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18.59</w:t>
            </w:r>
          </w:p>
        </w:tc>
        <w:tc>
          <w:tcPr>
            <w:tcW w:w="834" w:type="dxa"/>
            <w:vAlign w:val="center"/>
          </w:tcPr>
          <w:p w:rsidR="00A211ED" w:rsidRDefault="00331203">
            <w:pPr>
              <w:jc w:val="right"/>
            </w:pPr>
            <w:r>
              <w:rPr>
                <w:rFonts w:eastAsiaTheme="minorEastAsia"/>
                <w:color w:val="000000" w:themeColor="text1"/>
                <w:szCs w:val="21"/>
              </w:rPr>
              <w:t>45.67</w:t>
            </w:r>
          </w:p>
        </w:tc>
        <w:tc>
          <w:tcPr>
            <w:tcW w:w="835" w:type="dxa"/>
            <w:vAlign w:val="center"/>
          </w:tcPr>
          <w:p w:rsidR="00A211ED" w:rsidRDefault="00331203">
            <w:pPr>
              <w:jc w:val="right"/>
            </w:pPr>
            <w:r>
              <w:rPr>
                <w:rFonts w:eastAsiaTheme="minorEastAsia"/>
                <w:color w:val="000000" w:themeColor="text1"/>
                <w:szCs w:val="21"/>
              </w:rPr>
              <w:t>147.00</w:t>
            </w:r>
          </w:p>
        </w:tc>
        <w:tc>
          <w:tcPr>
            <w:tcW w:w="834" w:type="dxa"/>
            <w:vAlign w:val="center"/>
          </w:tcPr>
          <w:p w:rsidR="00A211ED" w:rsidRDefault="00331203">
            <w:pPr>
              <w:jc w:val="right"/>
            </w:pPr>
            <w:r>
              <w:rPr>
                <w:rFonts w:eastAsiaTheme="minorEastAsia"/>
                <w:color w:val="000000" w:themeColor="text1"/>
                <w:szCs w:val="21"/>
              </w:rPr>
              <w:t>2,732.73</w:t>
            </w:r>
          </w:p>
        </w:tc>
        <w:tc>
          <w:tcPr>
            <w:tcW w:w="835" w:type="dxa"/>
            <w:vAlign w:val="center"/>
          </w:tcPr>
          <w:p w:rsidR="00A211ED" w:rsidRDefault="00331203">
            <w:pPr>
              <w:jc w:val="right"/>
            </w:pPr>
            <w:r>
              <w:rPr>
                <w:rFonts w:eastAsiaTheme="minorEastAsia"/>
                <w:color w:val="000000" w:themeColor="text1"/>
                <w:szCs w:val="21"/>
              </w:rPr>
              <w:t>6,713.49</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300887</w:t>
            </w:r>
          </w:p>
        </w:tc>
        <w:tc>
          <w:tcPr>
            <w:tcW w:w="835" w:type="dxa"/>
            <w:vAlign w:val="center"/>
          </w:tcPr>
          <w:p w:rsidR="00A211ED" w:rsidRDefault="00331203">
            <w:pPr>
              <w:jc w:val="center"/>
            </w:pPr>
            <w:r>
              <w:rPr>
                <w:rFonts w:eastAsiaTheme="minorEastAsia"/>
                <w:color w:val="000000" w:themeColor="text1"/>
                <w:szCs w:val="21"/>
              </w:rPr>
              <w:t>谱尼测试</w:t>
            </w:r>
          </w:p>
        </w:tc>
        <w:tc>
          <w:tcPr>
            <w:tcW w:w="834" w:type="dxa"/>
            <w:vAlign w:val="center"/>
          </w:tcPr>
          <w:p w:rsidR="00A211ED" w:rsidRDefault="00331203">
            <w:pPr>
              <w:jc w:val="center"/>
            </w:pPr>
            <w:r>
              <w:rPr>
                <w:rFonts w:eastAsiaTheme="minorEastAsia"/>
                <w:color w:val="000000" w:themeColor="text1"/>
                <w:szCs w:val="21"/>
              </w:rPr>
              <w:t>2020-09-09</w:t>
            </w:r>
          </w:p>
        </w:tc>
        <w:tc>
          <w:tcPr>
            <w:tcW w:w="835" w:type="dxa"/>
            <w:vAlign w:val="center"/>
          </w:tcPr>
          <w:p w:rsidR="00A211ED" w:rsidRDefault="00331203">
            <w:pPr>
              <w:jc w:val="center"/>
            </w:pPr>
            <w:r>
              <w:rPr>
                <w:rFonts w:eastAsiaTheme="minorEastAsia"/>
                <w:color w:val="000000" w:themeColor="text1"/>
                <w:szCs w:val="21"/>
              </w:rPr>
              <w:t>2021-03-16</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44.47</w:t>
            </w:r>
          </w:p>
        </w:tc>
        <w:tc>
          <w:tcPr>
            <w:tcW w:w="834" w:type="dxa"/>
            <w:vAlign w:val="center"/>
          </w:tcPr>
          <w:p w:rsidR="00A211ED" w:rsidRDefault="00331203">
            <w:pPr>
              <w:jc w:val="right"/>
            </w:pPr>
            <w:r>
              <w:rPr>
                <w:rFonts w:eastAsiaTheme="minorEastAsia"/>
                <w:color w:val="000000" w:themeColor="text1"/>
                <w:szCs w:val="21"/>
              </w:rPr>
              <w:t>74.52</w:t>
            </w:r>
          </w:p>
        </w:tc>
        <w:tc>
          <w:tcPr>
            <w:tcW w:w="835" w:type="dxa"/>
            <w:vAlign w:val="center"/>
          </w:tcPr>
          <w:p w:rsidR="00A211ED" w:rsidRDefault="00331203">
            <w:pPr>
              <w:jc w:val="right"/>
            </w:pPr>
            <w:r>
              <w:rPr>
                <w:rFonts w:eastAsiaTheme="minorEastAsia"/>
                <w:color w:val="000000" w:themeColor="text1"/>
                <w:szCs w:val="21"/>
              </w:rPr>
              <w:t>210.00</w:t>
            </w:r>
          </w:p>
        </w:tc>
        <w:tc>
          <w:tcPr>
            <w:tcW w:w="834" w:type="dxa"/>
            <w:vAlign w:val="center"/>
          </w:tcPr>
          <w:p w:rsidR="00A211ED" w:rsidRDefault="00331203">
            <w:pPr>
              <w:jc w:val="right"/>
            </w:pPr>
            <w:r>
              <w:rPr>
                <w:rFonts w:eastAsiaTheme="minorEastAsia"/>
                <w:color w:val="000000" w:themeColor="text1"/>
                <w:szCs w:val="21"/>
              </w:rPr>
              <w:t>9,338.70</w:t>
            </w:r>
          </w:p>
        </w:tc>
        <w:tc>
          <w:tcPr>
            <w:tcW w:w="835" w:type="dxa"/>
            <w:vAlign w:val="center"/>
          </w:tcPr>
          <w:p w:rsidR="00A211ED" w:rsidRDefault="00331203">
            <w:pPr>
              <w:jc w:val="right"/>
            </w:pPr>
            <w:r>
              <w:rPr>
                <w:rFonts w:eastAsiaTheme="minorEastAsia"/>
                <w:color w:val="000000" w:themeColor="text1"/>
                <w:szCs w:val="21"/>
              </w:rPr>
              <w:t>15,649.20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w:t>
            </w:r>
            <w:r>
              <w:rPr>
                <w:rFonts w:eastAsiaTheme="minorEastAsia"/>
                <w:color w:val="000000" w:themeColor="text1"/>
                <w:szCs w:val="21"/>
              </w:rPr>
              <w:lastRenderedPageBreak/>
              <w:t>0</w:t>
            </w:r>
          </w:p>
        </w:tc>
        <w:tc>
          <w:tcPr>
            <w:tcW w:w="835" w:type="dxa"/>
            <w:vAlign w:val="center"/>
          </w:tcPr>
          <w:p w:rsidR="00A211ED" w:rsidRDefault="00331203">
            <w:pPr>
              <w:jc w:val="center"/>
            </w:pPr>
            <w:r>
              <w:rPr>
                <w:rFonts w:eastAsiaTheme="minorEastAsia"/>
                <w:color w:val="000000" w:themeColor="text1"/>
                <w:szCs w:val="21"/>
              </w:rPr>
              <w:lastRenderedPageBreak/>
              <w:t>翔丰</w:t>
            </w:r>
            <w:r>
              <w:rPr>
                <w:rFonts w:eastAsiaTheme="minorEastAsia"/>
                <w:color w:val="000000" w:themeColor="text1"/>
                <w:szCs w:val="21"/>
              </w:rPr>
              <w:lastRenderedPageBreak/>
              <w:t>华</w:t>
            </w:r>
          </w:p>
        </w:tc>
        <w:tc>
          <w:tcPr>
            <w:tcW w:w="834" w:type="dxa"/>
            <w:vAlign w:val="center"/>
          </w:tcPr>
          <w:p w:rsidR="00A211ED" w:rsidRDefault="00331203">
            <w:pPr>
              <w:jc w:val="center"/>
            </w:pPr>
            <w:r>
              <w:rPr>
                <w:rFonts w:eastAsiaTheme="minorEastAsia"/>
                <w:color w:val="000000" w:themeColor="text1"/>
                <w:szCs w:val="21"/>
              </w:rPr>
              <w:lastRenderedPageBreak/>
              <w:t>2020-0</w:t>
            </w:r>
            <w:r>
              <w:rPr>
                <w:rFonts w:eastAsiaTheme="minorEastAsia"/>
                <w:color w:val="000000" w:themeColor="text1"/>
                <w:szCs w:val="21"/>
              </w:rPr>
              <w:lastRenderedPageBreak/>
              <w:t>9-10</w:t>
            </w:r>
          </w:p>
        </w:tc>
        <w:tc>
          <w:tcPr>
            <w:tcW w:w="835" w:type="dxa"/>
            <w:vAlign w:val="center"/>
          </w:tcPr>
          <w:p w:rsidR="00A211ED" w:rsidRDefault="00331203">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3-18</w:t>
            </w:r>
          </w:p>
        </w:tc>
        <w:tc>
          <w:tcPr>
            <w:tcW w:w="834" w:type="dxa"/>
            <w:vAlign w:val="center"/>
          </w:tcPr>
          <w:p w:rsidR="00A211ED" w:rsidRDefault="00331203">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A211ED" w:rsidRDefault="00331203">
            <w:pPr>
              <w:jc w:val="right"/>
            </w:pPr>
            <w:r>
              <w:rPr>
                <w:rFonts w:eastAsiaTheme="minorEastAsia"/>
                <w:color w:val="000000" w:themeColor="text1"/>
                <w:szCs w:val="21"/>
              </w:rPr>
              <w:lastRenderedPageBreak/>
              <w:t>14.69</w:t>
            </w:r>
          </w:p>
        </w:tc>
        <w:tc>
          <w:tcPr>
            <w:tcW w:w="834" w:type="dxa"/>
            <w:vAlign w:val="center"/>
          </w:tcPr>
          <w:p w:rsidR="00A211ED" w:rsidRDefault="00331203">
            <w:pPr>
              <w:jc w:val="right"/>
            </w:pPr>
            <w:r>
              <w:rPr>
                <w:rFonts w:eastAsiaTheme="minorEastAsia"/>
                <w:color w:val="000000" w:themeColor="text1"/>
                <w:szCs w:val="21"/>
              </w:rPr>
              <w:t>48.85</w:t>
            </w:r>
          </w:p>
        </w:tc>
        <w:tc>
          <w:tcPr>
            <w:tcW w:w="835" w:type="dxa"/>
            <w:vAlign w:val="center"/>
          </w:tcPr>
          <w:p w:rsidR="00A211ED" w:rsidRDefault="00331203">
            <w:pPr>
              <w:jc w:val="right"/>
            </w:pPr>
            <w:r>
              <w:rPr>
                <w:rFonts w:eastAsiaTheme="minorEastAsia"/>
                <w:color w:val="000000" w:themeColor="text1"/>
                <w:szCs w:val="21"/>
              </w:rPr>
              <w:t>286.00</w:t>
            </w:r>
          </w:p>
        </w:tc>
        <w:tc>
          <w:tcPr>
            <w:tcW w:w="834" w:type="dxa"/>
            <w:vAlign w:val="center"/>
          </w:tcPr>
          <w:p w:rsidR="00A211ED" w:rsidRDefault="00331203">
            <w:pPr>
              <w:jc w:val="right"/>
            </w:pPr>
            <w:r>
              <w:rPr>
                <w:rFonts w:eastAsiaTheme="minorEastAsia"/>
                <w:color w:val="000000" w:themeColor="text1"/>
                <w:szCs w:val="21"/>
              </w:rPr>
              <w:t>4,201.</w:t>
            </w:r>
            <w:r>
              <w:rPr>
                <w:rFonts w:eastAsiaTheme="minorEastAsia"/>
                <w:color w:val="000000" w:themeColor="text1"/>
                <w:szCs w:val="21"/>
              </w:rPr>
              <w:lastRenderedPageBreak/>
              <w:t>34</w:t>
            </w:r>
          </w:p>
        </w:tc>
        <w:tc>
          <w:tcPr>
            <w:tcW w:w="835" w:type="dxa"/>
            <w:vAlign w:val="center"/>
          </w:tcPr>
          <w:p w:rsidR="00A211ED" w:rsidRDefault="00331203">
            <w:pPr>
              <w:jc w:val="right"/>
            </w:pPr>
            <w:r>
              <w:rPr>
                <w:rFonts w:eastAsiaTheme="minorEastAsia"/>
                <w:color w:val="000000" w:themeColor="text1"/>
                <w:szCs w:val="21"/>
              </w:rPr>
              <w:lastRenderedPageBreak/>
              <w:t>13,971</w:t>
            </w:r>
            <w:r>
              <w:rPr>
                <w:rFonts w:eastAsiaTheme="minorEastAsia"/>
                <w:color w:val="000000" w:themeColor="text1"/>
                <w:szCs w:val="21"/>
              </w:rPr>
              <w:lastRenderedPageBreak/>
              <w:t>.10</w:t>
            </w:r>
          </w:p>
        </w:tc>
        <w:tc>
          <w:tcPr>
            <w:tcW w:w="835" w:type="dxa"/>
            <w:vAlign w:val="center"/>
          </w:tcPr>
          <w:p w:rsidR="00A211ED" w:rsidRDefault="00331203">
            <w:pPr>
              <w:jc w:val="left"/>
            </w:pPr>
            <w:r>
              <w:rPr>
                <w:rFonts w:eastAsiaTheme="minorEastAsia"/>
                <w:color w:val="000000" w:themeColor="text1"/>
                <w:szCs w:val="21"/>
              </w:rPr>
              <w:lastRenderedPageBreak/>
              <w:t>-</w:t>
            </w:r>
          </w:p>
        </w:tc>
      </w:tr>
      <w:tr w:rsidR="00A211ED">
        <w:tc>
          <w:tcPr>
            <w:tcW w:w="834" w:type="dxa"/>
            <w:vAlign w:val="center"/>
          </w:tcPr>
          <w:p w:rsidR="00A211ED" w:rsidRDefault="00331203">
            <w:pPr>
              <w:jc w:val="center"/>
            </w:pPr>
            <w:r>
              <w:rPr>
                <w:rFonts w:eastAsiaTheme="minorEastAsia"/>
                <w:color w:val="000000" w:themeColor="text1"/>
                <w:szCs w:val="21"/>
              </w:rPr>
              <w:t>300891</w:t>
            </w:r>
          </w:p>
        </w:tc>
        <w:tc>
          <w:tcPr>
            <w:tcW w:w="835" w:type="dxa"/>
            <w:vAlign w:val="center"/>
          </w:tcPr>
          <w:p w:rsidR="00A211ED" w:rsidRDefault="00331203">
            <w:pPr>
              <w:jc w:val="center"/>
            </w:pPr>
            <w:r>
              <w:rPr>
                <w:rFonts w:eastAsiaTheme="minorEastAsia"/>
                <w:color w:val="000000" w:themeColor="text1"/>
                <w:szCs w:val="21"/>
              </w:rPr>
              <w:t>惠云钛业</w:t>
            </w:r>
          </w:p>
        </w:tc>
        <w:tc>
          <w:tcPr>
            <w:tcW w:w="834" w:type="dxa"/>
            <w:vAlign w:val="center"/>
          </w:tcPr>
          <w:p w:rsidR="00A211ED" w:rsidRDefault="00331203">
            <w:pPr>
              <w:jc w:val="center"/>
            </w:pPr>
            <w:r>
              <w:rPr>
                <w:rFonts w:eastAsiaTheme="minorEastAsia"/>
                <w:color w:val="000000" w:themeColor="text1"/>
                <w:szCs w:val="21"/>
              </w:rPr>
              <w:t>2020-09-10</w:t>
            </w:r>
          </w:p>
        </w:tc>
        <w:tc>
          <w:tcPr>
            <w:tcW w:w="835" w:type="dxa"/>
            <w:vAlign w:val="center"/>
          </w:tcPr>
          <w:p w:rsidR="00A211ED" w:rsidRDefault="00331203">
            <w:pPr>
              <w:jc w:val="center"/>
            </w:pPr>
            <w:r>
              <w:rPr>
                <w:rFonts w:eastAsiaTheme="minorEastAsia"/>
                <w:color w:val="000000" w:themeColor="text1"/>
                <w:szCs w:val="21"/>
              </w:rPr>
              <w:t>2021-03-17</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3.64</w:t>
            </w:r>
          </w:p>
        </w:tc>
        <w:tc>
          <w:tcPr>
            <w:tcW w:w="834" w:type="dxa"/>
            <w:vAlign w:val="center"/>
          </w:tcPr>
          <w:p w:rsidR="00A211ED" w:rsidRDefault="00331203">
            <w:pPr>
              <w:jc w:val="right"/>
            </w:pPr>
            <w:r>
              <w:rPr>
                <w:rFonts w:eastAsiaTheme="minorEastAsia"/>
                <w:color w:val="000000" w:themeColor="text1"/>
                <w:szCs w:val="21"/>
              </w:rPr>
              <w:t>16.40</w:t>
            </w:r>
          </w:p>
        </w:tc>
        <w:tc>
          <w:tcPr>
            <w:tcW w:w="835" w:type="dxa"/>
            <w:vAlign w:val="center"/>
          </w:tcPr>
          <w:p w:rsidR="00A211ED" w:rsidRDefault="00331203">
            <w:pPr>
              <w:jc w:val="right"/>
            </w:pPr>
            <w:r>
              <w:rPr>
                <w:rFonts w:eastAsiaTheme="minorEastAsia"/>
                <w:color w:val="000000" w:themeColor="text1"/>
                <w:szCs w:val="21"/>
              </w:rPr>
              <w:t>1,143.00</w:t>
            </w:r>
          </w:p>
        </w:tc>
        <w:tc>
          <w:tcPr>
            <w:tcW w:w="834" w:type="dxa"/>
            <w:vAlign w:val="center"/>
          </w:tcPr>
          <w:p w:rsidR="00A211ED" w:rsidRDefault="00331203">
            <w:pPr>
              <w:jc w:val="right"/>
            </w:pPr>
            <w:r>
              <w:rPr>
                <w:rFonts w:eastAsiaTheme="minorEastAsia"/>
                <w:color w:val="000000" w:themeColor="text1"/>
                <w:szCs w:val="21"/>
              </w:rPr>
              <w:t>4,160.52</w:t>
            </w:r>
          </w:p>
        </w:tc>
        <w:tc>
          <w:tcPr>
            <w:tcW w:w="835" w:type="dxa"/>
            <w:vAlign w:val="center"/>
          </w:tcPr>
          <w:p w:rsidR="00A211ED" w:rsidRDefault="00331203">
            <w:pPr>
              <w:jc w:val="right"/>
            </w:pPr>
            <w:r>
              <w:rPr>
                <w:rFonts w:eastAsiaTheme="minorEastAsia"/>
                <w:color w:val="000000" w:themeColor="text1"/>
                <w:szCs w:val="21"/>
              </w:rPr>
              <w:t>18,745.20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300892</w:t>
            </w:r>
          </w:p>
        </w:tc>
        <w:tc>
          <w:tcPr>
            <w:tcW w:w="835" w:type="dxa"/>
            <w:vAlign w:val="center"/>
          </w:tcPr>
          <w:p w:rsidR="00A211ED" w:rsidRDefault="00331203">
            <w:pPr>
              <w:jc w:val="center"/>
            </w:pPr>
            <w:r>
              <w:rPr>
                <w:rFonts w:eastAsiaTheme="minorEastAsia"/>
                <w:color w:val="000000" w:themeColor="text1"/>
                <w:szCs w:val="21"/>
              </w:rPr>
              <w:t>品渥食品</w:t>
            </w:r>
          </w:p>
        </w:tc>
        <w:tc>
          <w:tcPr>
            <w:tcW w:w="834" w:type="dxa"/>
            <w:vAlign w:val="center"/>
          </w:tcPr>
          <w:p w:rsidR="00A211ED" w:rsidRDefault="00331203">
            <w:pPr>
              <w:jc w:val="center"/>
            </w:pPr>
            <w:r>
              <w:rPr>
                <w:rFonts w:eastAsiaTheme="minorEastAsia"/>
                <w:color w:val="000000" w:themeColor="text1"/>
                <w:szCs w:val="21"/>
              </w:rPr>
              <w:t>2020-09-11</w:t>
            </w:r>
          </w:p>
        </w:tc>
        <w:tc>
          <w:tcPr>
            <w:tcW w:w="835" w:type="dxa"/>
            <w:vAlign w:val="center"/>
          </w:tcPr>
          <w:p w:rsidR="00A211ED" w:rsidRDefault="00331203">
            <w:pPr>
              <w:jc w:val="center"/>
            </w:pPr>
            <w:r>
              <w:rPr>
                <w:rFonts w:eastAsiaTheme="minorEastAsia"/>
                <w:color w:val="000000" w:themeColor="text1"/>
                <w:szCs w:val="21"/>
              </w:rPr>
              <w:t>2021-03-</w:t>
            </w:r>
            <w:r w:rsidR="00B83F74">
              <w:rPr>
                <w:rFonts w:eastAsiaTheme="minorEastAsia"/>
                <w:color w:val="000000" w:themeColor="text1"/>
                <w:szCs w:val="21"/>
              </w:rPr>
              <w:t>30</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26.66</w:t>
            </w:r>
          </w:p>
        </w:tc>
        <w:tc>
          <w:tcPr>
            <w:tcW w:w="834" w:type="dxa"/>
            <w:vAlign w:val="center"/>
          </w:tcPr>
          <w:p w:rsidR="00A211ED" w:rsidRDefault="00331203">
            <w:pPr>
              <w:jc w:val="right"/>
            </w:pPr>
            <w:r>
              <w:rPr>
                <w:rFonts w:eastAsiaTheme="minorEastAsia"/>
                <w:color w:val="000000" w:themeColor="text1"/>
                <w:szCs w:val="21"/>
              </w:rPr>
              <w:t>60.01</w:t>
            </w:r>
          </w:p>
        </w:tc>
        <w:tc>
          <w:tcPr>
            <w:tcW w:w="835" w:type="dxa"/>
            <w:vAlign w:val="center"/>
          </w:tcPr>
          <w:p w:rsidR="00A211ED" w:rsidRDefault="00331203">
            <w:pPr>
              <w:jc w:val="right"/>
            </w:pPr>
            <w:r>
              <w:rPr>
                <w:rFonts w:eastAsiaTheme="minorEastAsia"/>
                <w:color w:val="000000" w:themeColor="text1"/>
                <w:szCs w:val="21"/>
              </w:rPr>
              <w:t>272.00</w:t>
            </w:r>
          </w:p>
        </w:tc>
        <w:tc>
          <w:tcPr>
            <w:tcW w:w="834" w:type="dxa"/>
            <w:vAlign w:val="center"/>
          </w:tcPr>
          <w:p w:rsidR="00A211ED" w:rsidRDefault="00331203">
            <w:pPr>
              <w:jc w:val="right"/>
            </w:pPr>
            <w:r>
              <w:rPr>
                <w:rFonts w:eastAsiaTheme="minorEastAsia"/>
                <w:color w:val="000000" w:themeColor="text1"/>
                <w:szCs w:val="21"/>
              </w:rPr>
              <w:t>7,251.52</w:t>
            </w:r>
          </w:p>
        </w:tc>
        <w:tc>
          <w:tcPr>
            <w:tcW w:w="835" w:type="dxa"/>
            <w:vAlign w:val="center"/>
          </w:tcPr>
          <w:p w:rsidR="00A211ED" w:rsidRDefault="00331203">
            <w:pPr>
              <w:jc w:val="right"/>
            </w:pPr>
            <w:r>
              <w:rPr>
                <w:rFonts w:eastAsiaTheme="minorEastAsia"/>
                <w:color w:val="000000" w:themeColor="text1"/>
                <w:szCs w:val="21"/>
              </w:rPr>
              <w:t>16,322.72</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300893</w:t>
            </w:r>
          </w:p>
        </w:tc>
        <w:tc>
          <w:tcPr>
            <w:tcW w:w="835" w:type="dxa"/>
            <w:vAlign w:val="center"/>
          </w:tcPr>
          <w:p w:rsidR="00A211ED" w:rsidRDefault="00331203">
            <w:pPr>
              <w:jc w:val="center"/>
            </w:pPr>
            <w:r>
              <w:rPr>
                <w:rFonts w:eastAsiaTheme="minorEastAsia"/>
                <w:color w:val="000000" w:themeColor="text1"/>
                <w:szCs w:val="21"/>
              </w:rPr>
              <w:t>松原股份</w:t>
            </w:r>
          </w:p>
        </w:tc>
        <w:tc>
          <w:tcPr>
            <w:tcW w:w="834" w:type="dxa"/>
            <w:vAlign w:val="center"/>
          </w:tcPr>
          <w:p w:rsidR="00A211ED" w:rsidRDefault="00331203">
            <w:pPr>
              <w:jc w:val="center"/>
            </w:pPr>
            <w:r>
              <w:rPr>
                <w:rFonts w:eastAsiaTheme="minorEastAsia"/>
                <w:color w:val="000000" w:themeColor="text1"/>
                <w:szCs w:val="21"/>
              </w:rPr>
              <w:t>2020-09-17</w:t>
            </w:r>
          </w:p>
        </w:tc>
        <w:tc>
          <w:tcPr>
            <w:tcW w:w="835" w:type="dxa"/>
            <w:vAlign w:val="center"/>
          </w:tcPr>
          <w:p w:rsidR="00A211ED" w:rsidRDefault="00331203">
            <w:pPr>
              <w:jc w:val="center"/>
            </w:pPr>
            <w:r>
              <w:rPr>
                <w:rFonts w:eastAsiaTheme="minorEastAsia"/>
                <w:color w:val="000000" w:themeColor="text1"/>
                <w:szCs w:val="21"/>
              </w:rPr>
              <w:t>2021-03-24</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13.47</w:t>
            </w:r>
          </w:p>
        </w:tc>
        <w:tc>
          <w:tcPr>
            <w:tcW w:w="834" w:type="dxa"/>
            <w:vAlign w:val="center"/>
          </w:tcPr>
          <w:p w:rsidR="00A211ED" w:rsidRDefault="00331203">
            <w:pPr>
              <w:jc w:val="right"/>
            </w:pPr>
            <w:r>
              <w:rPr>
                <w:rFonts w:eastAsiaTheme="minorEastAsia"/>
                <w:color w:val="000000" w:themeColor="text1"/>
                <w:szCs w:val="21"/>
              </w:rPr>
              <w:t>35.08</w:t>
            </w:r>
          </w:p>
        </w:tc>
        <w:tc>
          <w:tcPr>
            <w:tcW w:w="835" w:type="dxa"/>
            <w:vAlign w:val="center"/>
          </w:tcPr>
          <w:p w:rsidR="00A211ED" w:rsidRDefault="00331203">
            <w:pPr>
              <w:jc w:val="right"/>
            </w:pPr>
            <w:r>
              <w:rPr>
                <w:rFonts w:eastAsiaTheme="minorEastAsia"/>
                <w:color w:val="000000" w:themeColor="text1"/>
                <w:szCs w:val="21"/>
              </w:rPr>
              <w:t>276.00</w:t>
            </w:r>
          </w:p>
        </w:tc>
        <w:tc>
          <w:tcPr>
            <w:tcW w:w="834" w:type="dxa"/>
            <w:vAlign w:val="center"/>
          </w:tcPr>
          <w:p w:rsidR="00A211ED" w:rsidRDefault="00331203">
            <w:pPr>
              <w:jc w:val="right"/>
            </w:pPr>
            <w:r>
              <w:rPr>
                <w:rFonts w:eastAsiaTheme="minorEastAsia"/>
                <w:color w:val="000000" w:themeColor="text1"/>
                <w:szCs w:val="21"/>
              </w:rPr>
              <w:t>3,717.72</w:t>
            </w:r>
          </w:p>
        </w:tc>
        <w:tc>
          <w:tcPr>
            <w:tcW w:w="835" w:type="dxa"/>
            <w:vAlign w:val="center"/>
          </w:tcPr>
          <w:p w:rsidR="00A211ED" w:rsidRDefault="00331203">
            <w:pPr>
              <w:jc w:val="right"/>
            </w:pPr>
            <w:r>
              <w:rPr>
                <w:rFonts w:eastAsiaTheme="minorEastAsia"/>
                <w:color w:val="000000" w:themeColor="text1"/>
                <w:szCs w:val="21"/>
              </w:rPr>
              <w:t>9,682.08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300894</w:t>
            </w:r>
          </w:p>
        </w:tc>
        <w:tc>
          <w:tcPr>
            <w:tcW w:w="835" w:type="dxa"/>
            <w:vAlign w:val="center"/>
          </w:tcPr>
          <w:p w:rsidR="00A211ED" w:rsidRDefault="00331203">
            <w:pPr>
              <w:jc w:val="center"/>
            </w:pPr>
            <w:r>
              <w:rPr>
                <w:rFonts w:eastAsiaTheme="minorEastAsia"/>
                <w:color w:val="000000" w:themeColor="text1"/>
                <w:szCs w:val="21"/>
              </w:rPr>
              <w:t>火星人</w:t>
            </w:r>
          </w:p>
        </w:tc>
        <w:tc>
          <w:tcPr>
            <w:tcW w:w="834" w:type="dxa"/>
            <w:vAlign w:val="center"/>
          </w:tcPr>
          <w:p w:rsidR="00A211ED" w:rsidRDefault="00331203">
            <w:pPr>
              <w:jc w:val="center"/>
            </w:pPr>
            <w:r>
              <w:rPr>
                <w:rFonts w:eastAsiaTheme="minorEastAsia"/>
                <w:color w:val="000000" w:themeColor="text1"/>
                <w:szCs w:val="21"/>
              </w:rPr>
              <w:t>2020-12-24</w:t>
            </w:r>
          </w:p>
        </w:tc>
        <w:tc>
          <w:tcPr>
            <w:tcW w:w="835" w:type="dxa"/>
            <w:vAlign w:val="center"/>
          </w:tcPr>
          <w:p w:rsidR="00A211ED" w:rsidRDefault="00331203">
            <w:pPr>
              <w:jc w:val="center"/>
            </w:pPr>
            <w:r>
              <w:rPr>
                <w:rFonts w:eastAsiaTheme="minorEastAsia"/>
                <w:color w:val="000000" w:themeColor="text1"/>
                <w:szCs w:val="21"/>
              </w:rPr>
              <w:t>2021-07-01</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14.07</w:t>
            </w:r>
          </w:p>
        </w:tc>
        <w:tc>
          <w:tcPr>
            <w:tcW w:w="834" w:type="dxa"/>
            <w:vAlign w:val="center"/>
          </w:tcPr>
          <w:p w:rsidR="00A211ED" w:rsidRDefault="00331203">
            <w:pPr>
              <w:jc w:val="right"/>
            </w:pPr>
            <w:r>
              <w:rPr>
                <w:rFonts w:eastAsiaTheme="minorEastAsia"/>
                <w:color w:val="000000" w:themeColor="text1"/>
                <w:szCs w:val="21"/>
              </w:rPr>
              <w:t>36.97</w:t>
            </w:r>
          </w:p>
        </w:tc>
        <w:tc>
          <w:tcPr>
            <w:tcW w:w="835" w:type="dxa"/>
            <w:vAlign w:val="center"/>
          </w:tcPr>
          <w:p w:rsidR="00A211ED" w:rsidRDefault="00331203">
            <w:pPr>
              <w:jc w:val="right"/>
            </w:pPr>
            <w:r>
              <w:rPr>
                <w:rFonts w:eastAsiaTheme="minorEastAsia"/>
                <w:color w:val="000000" w:themeColor="text1"/>
                <w:szCs w:val="21"/>
              </w:rPr>
              <w:t>628.00</w:t>
            </w:r>
          </w:p>
        </w:tc>
        <w:tc>
          <w:tcPr>
            <w:tcW w:w="834" w:type="dxa"/>
            <w:vAlign w:val="center"/>
          </w:tcPr>
          <w:p w:rsidR="00A211ED" w:rsidRDefault="00331203">
            <w:pPr>
              <w:jc w:val="right"/>
            </w:pPr>
            <w:r>
              <w:rPr>
                <w:rFonts w:eastAsiaTheme="minorEastAsia"/>
                <w:color w:val="000000" w:themeColor="text1"/>
                <w:szCs w:val="21"/>
              </w:rPr>
              <w:t>8,835.96</w:t>
            </w:r>
          </w:p>
        </w:tc>
        <w:tc>
          <w:tcPr>
            <w:tcW w:w="835" w:type="dxa"/>
            <w:vAlign w:val="center"/>
          </w:tcPr>
          <w:p w:rsidR="00A211ED" w:rsidRDefault="00331203">
            <w:pPr>
              <w:jc w:val="right"/>
            </w:pPr>
            <w:r>
              <w:rPr>
                <w:rFonts w:eastAsiaTheme="minorEastAsia"/>
                <w:color w:val="000000" w:themeColor="text1"/>
                <w:szCs w:val="21"/>
              </w:rPr>
              <w:t>23,217.16</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300895</w:t>
            </w:r>
          </w:p>
        </w:tc>
        <w:tc>
          <w:tcPr>
            <w:tcW w:w="835" w:type="dxa"/>
            <w:vAlign w:val="center"/>
          </w:tcPr>
          <w:p w:rsidR="00A211ED" w:rsidRDefault="00331203">
            <w:pPr>
              <w:jc w:val="center"/>
            </w:pPr>
            <w:r>
              <w:rPr>
                <w:rFonts w:eastAsiaTheme="minorEastAsia"/>
                <w:color w:val="000000" w:themeColor="text1"/>
                <w:szCs w:val="21"/>
              </w:rPr>
              <w:t>铜牛信息</w:t>
            </w:r>
          </w:p>
        </w:tc>
        <w:tc>
          <w:tcPr>
            <w:tcW w:w="834" w:type="dxa"/>
            <w:vAlign w:val="center"/>
          </w:tcPr>
          <w:p w:rsidR="00A211ED" w:rsidRDefault="00331203">
            <w:pPr>
              <w:jc w:val="center"/>
            </w:pPr>
            <w:r>
              <w:rPr>
                <w:rFonts w:eastAsiaTheme="minorEastAsia"/>
                <w:color w:val="000000" w:themeColor="text1"/>
                <w:szCs w:val="21"/>
              </w:rPr>
              <w:t>2020-09-17</w:t>
            </w:r>
          </w:p>
        </w:tc>
        <w:tc>
          <w:tcPr>
            <w:tcW w:w="835" w:type="dxa"/>
            <w:vAlign w:val="center"/>
          </w:tcPr>
          <w:p w:rsidR="00A211ED" w:rsidRDefault="00331203">
            <w:pPr>
              <w:jc w:val="center"/>
            </w:pPr>
            <w:r>
              <w:rPr>
                <w:rFonts w:eastAsiaTheme="minorEastAsia"/>
                <w:color w:val="000000" w:themeColor="text1"/>
                <w:szCs w:val="21"/>
              </w:rPr>
              <w:t>2021-03-24</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12.65</w:t>
            </w:r>
          </w:p>
        </w:tc>
        <w:tc>
          <w:tcPr>
            <w:tcW w:w="834" w:type="dxa"/>
            <w:vAlign w:val="center"/>
          </w:tcPr>
          <w:p w:rsidR="00A211ED" w:rsidRDefault="00331203">
            <w:pPr>
              <w:jc w:val="right"/>
            </w:pPr>
            <w:r>
              <w:rPr>
                <w:rFonts w:eastAsiaTheme="minorEastAsia"/>
                <w:color w:val="000000" w:themeColor="text1"/>
                <w:szCs w:val="21"/>
              </w:rPr>
              <w:t>45.30</w:t>
            </w:r>
          </w:p>
        </w:tc>
        <w:tc>
          <w:tcPr>
            <w:tcW w:w="835" w:type="dxa"/>
            <w:vAlign w:val="center"/>
          </w:tcPr>
          <w:p w:rsidR="00A211ED" w:rsidRDefault="00331203">
            <w:pPr>
              <w:jc w:val="right"/>
            </w:pPr>
            <w:r>
              <w:rPr>
                <w:rFonts w:eastAsiaTheme="minorEastAsia"/>
                <w:color w:val="000000" w:themeColor="text1"/>
                <w:szCs w:val="21"/>
              </w:rPr>
              <w:t>283.00</w:t>
            </w:r>
          </w:p>
        </w:tc>
        <w:tc>
          <w:tcPr>
            <w:tcW w:w="834" w:type="dxa"/>
            <w:vAlign w:val="center"/>
          </w:tcPr>
          <w:p w:rsidR="00A211ED" w:rsidRDefault="00331203">
            <w:pPr>
              <w:jc w:val="right"/>
            </w:pPr>
            <w:r>
              <w:rPr>
                <w:rFonts w:eastAsiaTheme="minorEastAsia"/>
                <w:color w:val="000000" w:themeColor="text1"/>
                <w:szCs w:val="21"/>
              </w:rPr>
              <w:t>3,579.95</w:t>
            </w:r>
          </w:p>
        </w:tc>
        <w:tc>
          <w:tcPr>
            <w:tcW w:w="835" w:type="dxa"/>
            <w:vAlign w:val="center"/>
          </w:tcPr>
          <w:p w:rsidR="00A211ED" w:rsidRDefault="00331203">
            <w:pPr>
              <w:jc w:val="right"/>
            </w:pPr>
            <w:r>
              <w:rPr>
                <w:rFonts w:eastAsiaTheme="minorEastAsia"/>
                <w:color w:val="000000" w:themeColor="text1"/>
                <w:szCs w:val="21"/>
              </w:rPr>
              <w:t>12,819.90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300898</w:t>
            </w:r>
          </w:p>
        </w:tc>
        <w:tc>
          <w:tcPr>
            <w:tcW w:w="835" w:type="dxa"/>
            <w:vAlign w:val="center"/>
          </w:tcPr>
          <w:p w:rsidR="00A211ED" w:rsidRDefault="00331203">
            <w:pPr>
              <w:jc w:val="center"/>
            </w:pPr>
            <w:r>
              <w:rPr>
                <w:rFonts w:eastAsiaTheme="minorEastAsia"/>
                <w:color w:val="000000" w:themeColor="text1"/>
                <w:szCs w:val="21"/>
              </w:rPr>
              <w:t>熊猫乳品</w:t>
            </w:r>
          </w:p>
        </w:tc>
        <w:tc>
          <w:tcPr>
            <w:tcW w:w="834" w:type="dxa"/>
            <w:vAlign w:val="center"/>
          </w:tcPr>
          <w:p w:rsidR="00A211ED" w:rsidRDefault="00331203">
            <w:pPr>
              <w:jc w:val="center"/>
            </w:pPr>
            <w:r>
              <w:rPr>
                <w:rFonts w:eastAsiaTheme="minorEastAsia"/>
                <w:color w:val="000000" w:themeColor="text1"/>
                <w:szCs w:val="21"/>
              </w:rPr>
              <w:t>2020-10-09</w:t>
            </w:r>
          </w:p>
        </w:tc>
        <w:tc>
          <w:tcPr>
            <w:tcW w:w="835" w:type="dxa"/>
            <w:vAlign w:val="center"/>
          </w:tcPr>
          <w:p w:rsidR="00A211ED" w:rsidRDefault="00331203">
            <w:pPr>
              <w:jc w:val="center"/>
            </w:pPr>
            <w:r>
              <w:rPr>
                <w:rFonts w:eastAsiaTheme="minorEastAsia"/>
                <w:color w:val="000000" w:themeColor="text1"/>
                <w:szCs w:val="21"/>
              </w:rPr>
              <w:t>2021-04-16</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10.78</w:t>
            </w:r>
          </w:p>
        </w:tc>
        <w:tc>
          <w:tcPr>
            <w:tcW w:w="834" w:type="dxa"/>
            <w:vAlign w:val="center"/>
          </w:tcPr>
          <w:p w:rsidR="00A211ED" w:rsidRDefault="00331203">
            <w:pPr>
              <w:jc w:val="right"/>
            </w:pPr>
            <w:r>
              <w:rPr>
                <w:rFonts w:eastAsiaTheme="minorEastAsia"/>
                <w:color w:val="000000" w:themeColor="text1"/>
                <w:szCs w:val="21"/>
              </w:rPr>
              <w:t>33.03</w:t>
            </w:r>
          </w:p>
        </w:tc>
        <w:tc>
          <w:tcPr>
            <w:tcW w:w="835" w:type="dxa"/>
            <w:vAlign w:val="center"/>
          </w:tcPr>
          <w:p w:rsidR="00A211ED" w:rsidRDefault="00331203">
            <w:pPr>
              <w:jc w:val="right"/>
            </w:pPr>
            <w:r>
              <w:rPr>
                <w:rFonts w:eastAsiaTheme="minorEastAsia"/>
                <w:color w:val="000000" w:themeColor="text1"/>
                <w:szCs w:val="21"/>
              </w:rPr>
              <w:t>496.00</w:t>
            </w:r>
          </w:p>
        </w:tc>
        <w:tc>
          <w:tcPr>
            <w:tcW w:w="834" w:type="dxa"/>
            <w:vAlign w:val="center"/>
          </w:tcPr>
          <w:p w:rsidR="00A211ED" w:rsidRDefault="00331203">
            <w:pPr>
              <w:jc w:val="right"/>
            </w:pPr>
            <w:r>
              <w:rPr>
                <w:rFonts w:eastAsiaTheme="minorEastAsia"/>
                <w:color w:val="000000" w:themeColor="text1"/>
                <w:szCs w:val="21"/>
              </w:rPr>
              <w:t>5,346.88</w:t>
            </w:r>
          </w:p>
        </w:tc>
        <w:tc>
          <w:tcPr>
            <w:tcW w:w="835" w:type="dxa"/>
            <w:vAlign w:val="center"/>
          </w:tcPr>
          <w:p w:rsidR="00A211ED" w:rsidRDefault="00331203">
            <w:pPr>
              <w:jc w:val="right"/>
            </w:pPr>
            <w:r>
              <w:rPr>
                <w:rFonts w:eastAsiaTheme="minorEastAsia"/>
                <w:color w:val="000000" w:themeColor="text1"/>
                <w:szCs w:val="21"/>
              </w:rPr>
              <w:t>16,382.88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300909</w:t>
            </w:r>
          </w:p>
        </w:tc>
        <w:tc>
          <w:tcPr>
            <w:tcW w:w="835" w:type="dxa"/>
            <w:vAlign w:val="center"/>
          </w:tcPr>
          <w:p w:rsidR="00A211ED" w:rsidRDefault="00331203">
            <w:pPr>
              <w:jc w:val="center"/>
            </w:pPr>
            <w:r>
              <w:rPr>
                <w:rFonts w:eastAsiaTheme="minorEastAsia"/>
                <w:color w:val="000000" w:themeColor="text1"/>
                <w:szCs w:val="21"/>
              </w:rPr>
              <w:t>汇创达</w:t>
            </w:r>
          </w:p>
        </w:tc>
        <w:tc>
          <w:tcPr>
            <w:tcW w:w="834" w:type="dxa"/>
            <w:vAlign w:val="center"/>
          </w:tcPr>
          <w:p w:rsidR="00A211ED" w:rsidRDefault="00331203">
            <w:pPr>
              <w:jc w:val="center"/>
            </w:pPr>
            <w:r>
              <w:rPr>
                <w:rFonts w:eastAsiaTheme="minorEastAsia"/>
                <w:color w:val="000000" w:themeColor="text1"/>
                <w:szCs w:val="21"/>
              </w:rPr>
              <w:t>2020-11-11</w:t>
            </w:r>
          </w:p>
        </w:tc>
        <w:tc>
          <w:tcPr>
            <w:tcW w:w="835" w:type="dxa"/>
            <w:vAlign w:val="center"/>
          </w:tcPr>
          <w:p w:rsidR="00A211ED" w:rsidRDefault="00331203">
            <w:pPr>
              <w:jc w:val="center"/>
            </w:pPr>
            <w:r>
              <w:rPr>
                <w:rFonts w:eastAsiaTheme="minorEastAsia"/>
                <w:color w:val="000000" w:themeColor="text1"/>
                <w:szCs w:val="21"/>
              </w:rPr>
              <w:t>2021-05-18</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29.57</w:t>
            </w:r>
          </w:p>
        </w:tc>
        <w:tc>
          <w:tcPr>
            <w:tcW w:w="834" w:type="dxa"/>
            <w:vAlign w:val="center"/>
          </w:tcPr>
          <w:p w:rsidR="00A211ED" w:rsidRDefault="00331203">
            <w:pPr>
              <w:jc w:val="right"/>
            </w:pPr>
            <w:r>
              <w:rPr>
                <w:rFonts w:eastAsiaTheme="minorEastAsia"/>
                <w:color w:val="000000" w:themeColor="text1"/>
                <w:szCs w:val="21"/>
              </w:rPr>
              <w:t>40.67</w:t>
            </w:r>
          </w:p>
        </w:tc>
        <w:tc>
          <w:tcPr>
            <w:tcW w:w="835" w:type="dxa"/>
            <w:vAlign w:val="center"/>
          </w:tcPr>
          <w:p w:rsidR="00A211ED" w:rsidRDefault="00331203">
            <w:pPr>
              <w:jc w:val="right"/>
            </w:pPr>
            <w:r>
              <w:rPr>
                <w:rFonts w:eastAsiaTheme="minorEastAsia"/>
                <w:color w:val="000000" w:themeColor="text1"/>
                <w:szCs w:val="21"/>
              </w:rPr>
              <w:t>386.00</w:t>
            </w:r>
          </w:p>
        </w:tc>
        <w:tc>
          <w:tcPr>
            <w:tcW w:w="834" w:type="dxa"/>
            <w:vAlign w:val="center"/>
          </w:tcPr>
          <w:p w:rsidR="00A211ED" w:rsidRDefault="00331203">
            <w:pPr>
              <w:jc w:val="right"/>
            </w:pPr>
            <w:r>
              <w:rPr>
                <w:rFonts w:eastAsiaTheme="minorEastAsia"/>
                <w:color w:val="000000" w:themeColor="text1"/>
                <w:szCs w:val="21"/>
              </w:rPr>
              <w:t>11,414.02</w:t>
            </w:r>
          </w:p>
        </w:tc>
        <w:tc>
          <w:tcPr>
            <w:tcW w:w="835" w:type="dxa"/>
            <w:vAlign w:val="center"/>
          </w:tcPr>
          <w:p w:rsidR="00A211ED" w:rsidRDefault="00331203">
            <w:pPr>
              <w:jc w:val="right"/>
            </w:pPr>
            <w:r>
              <w:rPr>
                <w:rFonts w:eastAsiaTheme="minorEastAsia"/>
                <w:color w:val="000000" w:themeColor="text1"/>
                <w:szCs w:val="21"/>
              </w:rPr>
              <w:t>15,698.62</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300910</w:t>
            </w:r>
          </w:p>
        </w:tc>
        <w:tc>
          <w:tcPr>
            <w:tcW w:w="835" w:type="dxa"/>
            <w:vAlign w:val="center"/>
          </w:tcPr>
          <w:p w:rsidR="00A211ED" w:rsidRDefault="00331203">
            <w:pPr>
              <w:jc w:val="center"/>
            </w:pPr>
            <w:r>
              <w:rPr>
                <w:rFonts w:eastAsiaTheme="minorEastAsia"/>
                <w:color w:val="000000" w:themeColor="text1"/>
                <w:szCs w:val="21"/>
              </w:rPr>
              <w:t>瑞丰新材</w:t>
            </w:r>
          </w:p>
        </w:tc>
        <w:tc>
          <w:tcPr>
            <w:tcW w:w="834" w:type="dxa"/>
            <w:vAlign w:val="center"/>
          </w:tcPr>
          <w:p w:rsidR="00A211ED" w:rsidRDefault="00331203">
            <w:pPr>
              <w:jc w:val="center"/>
            </w:pPr>
            <w:r>
              <w:rPr>
                <w:rFonts w:eastAsiaTheme="minorEastAsia"/>
                <w:color w:val="000000" w:themeColor="text1"/>
                <w:szCs w:val="21"/>
              </w:rPr>
              <w:t>2020-11-20</w:t>
            </w:r>
          </w:p>
        </w:tc>
        <w:tc>
          <w:tcPr>
            <w:tcW w:w="835" w:type="dxa"/>
            <w:vAlign w:val="center"/>
          </w:tcPr>
          <w:p w:rsidR="00A211ED" w:rsidRDefault="00331203">
            <w:pPr>
              <w:jc w:val="center"/>
            </w:pPr>
            <w:r>
              <w:rPr>
                <w:rFonts w:eastAsiaTheme="minorEastAsia"/>
                <w:color w:val="000000" w:themeColor="text1"/>
                <w:szCs w:val="21"/>
              </w:rPr>
              <w:t>2021-05-27</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30.26</w:t>
            </w:r>
          </w:p>
        </w:tc>
        <w:tc>
          <w:tcPr>
            <w:tcW w:w="834" w:type="dxa"/>
            <w:vAlign w:val="center"/>
          </w:tcPr>
          <w:p w:rsidR="00A211ED" w:rsidRDefault="00331203">
            <w:pPr>
              <w:jc w:val="right"/>
            </w:pPr>
            <w:r>
              <w:rPr>
                <w:rFonts w:eastAsiaTheme="minorEastAsia"/>
                <w:color w:val="000000" w:themeColor="text1"/>
                <w:szCs w:val="21"/>
              </w:rPr>
              <w:t>47.87</w:t>
            </w:r>
          </w:p>
        </w:tc>
        <w:tc>
          <w:tcPr>
            <w:tcW w:w="835" w:type="dxa"/>
            <w:vAlign w:val="center"/>
          </w:tcPr>
          <w:p w:rsidR="00A211ED" w:rsidRDefault="00331203">
            <w:pPr>
              <w:jc w:val="right"/>
            </w:pPr>
            <w:r>
              <w:rPr>
                <w:rFonts w:eastAsiaTheme="minorEastAsia"/>
                <w:color w:val="000000" w:themeColor="text1"/>
                <w:szCs w:val="21"/>
              </w:rPr>
              <w:t>474.00</w:t>
            </w:r>
          </w:p>
        </w:tc>
        <w:tc>
          <w:tcPr>
            <w:tcW w:w="834" w:type="dxa"/>
            <w:vAlign w:val="center"/>
          </w:tcPr>
          <w:p w:rsidR="00A211ED" w:rsidRDefault="00331203">
            <w:pPr>
              <w:jc w:val="right"/>
            </w:pPr>
            <w:r>
              <w:rPr>
                <w:rFonts w:eastAsiaTheme="minorEastAsia"/>
                <w:color w:val="000000" w:themeColor="text1"/>
                <w:szCs w:val="21"/>
              </w:rPr>
              <w:t>14,343.24</w:t>
            </w:r>
          </w:p>
        </w:tc>
        <w:tc>
          <w:tcPr>
            <w:tcW w:w="835" w:type="dxa"/>
            <w:vAlign w:val="center"/>
          </w:tcPr>
          <w:p w:rsidR="00A211ED" w:rsidRDefault="00331203">
            <w:pPr>
              <w:jc w:val="right"/>
            </w:pPr>
            <w:r>
              <w:rPr>
                <w:rFonts w:eastAsiaTheme="minorEastAsia"/>
                <w:color w:val="000000" w:themeColor="text1"/>
                <w:szCs w:val="21"/>
              </w:rPr>
              <w:t>22,690.38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300911</w:t>
            </w:r>
          </w:p>
        </w:tc>
        <w:tc>
          <w:tcPr>
            <w:tcW w:w="835" w:type="dxa"/>
            <w:vAlign w:val="center"/>
          </w:tcPr>
          <w:p w:rsidR="00A211ED" w:rsidRDefault="00331203">
            <w:pPr>
              <w:jc w:val="center"/>
            </w:pPr>
            <w:r>
              <w:rPr>
                <w:rFonts w:eastAsiaTheme="minorEastAsia"/>
                <w:color w:val="000000" w:themeColor="text1"/>
                <w:szCs w:val="21"/>
              </w:rPr>
              <w:t>亿田智能</w:t>
            </w:r>
          </w:p>
        </w:tc>
        <w:tc>
          <w:tcPr>
            <w:tcW w:w="834" w:type="dxa"/>
            <w:vAlign w:val="center"/>
          </w:tcPr>
          <w:p w:rsidR="00A211ED" w:rsidRDefault="00331203">
            <w:pPr>
              <w:jc w:val="center"/>
            </w:pPr>
            <w:r>
              <w:rPr>
                <w:rFonts w:eastAsiaTheme="minorEastAsia"/>
                <w:color w:val="000000" w:themeColor="text1"/>
                <w:szCs w:val="21"/>
              </w:rPr>
              <w:t>2020-11-24</w:t>
            </w:r>
          </w:p>
        </w:tc>
        <w:tc>
          <w:tcPr>
            <w:tcW w:w="835" w:type="dxa"/>
            <w:vAlign w:val="center"/>
          </w:tcPr>
          <w:p w:rsidR="00A211ED" w:rsidRDefault="00331203">
            <w:pPr>
              <w:jc w:val="center"/>
            </w:pPr>
            <w:r>
              <w:rPr>
                <w:rFonts w:eastAsiaTheme="minorEastAsia"/>
                <w:color w:val="000000" w:themeColor="text1"/>
                <w:szCs w:val="21"/>
              </w:rPr>
              <w:t>2021-06-03</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24.35</w:t>
            </w:r>
          </w:p>
        </w:tc>
        <w:tc>
          <w:tcPr>
            <w:tcW w:w="834" w:type="dxa"/>
            <w:vAlign w:val="center"/>
          </w:tcPr>
          <w:p w:rsidR="00A211ED" w:rsidRDefault="00331203">
            <w:pPr>
              <w:jc w:val="right"/>
            </w:pPr>
            <w:r>
              <w:rPr>
                <w:rFonts w:eastAsiaTheme="minorEastAsia"/>
                <w:color w:val="000000" w:themeColor="text1"/>
                <w:szCs w:val="21"/>
              </w:rPr>
              <w:t>33.06</w:t>
            </w:r>
          </w:p>
        </w:tc>
        <w:tc>
          <w:tcPr>
            <w:tcW w:w="835" w:type="dxa"/>
            <w:vAlign w:val="center"/>
          </w:tcPr>
          <w:p w:rsidR="00A211ED" w:rsidRDefault="00331203">
            <w:pPr>
              <w:jc w:val="right"/>
            </w:pPr>
            <w:r>
              <w:rPr>
                <w:rFonts w:eastAsiaTheme="minorEastAsia"/>
                <w:color w:val="000000" w:themeColor="text1"/>
                <w:szCs w:val="21"/>
              </w:rPr>
              <w:t>309.00</w:t>
            </w:r>
          </w:p>
        </w:tc>
        <w:tc>
          <w:tcPr>
            <w:tcW w:w="834" w:type="dxa"/>
            <w:vAlign w:val="center"/>
          </w:tcPr>
          <w:p w:rsidR="00A211ED" w:rsidRDefault="00331203">
            <w:pPr>
              <w:jc w:val="right"/>
            </w:pPr>
            <w:r>
              <w:rPr>
                <w:rFonts w:eastAsiaTheme="minorEastAsia"/>
                <w:color w:val="000000" w:themeColor="text1"/>
                <w:szCs w:val="21"/>
              </w:rPr>
              <w:t>7,524.15</w:t>
            </w:r>
          </w:p>
        </w:tc>
        <w:tc>
          <w:tcPr>
            <w:tcW w:w="835" w:type="dxa"/>
            <w:vAlign w:val="center"/>
          </w:tcPr>
          <w:p w:rsidR="00A211ED" w:rsidRDefault="00331203">
            <w:pPr>
              <w:jc w:val="right"/>
            </w:pPr>
            <w:r>
              <w:rPr>
                <w:rFonts w:eastAsiaTheme="minorEastAsia"/>
                <w:color w:val="000000" w:themeColor="text1"/>
                <w:szCs w:val="21"/>
              </w:rPr>
              <w:t>10,215.54</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300913</w:t>
            </w:r>
          </w:p>
        </w:tc>
        <w:tc>
          <w:tcPr>
            <w:tcW w:w="835" w:type="dxa"/>
            <w:vAlign w:val="center"/>
          </w:tcPr>
          <w:p w:rsidR="00A211ED" w:rsidRDefault="00331203">
            <w:pPr>
              <w:jc w:val="center"/>
            </w:pPr>
            <w:r>
              <w:rPr>
                <w:rFonts w:eastAsiaTheme="minorEastAsia"/>
                <w:color w:val="000000" w:themeColor="text1"/>
                <w:szCs w:val="21"/>
              </w:rPr>
              <w:t>兆龙互连</w:t>
            </w:r>
          </w:p>
        </w:tc>
        <w:tc>
          <w:tcPr>
            <w:tcW w:w="834" w:type="dxa"/>
            <w:vAlign w:val="center"/>
          </w:tcPr>
          <w:p w:rsidR="00A211ED" w:rsidRDefault="00331203">
            <w:pPr>
              <w:jc w:val="center"/>
            </w:pPr>
            <w:r>
              <w:rPr>
                <w:rFonts w:eastAsiaTheme="minorEastAsia"/>
                <w:color w:val="000000" w:themeColor="text1"/>
                <w:szCs w:val="21"/>
              </w:rPr>
              <w:t>2020-11-27</w:t>
            </w:r>
          </w:p>
        </w:tc>
        <w:tc>
          <w:tcPr>
            <w:tcW w:w="835" w:type="dxa"/>
            <w:vAlign w:val="center"/>
          </w:tcPr>
          <w:p w:rsidR="00A211ED" w:rsidRDefault="00331203">
            <w:pPr>
              <w:jc w:val="center"/>
            </w:pPr>
            <w:r>
              <w:rPr>
                <w:rFonts w:eastAsiaTheme="minorEastAsia"/>
                <w:color w:val="000000" w:themeColor="text1"/>
                <w:szCs w:val="21"/>
              </w:rPr>
              <w:t>2021-06-07</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13.21</w:t>
            </w:r>
          </w:p>
        </w:tc>
        <w:tc>
          <w:tcPr>
            <w:tcW w:w="834" w:type="dxa"/>
            <w:vAlign w:val="center"/>
          </w:tcPr>
          <w:p w:rsidR="00A211ED" w:rsidRDefault="00331203">
            <w:pPr>
              <w:jc w:val="right"/>
            </w:pPr>
            <w:r>
              <w:rPr>
                <w:rFonts w:eastAsiaTheme="minorEastAsia"/>
                <w:color w:val="000000" w:themeColor="text1"/>
                <w:szCs w:val="21"/>
              </w:rPr>
              <w:t>23.94</w:t>
            </w:r>
          </w:p>
        </w:tc>
        <w:tc>
          <w:tcPr>
            <w:tcW w:w="835" w:type="dxa"/>
            <w:vAlign w:val="center"/>
          </w:tcPr>
          <w:p w:rsidR="00A211ED" w:rsidRDefault="00331203">
            <w:pPr>
              <w:jc w:val="right"/>
            </w:pPr>
            <w:r>
              <w:rPr>
                <w:rFonts w:eastAsiaTheme="minorEastAsia"/>
                <w:color w:val="000000" w:themeColor="text1"/>
                <w:szCs w:val="21"/>
              </w:rPr>
              <w:t>630.00</w:t>
            </w:r>
          </w:p>
        </w:tc>
        <w:tc>
          <w:tcPr>
            <w:tcW w:w="834" w:type="dxa"/>
            <w:vAlign w:val="center"/>
          </w:tcPr>
          <w:p w:rsidR="00A211ED" w:rsidRDefault="00331203">
            <w:pPr>
              <w:jc w:val="right"/>
            </w:pPr>
            <w:r>
              <w:rPr>
                <w:rFonts w:eastAsiaTheme="minorEastAsia"/>
                <w:color w:val="000000" w:themeColor="text1"/>
                <w:szCs w:val="21"/>
              </w:rPr>
              <w:t>8,322.30</w:t>
            </w:r>
          </w:p>
        </w:tc>
        <w:tc>
          <w:tcPr>
            <w:tcW w:w="835" w:type="dxa"/>
            <w:vAlign w:val="center"/>
          </w:tcPr>
          <w:p w:rsidR="00A211ED" w:rsidRDefault="00331203">
            <w:pPr>
              <w:jc w:val="right"/>
            </w:pPr>
            <w:r>
              <w:rPr>
                <w:rFonts w:eastAsiaTheme="minorEastAsia"/>
                <w:color w:val="000000" w:themeColor="text1"/>
                <w:szCs w:val="21"/>
              </w:rPr>
              <w:t>15,082.20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300917</w:t>
            </w:r>
          </w:p>
        </w:tc>
        <w:tc>
          <w:tcPr>
            <w:tcW w:w="835" w:type="dxa"/>
            <w:vAlign w:val="center"/>
          </w:tcPr>
          <w:p w:rsidR="00A211ED" w:rsidRDefault="00331203">
            <w:pPr>
              <w:jc w:val="center"/>
            </w:pPr>
            <w:r>
              <w:rPr>
                <w:rFonts w:eastAsiaTheme="minorEastAsia"/>
                <w:color w:val="000000" w:themeColor="text1"/>
                <w:szCs w:val="21"/>
              </w:rPr>
              <w:t>特发服务</w:t>
            </w:r>
          </w:p>
        </w:tc>
        <w:tc>
          <w:tcPr>
            <w:tcW w:w="834" w:type="dxa"/>
            <w:vAlign w:val="center"/>
          </w:tcPr>
          <w:p w:rsidR="00A211ED" w:rsidRDefault="00331203">
            <w:pPr>
              <w:jc w:val="center"/>
            </w:pPr>
            <w:r>
              <w:rPr>
                <w:rFonts w:eastAsiaTheme="minorEastAsia"/>
                <w:color w:val="000000" w:themeColor="text1"/>
                <w:szCs w:val="21"/>
              </w:rPr>
              <w:t>2020-12-14</w:t>
            </w:r>
          </w:p>
        </w:tc>
        <w:tc>
          <w:tcPr>
            <w:tcW w:w="835" w:type="dxa"/>
            <w:vAlign w:val="center"/>
          </w:tcPr>
          <w:p w:rsidR="00A211ED" w:rsidRDefault="00331203">
            <w:pPr>
              <w:jc w:val="center"/>
            </w:pPr>
            <w:r>
              <w:rPr>
                <w:rFonts w:eastAsiaTheme="minorEastAsia"/>
                <w:color w:val="000000" w:themeColor="text1"/>
                <w:szCs w:val="21"/>
              </w:rPr>
              <w:t>2021-06-21</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18.78</w:t>
            </w:r>
          </w:p>
        </w:tc>
        <w:tc>
          <w:tcPr>
            <w:tcW w:w="834" w:type="dxa"/>
            <w:vAlign w:val="center"/>
          </w:tcPr>
          <w:p w:rsidR="00A211ED" w:rsidRDefault="00331203">
            <w:pPr>
              <w:jc w:val="right"/>
            </w:pPr>
            <w:r>
              <w:rPr>
                <w:rFonts w:eastAsiaTheme="minorEastAsia"/>
                <w:color w:val="000000" w:themeColor="text1"/>
                <w:szCs w:val="21"/>
              </w:rPr>
              <w:t>31.94</w:t>
            </w:r>
          </w:p>
        </w:tc>
        <w:tc>
          <w:tcPr>
            <w:tcW w:w="835" w:type="dxa"/>
            <w:vAlign w:val="center"/>
          </w:tcPr>
          <w:p w:rsidR="00A211ED" w:rsidRDefault="00331203">
            <w:pPr>
              <w:jc w:val="right"/>
            </w:pPr>
            <w:r>
              <w:rPr>
                <w:rFonts w:eastAsiaTheme="minorEastAsia"/>
                <w:color w:val="000000" w:themeColor="text1"/>
                <w:szCs w:val="21"/>
              </w:rPr>
              <w:t>281.00</w:t>
            </w:r>
          </w:p>
        </w:tc>
        <w:tc>
          <w:tcPr>
            <w:tcW w:w="834" w:type="dxa"/>
            <w:vAlign w:val="center"/>
          </w:tcPr>
          <w:p w:rsidR="00A211ED" w:rsidRDefault="00331203">
            <w:pPr>
              <w:jc w:val="right"/>
            </w:pPr>
            <w:r>
              <w:rPr>
                <w:rFonts w:eastAsiaTheme="minorEastAsia"/>
                <w:color w:val="000000" w:themeColor="text1"/>
                <w:szCs w:val="21"/>
              </w:rPr>
              <w:t>5,277.18</w:t>
            </w:r>
          </w:p>
        </w:tc>
        <w:tc>
          <w:tcPr>
            <w:tcW w:w="835" w:type="dxa"/>
            <w:vAlign w:val="center"/>
          </w:tcPr>
          <w:p w:rsidR="00A211ED" w:rsidRDefault="00331203">
            <w:pPr>
              <w:jc w:val="right"/>
            </w:pPr>
            <w:r>
              <w:rPr>
                <w:rFonts w:eastAsiaTheme="minorEastAsia"/>
                <w:color w:val="000000" w:themeColor="text1"/>
                <w:szCs w:val="21"/>
              </w:rPr>
              <w:t>8,975.14</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300918</w:t>
            </w:r>
          </w:p>
        </w:tc>
        <w:tc>
          <w:tcPr>
            <w:tcW w:w="835" w:type="dxa"/>
            <w:vAlign w:val="center"/>
          </w:tcPr>
          <w:p w:rsidR="00A211ED" w:rsidRDefault="00331203">
            <w:pPr>
              <w:jc w:val="center"/>
            </w:pPr>
            <w:r>
              <w:rPr>
                <w:rFonts w:eastAsiaTheme="minorEastAsia"/>
                <w:color w:val="000000" w:themeColor="text1"/>
                <w:szCs w:val="21"/>
              </w:rPr>
              <w:t>南山智尚</w:t>
            </w:r>
          </w:p>
        </w:tc>
        <w:tc>
          <w:tcPr>
            <w:tcW w:w="834" w:type="dxa"/>
            <w:vAlign w:val="center"/>
          </w:tcPr>
          <w:p w:rsidR="00A211ED" w:rsidRDefault="00331203">
            <w:pPr>
              <w:jc w:val="center"/>
            </w:pPr>
            <w:r>
              <w:rPr>
                <w:rFonts w:eastAsiaTheme="minorEastAsia"/>
                <w:color w:val="000000" w:themeColor="text1"/>
                <w:szCs w:val="21"/>
              </w:rPr>
              <w:t>2020-12-15</w:t>
            </w:r>
          </w:p>
        </w:tc>
        <w:tc>
          <w:tcPr>
            <w:tcW w:w="835" w:type="dxa"/>
            <w:vAlign w:val="center"/>
          </w:tcPr>
          <w:p w:rsidR="00A211ED" w:rsidRDefault="00331203">
            <w:pPr>
              <w:jc w:val="center"/>
            </w:pPr>
            <w:r>
              <w:rPr>
                <w:rFonts w:eastAsiaTheme="minorEastAsia"/>
                <w:color w:val="000000" w:themeColor="text1"/>
                <w:szCs w:val="21"/>
              </w:rPr>
              <w:t>2021-06-22</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4.97</w:t>
            </w:r>
          </w:p>
        </w:tc>
        <w:tc>
          <w:tcPr>
            <w:tcW w:w="834" w:type="dxa"/>
            <w:vAlign w:val="center"/>
          </w:tcPr>
          <w:p w:rsidR="00A211ED" w:rsidRDefault="00331203">
            <w:pPr>
              <w:jc w:val="right"/>
            </w:pPr>
            <w:r>
              <w:rPr>
                <w:rFonts w:eastAsiaTheme="minorEastAsia"/>
                <w:color w:val="000000" w:themeColor="text1"/>
                <w:szCs w:val="21"/>
              </w:rPr>
              <w:t>8.94</w:t>
            </w:r>
          </w:p>
        </w:tc>
        <w:tc>
          <w:tcPr>
            <w:tcW w:w="835" w:type="dxa"/>
            <w:vAlign w:val="center"/>
          </w:tcPr>
          <w:p w:rsidR="00A211ED" w:rsidRDefault="00331203">
            <w:pPr>
              <w:jc w:val="right"/>
            </w:pPr>
            <w:r>
              <w:rPr>
                <w:rFonts w:eastAsiaTheme="minorEastAsia"/>
                <w:color w:val="000000" w:themeColor="text1"/>
                <w:szCs w:val="21"/>
              </w:rPr>
              <w:t>1,063.00</w:t>
            </w:r>
          </w:p>
        </w:tc>
        <w:tc>
          <w:tcPr>
            <w:tcW w:w="834" w:type="dxa"/>
            <w:vAlign w:val="center"/>
          </w:tcPr>
          <w:p w:rsidR="00A211ED" w:rsidRDefault="00331203">
            <w:pPr>
              <w:jc w:val="right"/>
            </w:pPr>
            <w:r>
              <w:rPr>
                <w:rFonts w:eastAsiaTheme="minorEastAsia"/>
                <w:color w:val="000000" w:themeColor="text1"/>
                <w:szCs w:val="21"/>
              </w:rPr>
              <w:t>5,283.11</w:t>
            </w:r>
          </w:p>
        </w:tc>
        <w:tc>
          <w:tcPr>
            <w:tcW w:w="835" w:type="dxa"/>
            <w:vAlign w:val="center"/>
          </w:tcPr>
          <w:p w:rsidR="00A211ED" w:rsidRDefault="00331203">
            <w:pPr>
              <w:jc w:val="right"/>
            </w:pPr>
            <w:r>
              <w:rPr>
                <w:rFonts w:eastAsiaTheme="minorEastAsia"/>
                <w:color w:val="000000" w:themeColor="text1"/>
                <w:szCs w:val="21"/>
              </w:rPr>
              <w:t>9,503.22</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300919</w:t>
            </w:r>
          </w:p>
        </w:tc>
        <w:tc>
          <w:tcPr>
            <w:tcW w:w="835" w:type="dxa"/>
            <w:vAlign w:val="center"/>
          </w:tcPr>
          <w:p w:rsidR="00A211ED" w:rsidRDefault="00331203">
            <w:pPr>
              <w:jc w:val="center"/>
            </w:pPr>
            <w:r>
              <w:rPr>
                <w:rFonts w:eastAsiaTheme="minorEastAsia"/>
                <w:color w:val="000000" w:themeColor="text1"/>
                <w:szCs w:val="21"/>
              </w:rPr>
              <w:t>中伟股份</w:t>
            </w:r>
          </w:p>
        </w:tc>
        <w:tc>
          <w:tcPr>
            <w:tcW w:w="834" w:type="dxa"/>
            <w:vAlign w:val="center"/>
          </w:tcPr>
          <w:p w:rsidR="00A211ED" w:rsidRDefault="00331203">
            <w:pPr>
              <w:jc w:val="center"/>
            </w:pPr>
            <w:r>
              <w:rPr>
                <w:rFonts w:eastAsiaTheme="minorEastAsia"/>
                <w:color w:val="000000" w:themeColor="text1"/>
                <w:szCs w:val="21"/>
              </w:rPr>
              <w:t>2020-12-15</w:t>
            </w:r>
          </w:p>
        </w:tc>
        <w:tc>
          <w:tcPr>
            <w:tcW w:w="835" w:type="dxa"/>
            <w:vAlign w:val="center"/>
          </w:tcPr>
          <w:p w:rsidR="00A211ED" w:rsidRDefault="00331203">
            <w:pPr>
              <w:jc w:val="center"/>
            </w:pPr>
            <w:r>
              <w:rPr>
                <w:rFonts w:eastAsiaTheme="minorEastAsia"/>
                <w:color w:val="000000" w:themeColor="text1"/>
                <w:szCs w:val="21"/>
              </w:rPr>
              <w:t>2021-06-23</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24.60</w:t>
            </w:r>
          </w:p>
        </w:tc>
        <w:tc>
          <w:tcPr>
            <w:tcW w:w="834" w:type="dxa"/>
            <w:vAlign w:val="center"/>
          </w:tcPr>
          <w:p w:rsidR="00A211ED" w:rsidRDefault="00331203">
            <w:pPr>
              <w:jc w:val="right"/>
            </w:pPr>
            <w:r>
              <w:rPr>
                <w:rFonts w:eastAsiaTheme="minorEastAsia"/>
                <w:color w:val="000000" w:themeColor="text1"/>
                <w:szCs w:val="21"/>
              </w:rPr>
              <w:t>61.51</w:t>
            </w:r>
          </w:p>
        </w:tc>
        <w:tc>
          <w:tcPr>
            <w:tcW w:w="835" w:type="dxa"/>
            <w:vAlign w:val="center"/>
          </w:tcPr>
          <w:p w:rsidR="00A211ED" w:rsidRDefault="00331203">
            <w:pPr>
              <w:jc w:val="right"/>
            </w:pPr>
            <w:r>
              <w:rPr>
                <w:rFonts w:eastAsiaTheme="minorEastAsia"/>
                <w:color w:val="000000" w:themeColor="text1"/>
                <w:szCs w:val="21"/>
              </w:rPr>
              <w:t>610.00</w:t>
            </w:r>
          </w:p>
        </w:tc>
        <w:tc>
          <w:tcPr>
            <w:tcW w:w="834" w:type="dxa"/>
            <w:vAlign w:val="center"/>
          </w:tcPr>
          <w:p w:rsidR="00A211ED" w:rsidRDefault="00331203">
            <w:pPr>
              <w:jc w:val="right"/>
            </w:pPr>
            <w:r>
              <w:rPr>
                <w:rFonts w:eastAsiaTheme="minorEastAsia"/>
                <w:color w:val="000000" w:themeColor="text1"/>
                <w:szCs w:val="21"/>
              </w:rPr>
              <w:t>15,006.00</w:t>
            </w:r>
          </w:p>
        </w:tc>
        <w:tc>
          <w:tcPr>
            <w:tcW w:w="835" w:type="dxa"/>
            <w:vAlign w:val="center"/>
          </w:tcPr>
          <w:p w:rsidR="00A211ED" w:rsidRDefault="00331203">
            <w:pPr>
              <w:jc w:val="right"/>
            </w:pPr>
            <w:r>
              <w:rPr>
                <w:rFonts w:eastAsiaTheme="minorEastAsia"/>
                <w:color w:val="000000" w:themeColor="text1"/>
                <w:szCs w:val="21"/>
              </w:rPr>
              <w:t>37,521.10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300922</w:t>
            </w:r>
          </w:p>
        </w:tc>
        <w:tc>
          <w:tcPr>
            <w:tcW w:w="835" w:type="dxa"/>
            <w:vAlign w:val="center"/>
          </w:tcPr>
          <w:p w:rsidR="00A211ED" w:rsidRDefault="00331203">
            <w:pPr>
              <w:jc w:val="center"/>
            </w:pPr>
            <w:r>
              <w:rPr>
                <w:rFonts w:eastAsiaTheme="minorEastAsia"/>
                <w:color w:val="000000" w:themeColor="text1"/>
                <w:szCs w:val="21"/>
              </w:rPr>
              <w:t>天秦装备</w:t>
            </w:r>
          </w:p>
        </w:tc>
        <w:tc>
          <w:tcPr>
            <w:tcW w:w="834" w:type="dxa"/>
            <w:vAlign w:val="center"/>
          </w:tcPr>
          <w:p w:rsidR="00A211ED" w:rsidRDefault="00331203">
            <w:pPr>
              <w:jc w:val="center"/>
            </w:pPr>
            <w:r>
              <w:rPr>
                <w:rFonts w:eastAsiaTheme="minorEastAsia"/>
                <w:color w:val="000000" w:themeColor="text1"/>
                <w:szCs w:val="21"/>
              </w:rPr>
              <w:t>2020-12-18</w:t>
            </w:r>
          </w:p>
        </w:tc>
        <w:tc>
          <w:tcPr>
            <w:tcW w:w="835" w:type="dxa"/>
            <w:vAlign w:val="center"/>
          </w:tcPr>
          <w:p w:rsidR="00A211ED" w:rsidRDefault="00331203">
            <w:pPr>
              <w:jc w:val="center"/>
            </w:pPr>
            <w:r>
              <w:rPr>
                <w:rFonts w:eastAsiaTheme="minorEastAsia"/>
                <w:color w:val="000000" w:themeColor="text1"/>
                <w:szCs w:val="21"/>
              </w:rPr>
              <w:t>2021-06-25</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16.05</w:t>
            </w:r>
          </w:p>
        </w:tc>
        <w:tc>
          <w:tcPr>
            <w:tcW w:w="834" w:type="dxa"/>
            <w:vAlign w:val="center"/>
          </w:tcPr>
          <w:p w:rsidR="00A211ED" w:rsidRDefault="00331203">
            <w:pPr>
              <w:jc w:val="right"/>
            </w:pPr>
            <w:r>
              <w:rPr>
                <w:rFonts w:eastAsiaTheme="minorEastAsia"/>
                <w:color w:val="000000" w:themeColor="text1"/>
                <w:szCs w:val="21"/>
              </w:rPr>
              <w:t>31.58</w:t>
            </w:r>
          </w:p>
        </w:tc>
        <w:tc>
          <w:tcPr>
            <w:tcW w:w="835" w:type="dxa"/>
            <w:vAlign w:val="center"/>
          </w:tcPr>
          <w:p w:rsidR="00A211ED" w:rsidRDefault="00331203">
            <w:pPr>
              <w:jc w:val="right"/>
            </w:pPr>
            <w:r>
              <w:rPr>
                <w:rFonts w:eastAsiaTheme="minorEastAsia"/>
                <w:color w:val="000000" w:themeColor="text1"/>
                <w:szCs w:val="21"/>
              </w:rPr>
              <w:t>287.00</w:t>
            </w:r>
          </w:p>
        </w:tc>
        <w:tc>
          <w:tcPr>
            <w:tcW w:w="834" w:type="dxa"/>
            <w:vAlign w:val="center"/>
          </w:tcPr>
          <w:p w:rsidR="00A211ED" w:rsidRDefault="00331203">
            <w:pPr>
              <w:jc w:val="right"/>
            </w:pPr>
            <w:r>
              <w:rPr>
                <w:rFonts w:eastAsiaTheme="minorEastAsia"/>
                <w:color w:val="000000" w:themeColor="text1"/>
                <w:szCs w:val="21"/>
              </w:rPr>
              <w:t>4,606.35</w:t>
            </w:r>
          </w:p>
        </w:tc>
        <w:tc>
          <w:tcPr>
            <w:tcW w:w="835" w:type="dxa"/>
            <w:vAlign w:val="center"/>
          </w:tcPr>
          <w:p w:rsidR="00A211ED" w:rsidRDefault="00331203">
            <w:pPr>
              <w:jc w:val="right"/>
            </w:pPr>
            <w:r>
              <w:rPr>
                <w:rFonts w:eastAsiaTheme="minorEastAsia"/>
                <w:color w:val="000000" w:themeColor="text1"/>
                <w:szCs w:val="21"/>
              </w:rPr>
              <w:t>9,063.46</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lastRenderedPageBreak/>
              <w:t>300925</w:t>
            </w:r>
          </w:p>
        </w:tc>
        <w:tc>
          <w:tcPr>
            <w:tcW w:w="835" w:type="dxa"/>
            <w:vAlign w:val="center"/>
          </w:tcPr>
          <w:p w:rsidR="00A211ED" w:rsidRDefault="00331203">
            <w:pPr>
              <w:jc w:val="center"/>
            </w:pPr>
            <w:r>
              <w:rPr>
                <w:rFonts w:eastAsiaTheme="minorEastAsia"/>
                <w:color w:val="000000" w:themeColor="text1"/>
                <w:szCs w:val="21"/>
              </w:rPr>
              <w:t>法本信息</w:t>
            </w:r>
          </w:p>
        </w:tc>
        <w:tc>
          <w:tcPr>
            <w:tcW w:w="834" w:type="dxa"/>
            <w:vAlign w:val="center"/>
          </w:tcPr>
          <w:p w:rsidR="00A211ED" w:rsidRDefault="00331203">
            <w:pPr>
              <w:jc w:val="center"/>
            </w:pPr>
            <w:r>
              <w:rPr>
                <w:rFonts w:eastAsiaTheme="minorEastAsia"/>
                <w:color w:val="000000" w:themeColor="text1"/>
                <w:szCs w:val="21"/>
              </w:rPr>
              <w:t>2020-12-21</w:t>
            </w:r>
          </w:p>
        </w:tc>
        <w:tc>
          <w:tcPr>
            <w:tcW w:w="835" w:type="dxa"/>
            <w:vAlign w:val="center"/>
          </w:tcPr>
          <w:p w:rsidR="00A211ED" w:rsidRDefault="00331203">
            <w:pPr>
              <w:jc w:val="center"/>
            </w:pPr>
            <w:r>
              <w:rPr>
                <w:rFonts w:eastAsiaTheme="minorEastAsia"/>
                <w:color w:val="000000" w:themeColor="text1"/>
                <w:szCs w:val="21"/>
              </w:rPr>
              <w:t>2021-06-30</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20.08</w:t>
            </w:r>
          </w:p>
        </w:tc>
        <w:tc>
          <w:tcPr>
            <w:tcW w:w="834" w:type="dxa"/>
            <w:vAlign w:val="center"/>
          </w:tcPr>
          <w:p w:rsidR="00A211ED" w:rsidRDefault="00331203">
            <w:pPr>
              <w:jc w:val="right"/>
            </w:pPr>
            <w:r>
              <w:rPr>
                <w:rFonts w:eastAsiaTheme="minorEastAsia"/>
                <w:color w:val="000000" w:themeColor="text1"/>
                <w:szCs w:val="21"/>
              </w:rPr>
              <w:t>37.33</w:t>
            </w:r>
          </w:p>
        </w:tc>
        <w:tc>
          <w:tcPr>
            <w:tcW w:w="835" w:type="dxa"/>
            <w:vAlign w:val="center"/>
          </w:tcPr>
          <w:p w:rsidR="00A211ED" w:rsidRDefault="00331203">
            <w:pPr>
              <w:jc w:val="right"/>
            </w:pPr>
            <w:r>
              <w:rPr>
                <w:rFonts w:eastAsiaTheme="minorEastAsia"/>
                <w:color w:val="000000" w:themeColor="text1"/>
                <w:szCs w:val="21"/>
              </w:rPr>
              <w:t>353.00</w:t>
            </w:r>
          </w:p>
        </w:tc>
        <w:tc>
          <w:tcPr>
            <w:tcW w:w="834" w:type="dxa"/>
            <w:vAlign w:val="center"/>
          </w:tcPr>
          <w:p w:rsidR="00A211ED" w:rsidRDefault="00331203">
            <w:pPr>
              <w:jc w:val="right"/>
            </w:pPr>
            <w:r>
              <w:rPr>
                <w:rFonts w:eastAsiaTheme="minorEastAsia"/>
                <w:color w:val="000000" w:themeColor="text1"/>
                <w:szCs w:val="21"/>
              </w:rPr>
              <w:t>7,088.24</w:t>
            </w:r>
          </w:p>
        </w:tc>
        <w:tc>
          <w:tcPr>
            <w:tcW w:w="835" w:type="dxa"/>
            <w:vAlign w:val="center"/>
          </w:tcPr>
          <w:p w:rsidR="00A211ED" w:rsidRDefault="00331203">
            <w:pPr>
              <w:jc w:val="right"/>
            </w:pPr>
            <w:r>
              <w:rPr>
                <w:rFonts w:eastAsiaTheme="minorEastAsia"/>
                <w:color w:val="000000" w:themeColor="text1"/>
                <w:szCs w:val="21"/>
              </w:rPr>
              <w:t>13,177.49</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300926</w:t>
            </w:r>
          </w:p>
        </w:tc>
        <w:tc>
          <w:tcPr>
            <w:tcW w:w="835" w:type="dxa"/>
            <w:vAlign w:val="center"/>
          </w:tcPr>
          <w:p w:rsidR="00A211ED" w:rsidRDefault="00331203">
            <w:pPr>
              <w:jc w:val="center"/>
            </w:pPr>
            <w:r>
              <w:rPr>
                <w:rFonts w:eastAsiaTheme="minorEastAsia"/>
                <w:color w:val="000000" w:themeColor="text1"/>
                <w:szCs w:val="21"/>
              </w:rPr>
              <w:t>博俊科技</w:t>
            </w:r>
          </w:p>
        </w:tc>
        <w:tc>
          <w:tcPr>
            <w:tcW w:w="834" w:type="dxa"/>
            <w:vAlign w:val="center"/>
          </w:tcPr>
          <w:p w:rsidR="00A211ED" w:rsidRDefault="00331203">
            <w:pPr>
              <w:jc w:val="center"/>
            </w:pPr>
            <w:r>
              <w:rPr>
                <w:rFonts w:eastAsiaTheme="minorEastAsia"/>
                <w:color w:val="000000" w:themeColor="text1"/>
                <w:szCs w:val="21"/>
              </w:rPr>
              <w:t>2020-12-29</w:t>
            </w:r>
          </w:p>
        </w:tc>
        <w:tc>
          <w:tcPr>
            <w:tcW w:w="835" w:type="dxa"/>
            <w:vAlign w:val="center"/>
          </w:tcPr>
          <w:p w:rsidR="00A211ED" w:rsidRDefault="00331203">
            <w:pPr>
              <w:jc w:val="center"/>
            </w:pPr>
            <w:r>
              <w:rPr>
                <w:rFonts w:eastAsiaTheme="minorEastAsia"/>
                <w:color w:val="000000" w:themeColor="text1"/>
                <w:szCs w:val="21"/>
              </w:rPr>
              <w:t>2021-07-07</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10.76</w:t>
            </w:r>
          </w:p>
        </w:tc>
        <w:tc>
          <w:tcPr>
            <w:tcW w:w="834" w:type="dxa"/>
            <w:vAlign w:val="center"/>
          </w:tcPr>
          <w:p w:rsidR="00A211ED" w:rsidRDefault="00331203">
            <w:pPr>
              <w:jc w:val="right"/>
            </w:pPr>
            <w:r>
              <w:rPr>
                <w:rFonts w:eastAsiaTheme="minorEastAsia"/>
                <w:color w:val="000000" w:themeColor="text1"/>
                <w:szCs w:val="21"/>
              </w:rPr>
              <w:t>10.76</w:t>
            </w:r>
          </w:p>
        </w:tc>
        <w:tc>
          <w:tcPr>
            <w:tcW w:w="835" w:type="dxa"/>
            <w:vAlign w:val="center"/>
          </w:tcPr>
          <w:p w:rsidR="00A211ED" w:rsidRDefault="00331203">
            <w:pPr>
              <w:jc w:val="right"/>
            </w:pPr>
            <w:r>
              <w:rPr>
                <w:rFonts w:eastAsiaTheme="minorEastAsia"/>
                <w:color w:val="000000" w:themeColor="text1"/>
                <w:szCs w:val="21"/>
              </w:rPr>
              <w:t>359.00</w:t>
            </w:r>
          </w:p>
        </w:tc>
        <w:tc>
          <w:tcPr>
            <w:tcW w:w="834" w:type="dxa"/>
            <w:vAlign w:val="center"/>
          </w:tcPr>
          <w:p w:rsidR="00A211ED" w:rsidRDefault="00331203">
            <w:pPr>
              <w:jc w:val="right"/>
            </w:pPr>
            <w:r>
              <w:rPr>
                <w:rFonts w:eastAsiaTheme="minorEastAsia"/>
                <w:color w:val="000000" w:themeColor="text1"/>
                <w:szCs w:val="21"/>
              </w:rPr>
              <w:t>3,862.84</w:t>
            </w:r>
          </w:p>
        </w:tc>
        <w:tc>
          <w:tcPr>
            <w:tcW w:w="835" w:type="dxa"/>
            <w:vAlign w:val="center"/>
          </w:tcPr>
          <w:p w:rsidR="00A211ED" w:rsidRDefault="00331203">
            <w:pPr>
              <w:jc w:val="right"/>
            </w:pPr>
            <w:r>
              <w:rPr>
                <w:rFonts w:eastAsiaTheme="minorEastAsia"/>
                <w:color w:val="000000" w:themeColor="text1"/>
                <w:szCs w:val="21"/>
              </w:rPr>
              <w:t>3,862.84</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300926</w:t>
            </w:r>
          </w:p>
        </w:tc>
        <w:tc>
          <w:tcPr>
            <w:tcW w:w="835" w:type="dxa"/>
            <w:vAlign w:val="center"/>
          </w:tcPr>
          <w:p w:rsidR="00A211ED" w:rsidRDefault="00331203">
            <w:pPr>
              <w:jc w:val="center"/>
            </w:pPr>
            <w:r>
              <w:rPr>
                <w:rFonts w:eastAsiaTheme="minorEastAsia"/>
                <w:color w:val="000000" w:themeColor="text1"/>
                <w:szCs w:val="21"/>
              </w:rPr>
              <w:t>博俊科技</w:t>
            </w:r>
          </w:p>
        </w:tc>
        <w:tc>
          <w:tcPr>
            <w:tcW w:w="834" w:type="dxa"/>
            <w:vAlign w:val="center"/>
          </w:tcPr>
          <w:p w:rsidR="00A211ED" w:rsidRDefault="00331203">
            <w:pPr>
              <w:jc w:val="center"/>
            </w:pPr>
            <w:r>
              <w:rPr>
                <w:rFonts w:eastAsiaTheme="minorEastAsia"/>
                <w:color w:val="000000" w:themeColor="text1"/>
                <w:szCs w:val="21"/>
              </w:rPr>
              <w:t>2020-12-29</w:t>
            </w:r>
          </w:p>
        </w:tc>
        <w:tc>
          <w:tcPr>
            <w:tcW w:w="835" w:type="dxa"/>
            <w:vAlign w:val="center"/>
          </w:tcPr>
          <w:p w:rsidR="00A211ED" w:rsidRDefault="00331203">
            <w:pPr>
              <w:jc w:val="center"/>
            </w:pPr>
            <w:r>
              <w:rPr>
                <w:rFonts w:eastAsiaTheme="minorEastAsia"/>
                <w:color w:val="000000" w:themeColor="text1"/>
                <w:szCs w:val="21"/>
              </w:rPr>
              <w:t>2021-01-07</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10.76</w:t>
            </w:r>
          </w:p>
        </w:tc>
        <w:tc>
          <w:tcPr>
            <w:tcW w:w="834" w:type="dxa"/>
            <w:vAlign w:val="center"/>
          </w:tcPr>
          <w:p w:rsidR="00A211ED" w:rsidRDefault="00331203">
            <w:pPr>
              <w:jc w:val="right"/>
            </w:pPr>
            <w:r>
              <w:rPr>
                <w:rFonts w:eastAsiaTheme="minorEastAsia"/>
                <w:color w:val="000000" w:themeColor="text1"/>
                <w:szCs w:val="21"/>
              </w:rPr>
              <w:t>10.76</w:t>
            </w:r>
          </w:p>
        </w:tc>
        <w:tc>
          <w:tcPr>
            <w:tcW w:w="835" w:type="dxa"/>
            <w:vAlign w:val="center"/>
          </w:tcPr>
          <w:p w:rsidR="00A211ED" w:rsidRDefault="00331203">
            <w:pPr>
              <w:jc w:val="right"/>
            </w:pPr>
            <w:r>
              <w:rPr>
                <w:rFonts w:eastAsiaTheme="minorEastAsia"/>
                <w:color w:val="000000" w:themeColor="text1"/>
                <w:szCs w:val="21"/>
              </w:rPr>
              <w:t>3,225.00</w:t>
            </w:r>
          </w:p>
        </w:tc>
        <w:tc>
          <w:tcPr>
            <w:tcW w:w="834" w:type="dxa"/>
            <w:vAlign w:val="center"/>
          </w:tcPr>
          <w:p w:rsidR="00A211ED" w:rsidRDefault="00331203">
            <w:pPr>
              <w:jc w:val="right"/>
            </w:pPr>
            <w:r>
              <w:rPr>
                <w:rFonts w:eastAsiaTheme="minorEastAsia"/>
                <w:color w:val="000000" w:themeColor="text1"/>
                <w:szCs w:val="21"/>
              </w:rPr>
              <w:t>34,701.00</w:t>
            </w:r>
          </w:p>
        </w:tc>
        <w:tc>
          <w:tcPr>
            <w:tcW w:w="835" w:type="dxa"/>
            <w:vAlign w:val="center"/>
          </w:tcPr>
          <w:p w:rsidR="00A211ED" w:rsidRDefault="00331203">
            <w:pPr>
              <w:jc w:val="right"/>
            </w:pPr>
            <w:r>
              <w:rPr>
                <w:rFonts w:eastAsiaTheme="minorEastAsia"/>
                <w:color w:val="000000" w:themeColor="text1"/>
                <w:szCs w:val="21"/>
              </w:rPr>
              <w:t>34,701.00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300927</w:t>
            </w:r>
          </w:p>
        </w:tc>
        <w:tc>
          <w:tcPr>
            <w:tcW w:w="835" w:type="dxa"/>
            <w:vAlign w:val="center"/>
          </w:tcPr>
          <w:p w:rsidR="00A211ED" w:rsidRDefault="00331203">
            <w:pPr>
              <w:jc w:val="center"/>
            </w:pPr>
            <w:r>
              <w:rPr>
                <w:rFonts w:eastAsiaTheme="minorEastAsia"/>
                <w:color w:val="000000" w:themeColor="text1"/>
                <w:szCs w:val="21"/>
              </w:rPr>
              <w:t>江天化学</w:t>
            </w:r>
          </w:p>
        </w:tc>
        <w:tc>
          <w:tcPr>
            <w:tcW w:w="834" w:type="dxa"/>
            <w:vAlign w:val="center"/>
          </w:tcPr>
          <w:p w:rsidR="00A211ED" w:rsidRDefault="00331203">
            <w:pPr>
              <w:jc w:val="center"/>
            </w:pPr>
            <w:r>
              <w:rPr>
                <w:rFonts w:eastAsiaTheme="minorEastAsia"/>
                <w:color w:val="000000" w:themeColor="text1"/>
                <w:szCs w:val="21"/>
              </w:rPr>
              <w:t>2020-12-29</w:t>
            </w:r>
          </w:p>
        </w:tc>
        <w:tc>
          <w:tcPr>
            <w:tcW w:w="835" w:type="dxa"/>
            <w:vAlign w:val="center"/>
          </w:tcPr>
          <w:p w:rsidR="00A211ED" w:rsidRDefault="00331203">
            <w:pPr>
              <w:jc w:val="center"/>
            </w:pPr>
            <w:r>
              <w:rPr>
                <w:rFonts w:eastAsiaTheme="minorEastAsia"/>
                <w:color w:val="000000" w:themeColor="text1"/>
                <w:szCs w:val="21"/>
              </w:rPr>
              <w:t>2021-07-07</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13.39</w:t>
            </w:r>
          </w:p>
        </w:tc>
        <w:tc>
          <w:tcPr>
            <w:tcW w:w="834" w:type="dxa"/>
            <w:vAlign w:val="center"/>
          </w:tcPr>
          <w:p w:rsidR="00A211ED" w:rsidRDefault="00331203">
            <w:pPr>
              <w:jc w:val="right"/>
            </w:pPr>
            <w:r>
              <w:rPr>
                <w:rFonts w:eastAsiaTheme="minorEastAsia"/>
                <w:color w:val="000000" w:themeColor="text1"/>
                <w:szCs w:val="21"/>
              </w:rPr>
              <w:t>13.39</w:t>
            </w:r>
          </w:p>
        </w:tc>
        <w:tc>
          <w:tcPr>
            <w:tcW w:w="835" w:type="dxa"/>
            <w:vAlign w:val="center"/>
          </w:tcPr>
          <w:p w:rsidR="00A211ED" w:rsidRDefault="00331203">
            <w:pPr>
              <w:jc w:val="right"/>
            </w:pPr>
            <w:r>
              <w:rPr>
                <w:rFonts w:eastAsiaTheme="minorEastAsia"/>
                <w:color w:val="000000" w:themeColor="text1"/>
                <w:szCs w:val="21"/>
              </w:rPr>
              <w:t>217.00</w:t>
            </w:r>
          </w:p>
        </w:tc>
        <w:tc>
          <w:tcPr>
            <w:tcW w:w="834" w:type="dxa"/>
            <w:vAlign w:val="center"/>
          </w:tcPr>
          <w:p w:rsidR="00A211ED" w:rsidRDefault="00331203">
            <w:pPr>
              <w:jc w:val="right"/>
            </w:pPr>
            <w:r>
              <w:rPr>
                <w:rFonts w:eastAsiaTheme="minorEastAsia"/>
                <w:color w:val="000000" w:themeColor="text1"/>
                <w:szCs w:val="21"/>
              </w:rPr>
              <w:t>2,905.63</w:t>
            </w:r>
          </w:p>
        </w:tc>
        <w:tc>
          <w:tcPr>
            <w:tcW w:w="835" w:type="dxa"/>
            <w:vAlign w:val="center"/>
          </w:tcPr>
          <w:p w:rsidR="00A211ED" w:rsidRDefault="00331203">
            <w:pPr>
              <w:jc w:val="right"/>
            </w:pPr>
            <w:r>
              <w:rPr>
                <w:rFonts w:eastAsiaTheme="minorEastAsia"/>
                <w:color w:val="000000" w:themeColor="text1"/>
                <w:szCs w:val="21"/>
              </w:rPr>
              <w:t>2,905.63</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300927</w:t>
            </w:r>
          </w:p>
        </w:tc>
        <w:tc>
          <w:tcPr>
            <w:tcW w:w="835" w:type="dxa"/>
            <w:vAlign w:val="center"/>
          </w:tcPr>
          <w:p w:rsidR="00A211ED" w:rsidRDefault="00331203">
            <w:pPr>
              <w:jc w:val="center"/>
            </w:pPr>
            <w:r>
              <w:rPr>
                <w:rFonts w:eastAsiaTheme="minorEastAsia"/>
                <w:color w:val="000000" w:themeColor="text1"/>
                <w:szCs w:val="21"/>
              </w:rPr>
              <w:t>江天化学</w:t>
            </w:r>
          </w:p>
        </w:tc>
        <w:tc>
          <w:tcPr>
            <w:tcW w:w="834" w:type="dxa"/>
            <w:vAlign w:val="center"/>
          </w:tcPr>
          <w:p w:rsidR="00A211ED" w:rsidRDefault="00331203">
            <w:pPr>
              <w:jc w:val="center"/>
            </w:pPr>
            <w:r>
              <w:rPr>
                <w:rFonts w:eastAsiaTheme="minorEastAsia"/>
                <w:color w:val="000000" w:themeColor="text1"/>
                <w:szCs w:val="21"/>
              </w:rPr>
              <w:t>2020-12-29</w:t>
            </w:r>
          </w:p>
        </w:tc>
        <w:tc>
          <w:tcPr>
            <w:tcW w:w="835" w:type="dxa"/>
            <w:vAlign w:val="center"/>
          </w:tcPr>
          <w:p w:rsidR="00A211ED" w:rsidRDefault="00331203">
            <w:pPr>
              <w:jc w:val="center"/>
            </w:pPr>
            <w:r>
              <w:rPr>
                <w:rFonts w:eastAsiaTheme="minorEastAsia"/>
                <w:color w:val="000000" w:themeColor="text1"/>
                <w:szCs w:val="21"/>
              </w:rPr>
              <w:t>2021-01-07</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13.39</w:t>
            </w:r>
          </w:p>
        </w:tc>
        <w:tc>
          <w:tcPr>
            <w:tcW w:w="834" w:type="dxa"/>
            <w:vAlign w:val="center"/>
          </w:tcPr>
          <w:p w:rsidR="00A211ED" w:rsidRDefault="00331203">
            <w:pPr>
              <w:jc w:val="right"/>
            </w:pPr>
            <w:r>
              <w:rPr>
                <w:rFonts w:eastAsiaTheme="minorEastAsia"/>
                <w:color w:val="000000" w:themeColor="text1"/>
                <w:szCs w:val="21"/>
              </w:rPr>
              <w:t>13.39</w:t>
            </w:r>
          </w:p>
        </w:tc>
        <w:tc>
          <w:tcPr>
            <w:tcW w:w="835" w:type="dxa"/>
            <w:vAlign w:val="center"/>
          </w:tcPr>
          <w:p w:rsidR="00A211ED" w:rsidRDefault="00331203">
            <w:pPr>
              <w:jc w:val="right"/>
            </w:pPr>
            <w:r>
              <w:rPr>
                <w:rFonts w:eastAsiaTheme="minorEastAsia"/>
                <w:color w:val="000000" w:themeColor="text1"/>
                <w:szCs w:val="21"/>
              </w:rPr>
              <w:t>1,946.00</w:t>
            </w:r>
          </w:p>
        </w:tc>
        <w:tc>
          <w:tcPr>
            <w:tcW w:w="834" w:type="dxa"/>
            <w:vAlign w:val="center"/>
          </w:tcPr>
          <w:p w:rsidR="00A211ED" w:rsidRDefault="00331203">
            <w:pPr>
              <w:jc w:val="right"/>
            </w:pPr>
            <w:r>
              <w:rPr>
                <w:rFonts w:eastAsiaTheme="minorEastAsia"/>
                <w:color w:val="000000" w:themeColor="text1"/>
                <w:szCs w:val="21"/>
              </w:rPr>
              <w:t>26,056.94</w:t>
            </w:r>
          </w:p>
        </w:tc>
        <w:tc>
          <w:tcPr>
            <w:tcW w:w="835" w:type="dxa"/>
            <w:vAlign w:val="center"/>
          </w:tcPr>
          <w:p w:rsidR="00A211ED" w:rsidRDefault="00331203">
            <w:pPr>
              <w:jc w:val="right"/>
            </w:pPr>
            <w:r>
              <w:rPr>
                <w:rFonts w:eastAsiaTheme="minorEastAsia"/>
                <w:color w:val="000000" w:themeColor="text1"/>
                <w:szCs w:val="21"/>
              </w:rPr>
              <w:t>26,056.94</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300999</w:t>
            </w:r>
          </w:p>
        </w:tc>
        <w:tc>
          <w:tcPr>
            <w:tcW w:w="835" w:type="dxa"/>
            <w:vAlign w:val="center"/>
          </w:tcPr>
          <w:p w:rsidR="00A211ED" w:rsidRDefault="00331203">
            <w:pPr>
              <w:jc w:val="center"/>
            </w:pPr>
            <w:r>
              <w:rPr>
                <w:rFonts w:eastAsiaTheme="minorEastAsia"/>
                <w:color w:val="000000" w:themeColor="text1"/>
                <w:szCs w:val="21"/>
              </w:rPr>
              <w:t>金龙鱼</w:t>
            </w:r>
          </w:p>
        </w:tc>
        <w:tc>
          <w:tcPr>
            <w:tcW w:w="834" w:type="dxa"/>
            <w:vAlign w:val="center"/>
          </w:tcPr>
          <w:p w:rsidR="00A211ED" w:rsidRDefault="00331203">
            <w:pPr>
              <w:jc w:val="center"/>
            </w:pPr>
            <w:r>
              <w:rPr>
                <w:rFonts w:eastAsiaTheme="minorEastAsia"/>
                <w:color w:val="000000" w:themeColor="text1"/>
                <w:szCs w:val="21"/>
              </w:rPr>
              <w:t>2020-09-29</w:t>
            </w:r>
          </w:p>
        </w:tc>
        <w:tc>
          <w:tcPr>
            <w:tcW w:w="835" w:type="dxa"/>
            <w:vAlign w:val="center"/>
          </w:tcPr>
          <w:p w:rsidR="00A211ED" w:rsidRDefault="00331203">
            <w:pPr>
              <w:jc w:val="center"/>
            </w:pPr>
            <w:r>
              <w:rPr>
                <w:rFonts w:eastAsiaTheme="minorEastAsia"/>
                <w:color w:val="000000" w:themeColor="text1"/>
                <w:szCs w:val="21"/>
              </w:rPr>
              <w:t>2021-04-15</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25.70</w:t>
            </w:r>
          </w:p>
        </w:tc>
        <w:tc>
          <w:tcPr>
            <w:tcW w:w="834" w:type="dxa"/>
            <w:vAlign w:val="center"/>
          </w:tcPr>
          <w:p w:rsidR="00A211ED" w:rsidRDefault="00331203">
            <w:pPr>
              <w:jc w:val="right"/>
            </w:pPr>
            <w:r>
              <w:rPr>
                <w:rFonts w:eastAsiaTheme="minorEastAsia"/>
                <w:color w:val="000000" w:themeColor="text1"/>
                <w:szCs w:val="21"/>
              </w:rPr>
              <w:t>88.29</w:t>
            </w:r>
          </w:p>
        </w:tc>
        <w:tc>
          <w:tcPr>
            <w:tcW w:w="835" w:type="dxa"/>
            <w:vAlign w:val="center"/>
          </w:tcPr>
          <w:p w:rsidR="00A211ED" w:rsidRDefault="00331203">
            <w:pPr>
              <w:jc w:val="right"/>
            </w:pPr>
            <w:r>
              <w:rPr>
                <w:rFonts w:eastAsiaTheme="minorEastAsia"/>
                <w:color w:val="000000" w:themeColor="text1"/>
                <w:szCs w:val="21"/>
              </w:rPr>
              <w:t>9,479.00</w:t>
            </w:r>
          </w:p>
        </w:tc>
        <w:tc>
          <w:tcPr>
            <w:tcW w:w="834" w:type="dxa"/>
            <w:vAlign w:val="center"/>
          </w:tcPr>
          <w:p w:rsidR="00A211ED" w:rsidRDefault="00331203">
            <w:pPr>
              <w:jc w:val="right"/>
            </w:pPr>
            <w:r>
              <w:rPr>
                <w:rFonts w:eastAsiaTheme="minorEastAsia"/>
                <w:color w:val="000000" w:themeColor="text1"/>
                <w:szCs w:val="21"/>
              </w:rPr>
              <w:t>243,610.30</w:t>
            </w:r>
          </w:p>
        </w:tc>
        <w:tc>
          <w:tcPr>
            <w:tcW w:w="835" w:type="dxa"/>
            <w:vAlign w:val="center"/>
          </w:tcPr>
          <w:p w:rsidR="00A211ED" w:rsidRDefault="00331203">
            <w:pPr>
              <w:jc w:val="right"/>
            </w:pPr>
            <w:r>
              <w:rPr>
                <w:rFonts w:eastAsiaTheme="minorEastAsia"/>
                <w:color w:val="000000" w:themeColor="text1"/>
                <w:szCs w:val="21"/>
              </w:rPr>
              <w:t>836,900.91</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601995</w:t>
            </w:r>
          </w:p>
        </w:tc>
        <w:tc>
          <w:tcPr>
            <w:tcW w:w="835" w:type="dxa"/>
            <w:vAlign w:val="center"/>
          </w:tcPr>
          <w:p w:rsidR="00A211ED" w:rsidRDefault="00331203">
            <w:pPr>
              <w:jc w:val="center"/>
            </w:pPr>
            <w:r>
              <w:rPr>
                <w:rFonts w:eastAsiaTheme="minorEastAsia"/>
                <w:color w:val="000000" w:themeColor="text1"/>
                <w:szCs w:val="21"/>
              </w:rPr>
              <w:t>中金公司</w:t>
            </w:r>
          </w:p>
        </w:tc>
        <w:tc>
          <w:tcPr>
            <w:tcW w:w="834" w:type="dxa"/>
            <w:vAlign w:val="center"/>
          </w:tcPr>
          <w:p w:rsidR="00A211ED" w:rsidRDefault="00331203">
            <w:pPr>
              <w:jc w:val="center"/>
            </w:pPr>
            <w:r>
              <w:rPr>
                <w:rFonts w:eastAsiaTheme="minorEastAsia"/>
                <w:color w:val="000000" w:themeColor="text1"/>
                <w:szCs w:val="21"/>
              </w:rPr>
              <w:t>2020-10-22</w:t>
            </w:r>
          </w:p>
        </w:tc>
        <w:tc>
          <w:tcPr>
            <w:tcW w:w="835" w:type="dxa"/>
            <w:vAlign w:val="center"/>
          </w:tcPr>
          <w:p w:rsidR="00A211ED" w:rsidRDefault="00331203">
            <w:pPr>
              <w:jc w:val="center"/>
            </w:pPr>
            <w:r>
              <w:rPr>
                <w:rFonts w:eastAsiaTheme="minorEastAsia"/>
                <w:color w:val="000000" w:themeColor="text1"/>
                <w:szCs w:val="21"/>
              </w:rPr>
              <w:t>2021-05-06</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28.78</w:t>
            </w:r>
          </w:p>
        </w:tc>
        <w:tc>
          <w:tcPr>
            <w:tcW w:w="834" w:type="dxa"/>
            <w:vAlign w:val="center"/>
          </w:tcPr>
          <w:p w:rsidR="00A211ED" w:rsidRDefault="00331203">
            <w:pPr>
              <w:jc w:val="right"/>
            </w:pPr>
            <w:r>
              <w:rPr>
                <w:rFonts w:eastAsiaTheme="minorEastAsia"/>
                <w:color w:val="000000" w:themeColor="text1"/>
                <w:szCs w:val="21"/>
              </w:rPr>
              <w:t>68.71</w:t>
            </w:r>
          </w:p>
        </w:tc>
        <w:tc>
          <w:tcPr>
            <w:tcW w:w="835" w:type="dxa"/>
            <w:vAlign w:val="center"/>
          </w:tcPr>
          <w:p w:rsidR="00A211ED" w:rsidRDefault="00331203">
            <w:pPr>
              <w:jc w:val="right"/>
            </w:pPr>
            <w:r>
              <w:rPr>
                <w:rFonts w:eastAsiaTheme="minorEastAsia"/>
                <w:color w:val="000000" w:themeColor="text1"/>
                <w:szCs w:val="21"/>
              </w:rPr>
              <w:t>24,951.00</w:t>
            </w:r>
          </w:p>
        </w:tc>
        <w:tc>
          <w:tcPr>
            <w:tcW w:w="834" w:type="dxa"/>
            <w:vAlign w:val="center"/>
          </w:tcPr>
          <w:p w:rsidR="00A211ED" w:rsidRDefault="00331203">
            <w:pPr>
              <w:jc w:val="right"/>
            </w:pPr>
            <w:r>
              <w:rPr>
                <w:rFonts w:eastAsiaTheme="minorEastAsia"/>
                <w:color w:val="000000" w:themeColor="text1"/>
                <w:szCs w:val="21"/>
              </w:rPr>
              <w:t>718,089.78</w:t>
            </w:r>
          </w:p>
        </w:tc>
        <w:tc>
          <w:tcPr>
            <w:tcW w:w="835" w:type="dxa"/>
            <w:vAlign w:val="center"/>
          </w:tcPr>
          <w:p w:rsidR="00A211ED" w:rsidRDefault="00331203">
            <w:pPr>
              <w:jc w:val="right"/>
            </w:pPr>
            <w:r>
              <w:rPr>
                <w:rFonts w:eastAsiaTheme="minorEastAsia"/>
                <w:color w:val="000000" w:themeColor="text1"/>
                <w:szCs w:val="21"/>
              </w:rPr>
              <w:t>1,714,383.21</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605277</w:t>
            </w:r>
          </w:p>
        </w:tc>
        <w:tc>
          <w:tcPr>
            <w:tcW w:w="835" w:type="dxa"/>
            <w:vAlign w:val="center"/>
          </w:tcPr>
          <w:p w:rsidR="00A211ED" w:rsidRDefault="00331203">
            <w:pPr>
              <w:jc w:val="center"/>
            </w:pPr>
            <w:r>
              <w:rPr>
                <w:rFonts w:eastAsiaTheme="minorEastAsia"/>
                <w:color w:val="000000" w:themeColor="text1"/>
                <w:szCs w:val="21"/>
              </w:rPr>
              <w:t>新亚电子</w:t>
            </w:r>
          </w:p>
        </w:tc>
        <w:tc>
          <w:tcPr>
            <w:tcW w:w="834" w:type="dxa"/>
            <w:vAlign w:val="center"/>
          </w:tcPr>
          <w:p w:rsidR="00A211ED" w:rsidRDefault="00331203">
            <w:pPr>
              <w:jc w:val="center"/>
            </w:pPr>
            <w:r>
              <w:rPr>
                <w:rFonts w:eastAsiaTheme="minorEastAsia"/>
                <w:color w:val="000000" w:themeColor="text1"/>
                <w:szCs w:val="21"/>
              </w:rPr>
              <w:t>2020-12-25</w:t>
            </w:r>
          </w:p>
        </w:tc>
        <w:tc>
          <w:tcPr>
            <w:tcW w:w="835" w:type="dxa"/>
            <w:vAlign w:val="center"/>
          </w:tcPr>
          <w:p w:rsidR="00A211ED" w:rsidRDefault="00331203">
            <w:pPr>
              <w:jc w:val="center"/>
            </w:pPr>
            <w:r>
              <w:rPr>
                <w:rFonts w:eastAsiaTheme="minorEastAsia"/>
                <w:color w:val="000000" w:themeColor="text1"/>
                <w:szCs w:val="21"/>
              </w:rPr>
              <w:t>2021-01-06</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16.95</w:t>
            </w:r>
          </w:p>
        </w:tc>
        <w:tc>
          <w:tcPr>
            <w:tcW w:w="834" w:type="dxa"/>
            <w:vAlign w:val="center"/>
          </w:tcPr>
          <w:p w:rsidR="00A211ED" w:rsidRDefault="00331203">
            <w:pPr>
              <w:jc w:val="right"/>
            </w:pPr>
            <w:r>
              <w:rPr>
                <w:rFonts w:eastAsiaTheme="minorEastAsia"/>
                <w:color w:val="000000" w:themeColor="text1"/>
                <w:szCs w:val="21"/>
              </w:rPr>
              <w:t>16.95</w:t>
            </w:r>
          </w:p>
        </w:tc>
        <w:tc>
          <w:tcPr>
            <w:tcW w:w="835" w:type="dxa"/>
            <w:vAlign w:val="center"/>
          </w:tcPr>
          <w:p w:rsidR="00A211ED" w:rsidRDefault="00331203">
            <w:pPr>
              <w:jc w:val="right"/>
            </w:pPr>
            <w:r>
              <w:rPr>
                <w:rFonts w:eastAsiaTheme="minorEastAsia"/>
                <w:color w:val="000000" w:themeColor="text1"/>
                <w:szCs w:val="21"/>
              </w:rPr>
              <w:t>507.00</w:t>
            </w:r>
          </w:p>
        </w:tc>
        <w:tc>
          <w:tcPr>
            <w:tcW w:w="834" w:type="dxa"/>
            <w:vAlign w:val="center"/>
          </w:tcPr>
          <w:p w:rsidR="00A211ED" w:rsidRDefault="00331203">
            <w:pPr>
              <w:jc w:val="right"/>
            </w:pPr>
            <w:r>
              <w:rPr>
                <w:rFonts w:eastAsiaTheme="minorEastAsia"/>
                <w:color w:val="000000" w:themeColor="text1"/>
                <w:szCs w:val="21"/>
              </w:rPr>
              <w:t>8,593.65</w:t>
            </w:r>
          </w:p>
        </w:tc>
        <w:tc>
          <w:tcPr>
            <w:tcW w:w="835" w:type="dxa"/>
            <w:vAlign w:val="center"/>
          </w:tcPr>
          <w:p w:rsidR="00A211ED" w:rsidRDefault="00331203">
            <w:pPr>
              <w:jc w:val="right"/>
            </w:pPr>
            <w:r>
              <w:rPr>
                <w:rFonts w:eastAsiaTheme="minorEastAsia"/>
                <w:color w:val="000000" w:themeColor="text1"/>
                <w:szCs w:val="21"/>
              </w:rPr>
              <w:t>8,593.65</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688017</w:t>
            </w:r>
          </w:p>
        </w:tc>
        <w:tc>
          <w:tcPr>
            <w:tcW w:w="835" w:type="dxa"/>
            <w:vAlign w:val="center"/>
          </w:tcPr>
          <w:p w:rsidR="00A211ED" w:rsidRDefault="00331203">
            <w:pPr>
              <w:jc w:val="center"/>
            </w:pPr>
            <w:r>
              <w:rPr>
                <w:rFonts w:eastAsiaTheme="minorEastAsia"/>
                <w:color w:val="000000" w:themeColor="text1"/>
                <w:szCs w:val="21"/>
              </w:rPr>
              <w:t>绿的谐波</w:t>
            </w:r>
          </w:p>
        </w:tc>
        <w:tc>
          <w:tcPr>
            <w:tcW w:w="834" w:type="dxa"/>
            <w:vAlign w:val="center"/>
          </w:tcPr>
          <w:p w:rsidR="00A211ED" w:rsidRDefault="00331203">
            <w:pPr>
              <w:jc w:val="center"/>
            </w:pPr>
            <w:r>
              <w:rPr>
                <w:rFonts w:eastAsiaTheme="minorEastAsia"/>
                <w:color w:val="000000" w:themeColor="text1"/>
                <w:szCs w:val="21"/>
              </w:rPr>
              <w:t>2020-08-21</w:t>
            </w:r>
          </w:p>
        </w:tc>
        <w:tc>
          <w:tcPr>
            <w:tcW w:w="835" w:type="dxa"/>
            <w:vAlign w:val="center"/>
          </w:tcPr>
          <w:p w:rsidR="00A211ED" w:rsidRDefault="00331203">
            <w:pPr>
              <w:jc w:val="center"/>
            </w:pPr>
            <w:r>
              <w:rPr>
                <w:rFonts w:eastAsiaTheme="minorEastAsia"/>
                <w:color w:val="000000" w:themeColor="text1"/>
                <w:szCs w:val="21"/>
              </w:rPr>
              <w:t>2021-03-01</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35.06</w:t>
            </w:r>
          </w:p>
        </w:tc>
        <w:tc>
          <w:tcPr>
            <w:tcW w:w="834" w:type="dxa"/>
            <w:vAlign w:val="center"/>
          </w:tcPr>
          <w:p w:rsidR="00A211ED" w:rsidRDefault="00331203">
            <w:pPr>
              <w:jc w:val="right"/>
            </w:pPr>
            <w:r>
              <w:rPr>
                <w:rFonts w:eastAsiaTheme="minorEastAsia"/>
                <w:color w:val="000000" w:themeColor="text1"/>
                <w:szCs w:val="21"/>
              </w:rPr>
              <w:t>137.81</w:t>
            </w:r>
          </w:p>
        </w:tc>
        <w:tc>
          <w:tcPr>
            <w:tcW w:w="835" w:type="dxa"/>
            <w:vAlign w:val="center"/>
          </w:tcPr>
          <w:p w:rsidR="00A211ED" w:rsidRDefault="00331203">
            <w:pPr>
              <w:jc w:val="right"/>
            </w:pPr>
            <w:r>
              <w:rPr>
                <w:rFonts w:eastAsiaTheme="minorEastAsia"/>
                <w:color w:val="000000" w:themeColor="text1"/>
                <w:szCs w:val="21"/>
              </w:rPr>
              <w:t>4,138.00</w:t>
            </w:r>
          </w:p>
        </w:tc>
        <w:tc>
          <w:tcPr>
            <w:tcW w:w="834" w:type="dxa"/>
            <w:vAlign w:val="center"/>
          </w:tcPr>
          <w:p w:rsidR="00A211ED" w:rsidRDefault="00331203">
            <w:pPr>
              <w:jc w:val="right"/>
            </w:pPr>
            <w:r>
              <w:rPr>
                <w:rFonts w:eastAsiaTheme="minorEastAsia"/>
                <w:color w:val="000000" w:themeColor="text1"/>
                <w:szCs w:val="21"/>
              </w:rPr>
              <w:t>145,078.28</w:t>
            </w:r>
          </w:p>
        </w:tc>
        <w:tc>
          <w:tcPr>
            <w:tcW w:w="835" w:type="dxa"/>
            <w:vAlign w:val="center"/>
          </w:tcPr>
          <w:p w:rsidR="00A211ED" w:rsidRDefault="00331203">
            <w:pPr>
              <w:jc w:val="right"/>
            </w:pPr>
            <w:r>
              <w:rPr>
                <w:rFonts w:eastAsiaTheme="minorEastAsia"/>
                <w:color w:val="000000" w:themeColor="text1"/>
                <w:szCs w:val="21"/>
              </w:rPr>
              <w:t>570,257.78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688336</w:t>
            </w:r>
          </w:p>
        </w:tc>
        <w:tc>
          <w:tcPr>
            <w:tcW w:w="835" w:type="dxa"/>
            <w:vAlign w:val="center"/>
          </w:tcPr>
          <w:p w:rsidR="00A211ED" w:rsidRDefault="00331203">
            <w:pPr>
              <w:jc w:val="center"/>
            </w:pPr>
            <w:r>
              <w:rPr>
                <w:rFonts w:eastAsiaTheme="minorEastAsia"/>
                <w:color w:val="000000" w:themeColor="text1"/>
                <w:szCs w:val="21"/>
              </w:rPr>
              <w:t>三生国健</w:t>
            </w:r>
          </w:p>
        </w:tc>
        <w:tc>
          <w:tcPr>
            <w:tcW w:w="834" w:type="dxa"/>
            <w:vAlign w:val="center"/>
          </w:tcPr>
          <w:p w:rsidR="00A211ED" w:rsidRDefault="00331203">
            <w:pPr>
              <w:jc w:val="center"/>
            </w:pPr>
            <w:r>
              <w:rPr>
                <w:rFonts w:eastAsiaTheme="minorEastAsia"/>
                <w:color w:val="000000" w:themeColor="text1"/>
                <w:szCs w:val="21"/>
              </w:rPr>
              <w:t>2020-07-15</w:t>
            </w:r>
          </w:p>
        </w:tc>
        <w:tc>
          <w:tcPr>
            <w:tcW w:w="835" w:type="dxa"/>
            <w:vAlign w:val="center"/>
          </w:tcPr>
          <w:p w:rsidR="00A211ED" w:rsidRDefault="00331203">
            <w:pPr>
              <w:jc w:val="center"/>
            </w:pPr>
            <w:r>
              <w:rPr>
                <w:rFonts w:eastAsiaTheme="minorEastAsia"/>
                <w:color w:val="000000" w:themeColor="text1"/>
                <w:szCs w:val="21"/>
              </w:rPr>
              <w:t>2021-01-22</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28.18</w:t>
            </w:r>
          </w:p>
        </w:tc>
        <w:tc>
          <w:tcPr>
            <w:tcW w:w="834" w:type="dxa"/>
            <w:vAlign w:val="center"/>
          </w:tcPr>
          <w:p w:rsidR="00A211ED" w:rsidRDefault="00331203">
            <w:pPr>
              <w:jc w:val="right"/>
            </w:pPr>
            <w:r>
              <w:rPr>
                <w:rFonts w:eastAsiaTheme="minorEastAsia"/>
                <w:color w:val="000000" w:themeColor="text1"/>
                <w:szCs w:val="21"/>
              </w:rPr>
              <w:t>24.29</w:t>
            </w:r>
          </w:p>
        </w:tc>
        <w:tc>
          <w:tcPr>
            <w:tcW w:w="835" w:type="dxa"/>
            <w:vAlign w:val="center"/>
          </w:tcPr>
          <w:p w:rsidR="00A211ED" w:rsidRDefault="00331203">
            <w:pPr>
              <w:jc w:val="right"/>
            </w:pPr>
            <w:r>
              <w:rPr>
                <w:rFonts w:eastAsiaTheme="minorEastAsia"/>
                <w:color w:val="000000" w:themeColor="text1"/>
                <w:szCs w:val="21"/>
              </w:rPr>
              <w:t>14,352.00</w:t>
            </w:r>
          </w:p>
        </w:tc>
        <w:tc>
          <w:tcPr>
            <w:tcW w:w="834" w:type="dxa"/>
            <w:vAlign w:val="center"/>
          </w:tcPr>
          <w:p w:rsidR="00A211ED" w:rsidRDefault="00331203">
            <w:pPr>
              <w:jc w:val="right"/>
            </w:pPr>
            <w:r>
              <w:rPr>
                <w:rFonts w:eastAsiaTheme="minorEastAsia"/>
                <w:color w:val="000000" w:themeColor="text1"/>
                <w:szCs w:val="21"/>
              </w:rPr>
              <w:t>404,439.36</w:t>
            </w:r>
          </w:p>
        </w:tc>
        <w:tc>
          <w:tcPr>
            <w:tcW w:w="835" w:type="dxa"/>
            <w:vAlign w:val="center"/>
          </w:tcPr>
          <w:p w:rsidR="00A211ED" w:rsidRDefault="00331203">
            <w:pPr>
              <w:jc w:val="right"/>
            </w:pPr>
            <w:r>
              <w:rPr>
                <w:rFonts w:eastAsiaTheme="minorEastAsia"/>
                <w:color w:val="000000" w:themeColor="text1"/>
                <w:szCs w:val="21"/>
              </w:rPr>
              <w:t>348,610.08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688339</w:t>
            </w:r>
          </w:p>
        </w:tc>
        <w:tc>
          <w:tcPr>
            <w:tcW w:w="835" w:type="dxa"/>
            <w:vAlign w:val="center"/>
          </w:tcPr>
          <w:p w:rsidR="00A211ED" w:rsidRDefault="00331203">
            <w:pPr>
              <w:jc w:val="center"/>
            </w:pPr>
            <w:r>
              <w:rPr>
                <w:rFonts w:eastAsiaTheme="minorEastAsia"/>
                <w:color w:val="000000" w:themeColor="text1"/>
                <w:szCs w:val="21"/>
              </w:rPr>
              <w:t>亿华通</w:t>
            </w:r>
          </w:p>
        </w:tc>
        <w:tc>
          <w:tcPr>
            <w:tcW w:w="834" w:type="dxa"/>
            <w:vAlign w:val="center"/>
          </w:tcPr>
          <w:p w:rsidR="00A211ED" w:rsidRDefault="00331203">
            <w:pPr>
              <w:jc w:val="center"/>
            </w:pPr>
            <w:r>
              <w:rPr>
                <w:rFonts w:eastAsiaTheme="minorEastAsia"/>
                <w:color w:val="000000" w:themeColor="text1"/>
                <w:szCs w:val="21"/>
              </w:rPr>
              <w:t>2020-07-31</w:t>
            </w:r>
          </w:p>
        </w:tc>
        <w:tc>
          <w:tcPr>
            <w:tcW w:w="835" w:type="dxa"/>
            <w:vAlign w:val="center"/>
          </w:tcPr>
          <w:p w:rsidR="00A211ED" w:rsidRDefault="00331203">
            <w:pPr>
              <w:jc w:val="center"/>
            </w:pPr>
            <w:r>
              <w:rPr>
                <w:rFonts w:eastAsiaTheme="minorEastAsia"/>
                <w:color w:val="000000" w:themeColor="text1"/>
                <w:szCs w:val="21"/>
              </w:rPr>
              <w:t>2021-02-10</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76.65</w:t>
            </w:r>
          </w:p>
        </w:tc>
        <w:tc>
          <w:tcPr>
            <w:tcW w:w="834" w:type="dxa"/>
            <w:vAlign w:val="center"/>
          </w:tcPr>
          <w:p w:rsidR="00A211ED" w:rsidRDefault="00331203">
            <w:pPr>
              <w:jc w:val="right"/>
            </w:pPr>
            <w:r>
              <w:rPr>
                <w:rFonts w:eastAsiaTheme="minorEastAsia"/>
                <w:color w:val="000000" w:themeColor="text1"/>
                <w:szCs w:val="21"/>
              </w:rPr>
              <w:t>257.95</w:t>
            </w:r>
          </w:p>
        </w:tc>
        <w:tc>
          <w:tcPr>
            <w:tcW w:w="835" w:type="dxa"/>
            <w:vAlign w:val="center"/>
          </w:tcPr>
          <w:p w:rsidR="00A211ED" w:rsidRDefault="00331203">
            <w:pPr>
              <w:jc w:val="right"/>
            </w:pPr>
            <w:r>
              <w:rPr>
                <w:rFonts w:eastAsiaTheme="minorEastAsia"/>
                <w:color w:val="000000" w:themeColor="text1"/>
                <w:szCs w:val="21"/>
              </w:rPr>
              <w:t>2,761.00</w:t>
            </w:r>
          </w:p>
        </w:tc>
        <w:tc>
          <w:tcPr>
            <w:tcW w:w="834" w:type="dxa"/>
            <w:vAlign w:val="center"/>
          </w:tcPr>
          <w:p w:rsidR="00A211ED" w:rsidRDefault="00331203">
            <w:pPr>
              <w:jc w:val="right"/>
            </w:pPr>
            <w:r>
              <w:rPr>
                <w:rFonts w:eastAsiaTheme="minorEastAsia"/>
                <w:color w:val="000000" w:themeColor="text1"/>
                <w:szCs w:val="21"/>
              </w:rPr>
              <w:t>211,630.65</w:t>
            </w:r>
          </w:p>
        </w:tc>
        <w:tc>
          <w:tcPr>
            <w:tcW w:w="835" w:type="dxa"/>
            <w:vAlign w:val="center"/>
          </w:tcPr>
          <w:p w:rsidR="00A211ED" w:rsidRDefault="00331203">
            <w:pPr>
              <w:jc w:val="right"/>
            </w:pPr>
            <w:r>
              <w:rPr>
                <w:rFonts w:eastAsiaTheme="minorEastAsia"/>
                <w:color w:val="000000" w:themeColor="text1"/>
                <w:szCs w:val="21"/>
              </w:rPr>
              <w:t>712,199.95</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688356</w:t>
            </w:r>
          </w:p>
        </w:tc>
        <w:tc>
          <w:tcPr>
            <w:tcW w:w="835" w:type="dxa"/>
            <w:vAlign w:val="center"/>
          </w:tcPr>
          <w:p w:rsidR="00A211ED" w:rsidRDefault="00331203">
            <w:pPr>
              <w:jc w:val="center"/>
            </w:pPr>
            <w:r>
              <w:rPr>
                <w:rFonts w:eastAsiaTheme="minorEastAsia"/>
                <w:color w:val="000000" w:themeColor="text1"/>
                <w:szCs w:val="21"/>
              </w:rPr>
              <w:t>键凯科技</w:t>
            </w:r>
          </w:p>
        </w:tc>
        <w:tc>
          <w:tcPr>
            <w:tcW w:w="834" w:type="dxa"/>
            <w:vAlign w:val="center"/>
          </w:tcPr>
          <w:p w:rsidR="00A211ED" w:rsidRDefault="00331203">
            <w:pPr>
              <w:jc w:val="center"/>
            </w:pPr>
            <w:r>
              <w:rPr>
                <w:rFonts w:eastAsiaTheme="minorEastAsia"/>
                <w:color w:val="000000" w:themeColor="text1"/>
                <w:szCs w:val="21"/>
              </w:rPr>
              <w:t>2020-08-17</w:t>
            </w:r>
          </w:p>
        </w:tc>
        <w:tc>
          <w:tcPr>
            <w:tcW w:w="835" w:type="dxa"/>
            <w:vAlign w:val="center"/>
          </w:tcPr>
          <w:p w:rsidR="00A211ED" w:rsidRDefault="00331203">
            <w:pPr>
              <w:jc w:val="center"/>
            </w:pPr>
            <w:r>
              <w:rPr>
                <w:rFonts w:eastAsiaTheme="minorEastAsia"/>
                <w:color w:val="000000" w:themeColor="text1"/>
                <w:szCs w:val="21"/>
              </w:rPr>
              <w:t>2021-02-26</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41.18</w:t>
            </w:r>
          </w:p>
        </w:tc>
        <w:tc>
          <w:tcPr>
            <w:tcW w:w="834" w:type="dxa"/>
            <w:vAlign w:val="center"/>
          </w:tcPr>
          <w:p w:rsidR="00A211ED" w:rsidRDefault="00331203">
            <w:pPr>
              <w:jc w:val="right"/>
            </w:pPr>
            <w:r>
              <w:rPr>
                <w:rFonts w:eastAsiaTheme="minorEastAsia"/>
                <w:color w:val="000000" w:themeColor="text1"/>
                <w:szCs w:val="21"/>
              </w:rPr>
              <w:t>105.06</w:t>
            </w:r>
          </w:p>
        </w:tc>
        <w:tc>
          <w:tcPr>
            <w:tcW w:w="835" w:type="dxa"/>
            <w:vAlign w:val="center"/>
          </w:tcPr>
          <w:p w:rsidR="00A211ED" w:rsidRDefault="00331203">
            <w:pPr>
              <w:jc w:val="right"/>
            </w:pPr>
            <w:r>
              <w:rPr>
                <w:rFonts w:eastAsiaTheme="minorEastAsia"/>
                <w:color w:val="000000" w:themeColor="text1"/>
                <w:szCs w:val="21"/>
              </w:rPr>
              <w:t>2,433.00</w:t>
            </w:r>
          </w:p>
        </w:tc>
        <w:tc>
          <w:tcPr>
            <w:tcW w:w="834" w:type="dxa"/>
            <w:vAlign w:val="center"/>
          </w:tcPr>
          <w:p w:rsidR="00A211ED" w:rsidRDefault="00331203">
            <w:pPr>
              <w:jc w:val="right"/>
            </w:pPr>
            <w:r>
              <w:rPr>
                <w:rFonts w:eastAsiaTheme="minorEastAsia"/>
                <w:color w:val="000000" w:themeColor="text1"/>
                <w:szCs w:val="21"/>
              </w:rPr>
              <w:t>100,190.94</w:t>
            </w:r>
          </w:p>
        </w:tc>
        <w:tc>
          <w:tcPr>
            <w:tcW w:w="835" w:type="dxa"/>
            <w:vAlign w:val="center"/>
          </w:tcPr>
          <w:p w:rsidR="00A211ED" w:rsidRDefault="00331203">
            <w:pPr>
              <w:jc w:val="right"/>
            </w:pPr>
            <w:r>
              <w:rPr>
                <w:rFonts w:eastAsiaTheme="minorEastAsia"/>
                <w:color w:val="000000" w:themeColor="text1"/>
                <w:szCs w:val="21"/>
              </w:rPr>
              <w:t>255,610.98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688378</w:t>
            </w:r>
          </w:p>
        </w:tc>
        <w:tc>
          <w:tcPr>
            <w:tcW w:w="835" w:type="dxa"/>
            <w:vAlign w:val="center"/>
          </w:tcPr>
          <w:p w:rsidR="00A211ED" w:rsidRDefault="00331203">
            <w:pPr>
              <w:jc w:val="center"/>
            </w:pPr>
            <w:r>
              <w:rPr>
                <w:rFonts w:eastAsiaTheme="minorEastAsia"/>
                <w:color w:val="000000" w:themeColor="text1"/>
                <w:szCs w:val="21"/>
              </w:rPr>
              <w:t>奥来德</w:t>
            </w:r>
          </w:p>
        </w:tc>
        <w:tc>
          <w:tcPr>
            <w:tcW w:w="834" w:type="dxa"/>
            <w:vAlign w:val="center"/>
          </w:tcPr>
          <w:p w:rsidR="00A211ED" w:rsidRDefault="00331203">
            <w:pPr>
              <w:jc w:val="center"/>
            </w:pPr>
            <w:r>
              <w:rPr>
                <w:rFonts w:eastAsiaTheme="minorEastAsia"/>
                <w:color w:val="000000" w:themeColor="text1"/>
                <w:szCs w:val="21"/>
              </w:rPr>
              <w:t>2020-08-26</w:t>
            </w:r>
          </w:p>
        </w:tc>
        <w:tc>
          <w:tcPr>
            <w:tcW w:w="835" w:type="dxa"/>
            <w:vAlign w:val="center"/>
          </w:tcPr>
          <w:p w:rsidR="00A211ED" w:rsidRDefault="00331203">
            <w:pPr>
              <w:jc w:val="center"/>
            </w:pPr>
            <w:r>
              <w:rPr>
                <w:rFonts w:eastAsiaTheme="minorEastAsia"/>
                <w:color w:val="000000" w:themeColor="text1"/>
                <w:szCs w:val="21"/>
              </w:rPr>
              <w:t>2021-03-03</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62.57</w:t>
            </w:r>
          </w:p>
        </w:tc>
        <w:tc>
          <w:tcPr>
            <w:tcW w:w="834" w:type="dxa"/>
            <w:vAlign w:val="center"/>
          </w:tcPr>
          <w:p w:rsidR="00A211ED" w:rsidRDefault="00331203">
            <w:pPr>
              <w:jc w:val="right"/>
            </w:pPr>
            <w:r>
              <w:rPr>
                <w:rFonts w:eastAsiaTheme="minorEastAsia"/>
                <w:color w:val="000000" w:themeColor="text1"/>
                <w:szCs w:val="21"/>
              </w:rPr>
              <w:t>53.48</w:t>
            </w:r>
          </w:p>
        </w:tc>
        <w:tc>
          <w:tcPr>
            <w:tcW w:w="835" w:type="dxa"/>
            <w:vAlign w:val="center"/>
          </w:tcPr>
          <w:p w:rsidR="00A211ED" w:rsidRDefault="00331203">
            <w:pPr>
              <w:jc w:val="right"/>
            </w:pPr>
            <w:r>
              <w:rPr>
                <w:rFonts w:eastAsiaTheme="minorEastAsia"/>
                <w:color w:val="000000" w:themeColor="text1"/>
                <w:szCs w:val="21"/>
              </w:rPr>
              <w:t>2,411.00</w:t>
            </w:r>
          </w:p>
        </w:tc>
        <w:tc>
          <w:tcPr>
            <w:tcW w:w="834" w:type="dxa"/>
            <w:vAlign w:val="center"/>
          </w:tcPr>
          <w:p w:rsidR="00A211ED" w:rsidRDefault="00331203">
            <w:pPr>
              <w:jc w:val="right"/>
            </w:pPr>
            <w:r>
              <w:rPr>
                <w:rFonts w:eastAsiaTheme="minorEastAsia"/>
                <w:color w:val="000000" w:themeColor="text1"/>
                <w:szCs w:val="21"/>
              </w:rPr>
              <w:t>150,856.27</w:t>
            </w:r>
          </w:p>
        </w:tc>
        <w:tc>
          <w:tcPr>
            <w:tcW w:w="835" w:type="dxa"/>
            <w:vAlign w:val="center"/>
          </w:tcPr>
          <w:p w:rsidR="00A211ED" w:rsidRDefault="00331203">
            <w:pPr>
              <w:jc w:val="right"/>
            </w:pPr>
            <w:r>
              <w:rPr>
                <w:rFonts w:eastAsiaTheme="minorEastAsia"/>
                <w:color w:val="000000" w:themeColor="text1"/>
                <w:szCs w:val="21"/>
              </w:rPr>
              <w:t>128,940.28</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688557</w:t>
            </w:r>
          </w:p>
        </w:tc>
        <w:tc>
          <w:tcPr>
            <w:tcW w:w="835" w:type="dxa"/>
            <w:vAlign w:val="center"/>
          </w:tcPr>
          <w:p w:rsidR="00A211ED" w:rsidRDefault="00331203">
            <w:pPr>
              <w:jc w:val="center"/>
            </w:pPr>
            <w:r>
              <w:rPr>
                <w:rFonts w:eastAsiaTheme="minorEastAsia"/>
                <w:color w:val="000000" w:themeColor="text1"/>
                <w:szCs w:val="21"/>
              </w:rPr>
              <w:t>兰剑智能</w:t>
            </w:r>
          </w:p>
        </w:tc>
        <w:tc>
          <w:tcPr>
            <w:tcW w:w="834" w:type="dxa"/>
            <w:vAlign w:val="center"/>
          </w:tcPr>
          <w:p w:rsidR="00A211ED" w:rsidRDefault="00331203">
            <w:pPr>
              <w:jc w:val="center"/>
            </w:pPr>
            <w:r>
              <w:rPr>
                <w:rFonts w:eastAsiaTheme="minorEastAsia"/>
                <w:color w:val="000000" w:themeColor="text1"/>
                <w:szCs w:val="21"/>
              </w:rPr>
              <w:t>2020-11-25</w:t>
            </w:r>
          </w:p>
        </w:tc>
        <w:tc>
          <w:tcPr>
            <w:tcW w:w="835" w:type="dxa"/>
            <w:vAlign w:val="center"/>
          </w:tcPr>
          <w:p w:rsidR="00A211ED" w:rsidRDefault="00331203">
            <w:pPr>
              <w:jc w:val="center"/>
            </w:pPr>
            <w:r>
              <w:rPr>
                <w:rFonts w:eastAsiaTheme="minorEastAsia"/>
                <w:color w:val="000000" w:themeColor="text1"/>
                <w:szCs w:val="21"/>
              </w:rPr>
              <w:t>2021-06-02</w:t>
            </w:r>
          </w:p>
        </w:tc>
        <w:tc>
          <w:tcPr>
            <w:tcW w:w="834" w:type="dxa"/>
            <w:vAlign w:val="center"/>
          </w:tcPr>
          <w:p w:rsidR="00A211ED" w:rsidRDefault="00331203">
            <w:pPr>
              <w:jc w:val="center"/>
            </w:pPr>
            <w:r>
              <w:rPr>
                <w:rFonts w:eastAsiaTheme="minorEastAsia"/>
                <w:color w:val="000000" w:themeColor="text1"/>
                <w:szCs w:val="21"/>
              </w:rPr>
              <w:t>新股锁定期内</w:t>
            </w:r>
          </w:p>
        </w:tc>
        <w:tc>
          <w:tcPr>
            <w:tcW w:w="835" w:type="dxa"/>
            <w:vAlign w:val="center"/>
          </w:tcPr>
          <w:p w:rsidR="00A211ED" w:rsidRDefault="00331203">
            <w:pPr>
              <w:jc w:val="right"/>
            </w:pPr>
            <w:r>
              <w:rPr>
                <w:rFonts w:eastAsiaTheme="minorEastAsia"/>
                <w:color w:val="000000" w:themeColor="text1"/>
                <w:szCs w:val="21"/>
              </w:rPr>
              <w:t>27.70</w:t>
            </w:r>
          </w:p>
        </w:tc>
        <w:tc>
          <w:tcPr>
            <w:tcW w:w="834" w:type="dxa"/>
            <w:vAlign w:val="center"/>
          </w:tcPr>
          <w:p w:rsidR="00A211ED" w:rsidRDefault="00331203">
            <w:pPr>
              <w:jc w:val="right"/>
            </w:pPr>
            <w:r>
              <w:rPr>
                <w:rFonts w:eastAsiaTheme="minorEastAsia"/>
                <w:color w:val="000000" w:themeColor="text1"/>
                <w:szCs w:val="21"/>
              </w:rPr>
              <w:t>32.75</w:t>
            </w:r>
          </w:p>
        </w:tc>
        <w:tc>
          <w:tcPr>
            <w:tcW w:w="835" w:type="dxa"/>
            <w:vAlign w:val="center"/>
          </w:tcPr>
          <w:p w:rsidR="00A211ED" w:rsidRDefault="00331203">
            <w:pPr>
              <w:jc w:val="right"/>
            </w:pPr>
            <w:r>
              <w:rPr>
                <w:rFonts w:eastAsiaTheme="minorEastAsia"/>
                <w:color w:val="000000" w:themeColor="text1"/>
                <w:szCs w:val="21"/>
              </w:rPr>
              <w:t>1,812.00</w:t>
            </w:r>
          </w:p>
        </w:tc>
        <w:tc>
          <w:tcPr>
            <w:tcW w:w="834" w:type="dxa"/>
            <w:vAlign w:val="center"/>
          </w:tcPr>
          <w:p w:rsidR="00A211ED" w:rsidRDefault="00331203">
            <w:pPr>
              <w:jc w:val="right"/>
            </w:pPr>
            <w:r>
              <w:rPr>
                <w:rFonts w:eastAsiaTheme="minorEastAsia"/>
                <w:color w:val="000000" w:themeColor="text1"/>
                <w:szCs w:val="21"/>
              </w:rPr>
              <w:t>50,192.40</w:t>
            </w:r>
          </w:p>
        </w:tc>
        <w:tc>
          <w:tcPr>
            <w:tcW w:w="835" w:type="dxa"/>
            <w:vAlign w:val="center"/>
          </w:tcPr>
          <w:p w:rsidR="00A211ED" w:rsidRDefault="00331203">
            <w:pPr>
              <w:jc w:val="right"/>
            </w:pPr>
            <w:r>
              <w:rPr>
                <w:rFonts w:eastAsiaTheme="minorEastAsia"/>
                <w:color w:val="000000" w:themeColor="text1"/>
                <w:szCs w:val="21"/>
              </w:rPr>
              <w:t>59,343.00</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688589</w:t>
            </w:r>
          </w:p>
        </w:tc>
        <w:tc>
          <w:tcPr>
            <w:tcW w:w="835" w:type="dxa"/>
            <w:vAlign w:val="center"/>
          </w:tcPr>
          <w:p w:rsidR="00A211ED" w:rsidRDefault="00331203">
            <w:pPr>
              <w:jc w:val="center"/>
            </w:pPr>
            <w:r>
              <w:rPr>
                <w:rFonts w:eastAsiaTheme="minorEastAsia"/>
                <w:color w:val="000000" w:themeColor="text1"/>
                <w:szCs w:val="21"/>
              </w:rPr>
              <w:t>力合微</w:t>
            </w:r>
          </w:p>
        </w:tc>
        <w:tc>
          <w:tcPr>
            <w:tcW w:w="834" w:type="dxa"/>
            <w:vAlign w:val="center"/>
          </w:tcPr>
          <w:p w:rsidR="00A211ED" w:rsidRDefault="00331203">
            <w:pPr>
              <w:jc w:val="center"/>
            </w:pPr>
            <w:r>
              <w:rPr>
                <w:rFonts w:eastAsiaTheme="minorEastAsia"/>
                <w:color w:val="000000" w:themeColor="text1"/>
                <w:szCs w:val="21"/>
              </w:rPr>
              <w:t>2020-07-15</w:t>
            </w:r>
          </w:p>
        </w:tc>
        <w:tc>
          <w:tcPr>
            <w:tcW w:w="835" w:type="dxa"/>
            <w:vAlign w:val="center"/>
          </w:tcPr>
          <w:p w:rsidR="00A211ED" w:rsidRDefault="00331203">
            <w:pPr>
              <w:jc w:val="center"/>
            </w:pPr>
            <w:r>
              <w:rPr>
                <w:rFonts w:eastAsiaTheme="minorEastAsia"/>
                <w:color w:val="000000" w:themeColor="text1"/>
                <w:szCs w:val="21"/>
              </w:rPr>
              <w:t>2021-01-22</w:t>
            </w:r>
          </w:p>
        </w:tc>
        <w:tc>
          <w:tcPr>
            <w:tcW w:w="834" w:type="dxa"/>
            <w:vAlign w:val="center"/>
          </w:tcPr>
          <w:p w:rsidR="00A211ED" w:rsidRDefault="00331203">
            <w:pPr>
              <w:jc w:val="center"/>
            </w:pPr>
            <w:r>
              <w:rPr>
                <w:rFonts w:eastAsiaTheme="minorEastAsia"/>
                <w:color w:val="000000" w:themeColor="text1"/>
                <w:szCs w:val="21"/>
              </w:rPr>
              <w:t>新股锁定</w:t>
            </w:r>
            <w:r>
              <w:rPr>
                <w:rFonts w:eastAsiaTheme="minorEastAsia"/>
                <w:color w:val="000000" w:themeColor="text1"/>
                <w:szCs w:val="21"/>
              </w:rPr>
              <w:lastRenderedPageBreak/>
              <w:t>期内</w:t>
            </w:r>
          </w:p>
        </w:tc>
        <w:tc>
          <w:tcPr>
            <w:tcW w:w="835" w:type="dxa"/>
            <w:vAlign w:val="center"/>
          </w:tcPr>
          <w:p w:rsidR="00A211ED" w:rsidRDefault="00331203">
            <w:pPr>
              <w:jc w:val="right"/>
            </w:pPr>
            <w:r>
              <w:rPr>
                <w:rFonts w:eastAsiaTheme="minorEastAsia"/>
                <w:color w:val="000000" w:themeColor="text1"/>
                <w:szCs w:val="21"/>
              </w:rPr>
              <w:lastRenderedPageBreak/>
              <w:t>17.91</w:t>
            </w:r>
          </w:p>
        </w:tc>
        <w:tc>
          <w:tcPr>
            <w:tcW w:w="834" w:type="dxa"/>
            <w:vAlign w:val="center"/>
          </w:tcPr>
          <w:p w:rsidR="00A211ED" w:rsidRDefault="00331203">
            <w:pPr>
              <w:jc w:val="right"/>
            </w:pPr>
            <w:r>
              <w:rPr>
                <w:rFonts w:eastAsiaTheme="minorEastAsia"/>
                <w:color w:val="000000" w:themeColor="text1"/>
                <w:szCs w:val="21"/>
              </w:rPr>
              <w:t>35.33</w:t>
            </w:r>
          </w:p>
        </w:tc>
        <w:tc>
          <w:tcPr>
            <w:tcW w:w="835" w:type="dxa"/>
            <w:vAlign w:val="center"/>
          </w:tcPr>
          <w:p w:rsidR="00A211ED" w:rsidRDefault="00331203">
            <w:pPr>
              <w:jc w:val="right"/>
            </w:pPr>
            <w:r>
              <w:rPr>
                <w:rFonts w:eastAsiaTheme="minorEastAsia"/>
                <w:color w:val="000000" w:themeColor="text1"/>
                <w:szCs w:val="21"/>
              </w:rPr>
              <w:t>3,562.00</w:t>
            </w:r>
          </w:p>
        </w:tc>
        <w:tc>
          <w:tcPr>
            <w:tcW w:w="834" w:type="dxa"/>
            <w:vAlign w:val="center"/>
          </w:tcPr>
          <w:p w:rsidR="00A211ED" w:rsidRDefault="00331203">
            <w:pPr>
              <w:jc w:val="right"/>
            </w:pPr>
            <w:r>
              <w:rPr>
                <w:rFonts w:eastAsiaTheme="minorEastAsia"/>
                <w:color w:val="000000" w:themeColor="text1"/>
                <w:szCs w:val="21"/>
              </w:rPr>
              <w:t>63,795.42</w:t>
            </w:r>
          </w:p>
        </w:tc>
        <w:tc>
          <w:tcPr>
            <w:tcW w:w="835" w:type="dxa"/>
            <w:vAlign w:val="center"/>
          </w:tcPr>
          <w:p w:rsidR="00A211ED" w:rsidRDefault="00331203">
            <w:pPr>
              <w:jc w:val="right"/>
            </w:pPr>
            <w:r>
              <w:rPr>
                <w:rFonts w:eastAsiaTheme="minorEastAsia"/>
                <w:color w:val="000000" w:themeColor="text1"/>
                <w:szCs w:val="21"/>
              </w:rPr>
              <w:t>125,845.46</w:t>
            </w:r>
          </w:p>
        </w:tc>
        <w:tc>
          <w:tcPr>
            <w:tcW w:w="835" w:type="dxa"/>
            <w:vAlign w:val="center"/>
          </w:tcPr>
          <w:p w:rsidR="00A211ED" w:rsidRDefault="00331203">
            <w:pPr>
              <w:jc w:val="left"/>
            </w:pPr>
            <w:r>
              <w:rPr>
                <w:rFonts w:eastAsiaTheme="minorEastAsia"/>
                <w:color w:val="000000" w:themeColor="text1"/>
                <w:szCs w:val="21"/>
              </w:rPr>
              <w:t>-</w:t>
            </w:r>
          </w:p>
        </w:tc>
      </w:tr>
      <w:tr w:rsidR="00A211ED">
        <w:tc>
          <w:tcPr>
            <w:tcW w:w="834" w:type="dxa"/>
            <w:vAlign w:val="center"/>
          </w:tcPr>
          <w:p w:rsidR="00A211ED" w:rsidRDefault="00331203">
            <w:pPr>
              <w:jc w:val="center"/>
            </w:pPr>
            <w:r>
              <w:rPr>
                <w:rFonts w:eastAsiaTheme="minorEastAsia"/>
                <w:color w:val="000000" w:themeColor="text1"/>
                <w:szCs w:val="21"/>
              </w:rPr>
              <w:t>688617</w:t>
            </w:r>
          </w:p>
        </w:tc>
        <w:tc>
          <w:tcPr>
            <w:tcW w:w="835" w:type="dxa"/>
            <w:vAlign w:val="center"/>
          </w:tcPr>
          <w:p w:rsidR="00A211ED" w:rsidRDefault="00331203">
            <w:pPr>
              <w:jc w:val="center"/>
            </w:pPr>
            <w:r>
              <w:rPr>
                <w:rFonts w:eastAsiaTheme="minorEastAsia"/>
                <w:color w:val="000000" w:themeColor="text1"/>
                <w:szCs w:val="21"/>
              </w:rPr>
              <w:t>惠泰医疗</w:t>
            </w:r>
          </w:p>
        </w:tc>
        <w:tc>
          <w:tcPr>
            <w:tcW w:w="834" w:type="dxa"/>
            <w:vAlign w:val="center"/>
          </w:tcPr>
          <w:p w:rsidR="00A211ED" w:rsidRDefault="00331203">
            <w:pPr>
              <w:jc w:val="center"/>
            </w:pPr>
            <w:r>
              <w:rPr>
                <w:rFonts w:eastAsiaTheme="minorEastAsia"/>
                <w:color w:val="000000" w:themeColor="text1"/>
                <w:szCs w:val="21"/>
              </w:rPr>
              <w:t>2020-12-30</w:t>
            </w:r>
          </w:p>
        </w:tc>
        <w:tc>
          <w:tcPr>
            <w:tcW w:w="835" w:type="dxa"/>
            <w:vAlign w:val="center"/>
          </w:tcPr>
          <w:p w:rsidR="00A211ED" w:rsidRDefault="00331203">
            <w:pPr>
              <w:jc w:val="center"/>
            </w:pPr>
            <w:r>
              <w:rPr>
                <w:rFonts w:eastAsiaTheme="minorEastAsia"/>
                <w:color w:val="000000" w:themeColor="text1"/>
                <w:szCs w:val="21"/>
              </w:rPr>
              <w:t>2021-01-07</w:t>
            </w:r>
          </w:p>
        </w:tc>
        <w:tc>
          <w:tcPr>
            <w:tcW w:w="834" w:type="dxa"/>
            <w:vAlign w:val="center"/>
          </w:tcPr>
          <w:p w:rsidR="00A211ED" w:rsidRDefault="00331203">
            <w:pPr>
              <w:jc w:val="center"/>
            </w:pPr>
            <w:r>
              <w:rPr>
                <w:rFonts w:eastAsiaTheme="minorEastAsia"/>
                <w:color w:val="000000" w:themeColor="text1"/>
                <w:szCs w:val="21"/>
              </w:rPr>
              <w:t>新股未上市</w:t>
            </w:r>
          </w:p>
        </w:tc>
        <w:tc>
          <w:tcPr>
            <w:tcW w:w="835" w:type="dxa"/>
            <w:vAlign w:val="center"/>
          </w:tcPr>
          <w:p w:rsidR="00A211ED" w:rsidRDefault="00331203">
            <w:pPr>
              <w:jc w:val="right"/>
            </w:pPr>
            <w:r>
              <w:rPr>
                <w:rFonts w:eastAsiaTheme="minorEastAsia"/>
                <w:color w:val="000000" w:themeColor="text1"/>
                <w:szCs w:val="21"/>
              </w:rPr>
              <w:t>74.46</w:t>
            </w:r>
          </w:p>
        </w:tc>
        <w:tc>
          <w:tcPr>
            <w:tcW w:w="834" w:type="dxa"/>
            <w:vAlign w:val="center"/>
          </w:tcPr>
          <w:p w:rsidR="00A211ED" w:rsidRDefault="00331203">
            <w:pPr>
              <w:jc w:val="right"/>
            </w:pPr>
            <w:r>
              <w:rPr>
                <w:rFonts w:eastAsiaTheme="minorEastAsia"/>
                <w:color w:val="000000" w:themeColor="text1"/>
                <w:szCs w:val="21"/>
              </w:rPr>
              <w:t>74.46</w:t>
            </w:r>
          </w:p>
        </w:tc>
        <w:tc>
          <w:tcPr>
            <w:tcW w:w="835" w:type="dxa"/>
            <w:vAlign w:val="center"/>
          </w:tcPr>
          <w:p w:rsidR="00A211ED" w:rsidRDefault="00331203">
            <w:pPr>
              <w:jc w:val="right"/>
            </w:pPr>
            <w:r>
              <w:rPr>
                <w:rFonts w:eastAsiaTheme="minorEastAsia"/>
                <w:color w:val="000000" w:themeColor="text1"/>
                <w:szCs w:val="21"/>
              </w:rPr>
              <w:t>1,673.00</w:t>
            </w:r>
          </w:p>
        </w:tc>
        <w:tc>
          <w:tcPr>
            <w:tcW w:w="834" w:type="dxa"/>
            <w:vAlign w:val="center"/>
          </w:tcPr>
          <w:p w:rsidR="00A211ED" w:rsidRDefault="00331203">
            <w:pPr>
              <w:jc w:val="right"/>
            </w:pPr>
            <w:r>
              <w:rPr>
                <w:rFonts w:eastAsiaTheme="minorEastAsia"/>
                <w:color w:val="000000" w:themeColor="text1"/>
                <w:szCs w:val="21"/>
              </w:rPr>
              <w:t>124,571.58</w:t>
            </w:r>
          </w:p>
        </w:tc>
        <w:tc>
          <w:tcPr>
            <w:tcW w:w="835" w:type="dxa"/>
            <w:vAlign w:val="center"/>
          </w:tcPr>
          <w:p w:rsidR="00A211ED" w:rsidRDefault="00331203">
            <w:pPr>
              <w:jc w:val="right"/>
            </w:pPr>
            <w:r>
              <w:rPr>
                <w:rFonts w:eastAsiaTheme="minorEastAsia"/>
                <w:color w:val="000000" w:themeColor="text1"/>
                <w:szCs w:val="21"/>
              </w:rPr>
              <w:t>124,571.58</w:t>
            </w:r>
          </w:p>
        </w:tc>
        <w:tc>
          <w:tcPr>
            <w:tcW w:w="835" w:type="dxa"/>
            <w:vAlign w:val="center"/>
          </w:tcPr>
          <w:p w:rsidR="00A211ED" w:rsidRDefault="00331203">
            <w:pPr>
              <w:jc w:val="left"/>
            </w:pPr>
            <w:r>
              <w:rPr>
                <w:rFonts w:eastAsiaTheme="minorEastAsia"/>
                <w:color w:val="000000" w:themeColor="text1"/>
                <w:szCs w:val="21"/>
              </w:rPr>
              <w:t>-</w:t>
            </w:r>
          </w:p>
        </w:tc>
      </w:tr>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7.4.12.1.2</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受限证券类别：债券</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A211ED">
        <w:tc>
          <w:tcPr>
            <w:tcW w:w="834" w:type="dxa"/>
            <w:vAlign w:val="center"/>
          </w:tcPr>
          <w:p w:rsidR="00A211ED" w:rsidRDefault="00331203">
            <w:pPr>
              <w:jc w:val="center"/>
            </w:pPr>
            <w:r>
              <w:rPr>
                <w:rFonts w:eastAsiaTheme="minorEastAsia"/>
                <w:color w:val="000000" w:themeColor="text1"/>
                <w:szCs w:val="21"/>
              </w:rPr>
              <w:t>113044</w:t>
            </w:r>
          </w:p>
        </w:tc>
        <w:tc>
          <w:tcPr>
            <w:tcW w:w="835" w:type="dxa"/>
            <w:vAlign w:val="center"/>
          </w:tcPr>
          <w:p w:rsidR="00A211ED" w:rsidRDefault="00331203">
            <w:pPr>
              <w:jc w:val="center"/>
            </w:pPr>
            <w:r>
              <w:rPr>
                <w:rFonts w:eastAsiaTheme="minorEastAsia"/>
                <w:color w:val="000000" w:themeColor="text1"/>
                <w:szCs w:val="21"/>
              </w:rPr>
              <w:t>大秦转债</w:t>
            </w:r>
          </w:p>
        </w:tc>
        <w:tc>
          <w:tcPr>
            <w:tcW w:w="834" w:type="dxa"/>
            <w:vAlign w:val="center"/>
          </w:tcPr>
          <w:p w:rsidR="00A211ED" w:rsidRDefault="00331203">
            <w:pPr>
              <w:jc w:val="center"/>
            </w:pPr>
            <w:r>
              <w:rPr>
                <w:rFonts w:eastAsiaTheme="minorEastAsia"/>
                <w:color w:val="000000" w:themeColor="text1"/>
                <w:szCs w:val="21"/>
              </w:rPr>
              <w:t>2020-12-16</w:t>
            </w:r>
          </w:p>
        </w:tc>
        <w:tc>
          <w:tcPr>
            <w:tcW w:w="835" w:type="dxa"/>
            <w:vAlign w:val="center"/>
          </w:tcPr>
          <w:p w:rsidR="00A211ED" w:rsidRDefault="00331203">
            <w:pPr>
              <w:jc w:val="center"/>
            </w:pPr>
            <w:r>
              <w:rPr>
                <w:rFonts w:eastAsiaTheme="minorEastAsia"/>
                <w:color w:val="000000" w:themeColor="text1"/>
                <w:szCs w:val="21"/>
              </w:rPr>
              <w:t>2021-01-15</w:t>
            </w:r>
          </w:p>
        </w:tc>
        <w:tc>
          <w:tcPr>
            <w:tcW w:w="834" w:type="dxa"/>
            <w:vAlign w:val="center"/>
          </w:tcPr>
          <w:p w:rsidR="00A211ED" w:rsidRDefault="00331203">
            <w:pPr>
              <w:jc w:val="center"/>
            </w:pPr>
            <w:r>
              <w:rPr>
                <w:rFonts w:eastAsiaTheme="minorEastAsia"/>
                <w:color w:val="000000" w:themeColor="text1"/>
                <w:szCs w:val="21"/>
              </w:rPr>
              <w:t>新债未上市</w:t>
            </w:r>
          </w:p>
        </w:tc>
        <w:tc>
          <w:tcPr>
            <w:tcW w:w="835" w:type="dxa"/>
            <w:vAlign w:val="center"/>
          </w:tcPr>
          <w:p w:rsidR="00A211ED" w:rsidRDefault="00331203">
            <w:pPr>
              <w:jc w:val="right"/>
            </w:pPr>
            <w:r>
              <w:rPr>
                <w:rFonts w:eastAsiaTheme="minorEastAsia"/>
                <w:color w:val="000000" w:themeColor="text1"/>
                <w:szCs w:val="21"/>
              </w:rPr>
              <w:t>100.00</w:t>
            </w:r>
          </w:p>
        </w:tc>
        <w:tc>
          <w:tcPr>
            <w:tcW w:w="834" w:type="dxa"/>
            <w:vAlign w:val="center"/>
          </w:tcPr>
          <w:p w:rsidR="00A211ED" w:rsidRDefault="00331203">
            <w:pPr>
              <w:jc w:val="right"/>
            </w:pPr>
            <w:r>
              <w:rPr>
                <w:rFonts w:eastAsiaTheme="minorEastAsia"/>
                <w:color w:val="000000" w:themeColor="text1"/>
                <w:szCs w:val="21"/>
              </w:rPr>
              <w:t>100.00</w:t>
            </w:r>
          </w:p>
        </w:tc>
        <w:tc>
          <w:tcPr>
            <w:tcW w:w="835" w:type="dxa"/>
            <w:vAlign w:val="center"/>
          </w:tcPr>
          <w:p w:rsidR="00A211ED" w:rsidRDefault="00331203">
            <w:pPr>
              <w:jc w:val="right"/>
            </w:pPr>
            <w:r>
              <w:rPr>
                <w:rFonts w:eastAsiaTheme="minorEastAsia"/>
                <w:color w:val="000000" w:themeColor="text1"/>
                <w:szCs w:val="21"/>
              </w:rPr>
              <w:t>16,950.00</w:t>
            </w:r>
          </w:p>
        </w:tc>
        <w:tc>
          <w:tcPr>
            <w:tcW w:w="834" w:type="dxa"/>
            <w:vAlign w:val="center"/>
          </w:tcPr>
          <w:p w:rsidR="00A211ED" w:rsidRDefault="00331203">
            <w:pPr>
              <w:jc w:val="right"/>
            </w:pPr>
            <w:r>
              <w:rPr>
                <w:rFonts w:eastAsiaTheme="minorEastAsia"/>
                <w:color w:val="000000" w:themeColor="text1"/>
                <w:szCs w:val="21"/>
              </w:rPr>
              <w:t>1,695,000.00</w:t>
            </w:r>
          </w:p>
        </w:tc>
        <w:tc>
          <w:tcPr>
            <w:tcW w:w="835" w:type="dxa"/>
            <w:vAlign w:val="center"/>
          </w:tcPr>
          <w:p w:rsidR="00A211ED" w:rsidRDefault="00331203">
            <w:pPr>
              <w:jc w:val="right"/>
            </w:pPr>
            <w:r>
              <w:rPr>
                <w:rFonts w:eastAsiaTheme="minorEastAsia"/>
                <w:color w:val="000000" w:themeColor="text1"/>
                <w:szCs w:val="21"/>
              </w:rPr>
              <w:t>1,695,000.00</w:t>
            </w:r>
          </w:p>
        </w:tc>
        <w:tc>
          <w:tcPr>
            <w:tcW w:w="835" w:type="dxa"/>
            <w:vAlign w:val="center"/>
          </w:tcPr>
          <w:p w:rsidR="00A211ED" w:rsidRDefault="00331203">
            <w:pPr>
              <w:jc w:val="left"/>
            </w:pPr>
            <w:r>
              <w:rPr>
                <w:rFonts w:eastAsiaTheme="minorEastAsia"/>
                <w:color w:val="000000" w:themeColor="text1"/>
                <w:szCs w:val="21"/>
              </w:rPr>
              <w:t>-</w:t>
            </w:r>
          </w:p>
        </w:tc>
      </w:tr>
    </w:tbl>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A211ED" w:rsidRDefault="00A211ED">
      <w:pPr>
        <w:tabs>
          <w:tab w:val="left" w:pos="426"/>
        </w:tabs>
        <w:spacing w:line="360" w:lineRule="auto"/>
        <w:ind w:firstLineChars="200" w:firstLine="420"/>
        <w:jc w:val="left"/>
        <w:rPr>
          <w:rFonts w:eastAsiaTheme="minorEastAsia"/>
          <w:color w:val="000000" w:themeColor="text1"/>
          <w:kern w:val="0"/>
          <w:szCs w:val="21"/>
        </w:rPr>
      </w:pPr>
    </w:p>
    <w:p w:rsidR="00A211ED" w:rsidRDefault="003312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A211ED" w:rsidRDefault="00A211ED">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A211ED" w:rsidRDefault="00A211ED">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杭州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A211ED" w:rsidRDefault="00A211ED">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2019</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154,131,938.50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47,168,317.60</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154,131,938.50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47,168,317.60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426"/>
        </w:tabs>
        <w:spacing w:line="360" w:lineRule="auto"/>
        <w:ind w:firstLineChars="200" w:firstLine="420"/>
        <w:jc w:val="left"/>
        <w:rPr>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2019</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706,573,022.30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52,051,141.40</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16,120,789.54</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582,000.00</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1,362,707,505.70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109,398,501.80</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2,085,401,317.54</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162,031,643.20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211ED" w:rsidRDefault="00A211ED">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0.20%</w:t>
      </w:r>
      <w:r>
        <w:rPr>
          <w:rFonts w:eastAsiaTheme="minorEastAsia"/>
          <w:color w:val="000000" w:themeColor="text1"/>
          <w:kern w:val="0"/>
          <w:szCs w:val="21"/>
        </w:rPr>
        <w:t>。</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3,509,437,223.74</w:t>
      </w:r>
      <w:r>
        <w:rPr>
          <w:rFonts w:eastAsiaTheme="minorEastAsia"/>
          <w:color w:val="000000" w:themeColor="text1"/>
          <w:kern w:val="0"/>
          <w:szCs w:val="21"/>
        </w:rPr>
        <w:t>元，超过经确认的当日净赎回金额。</w:t>
      </w:r>
    </w:p>
    <w:p w:rsidR="00A211ED" w:rsidRDefault="00A211ED">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A211ED" w:rsidRDefault="00A211ED">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本基金投资于交易所及银行间市场交易的固定收益品种比重较大，此外还持有银行存款、结算备付金、存出保证金和买入返售金融资产等利率敏感性资产，因此存在相应的利率风险。</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570"/>
        <w:gridCol w:w="1701"/>
        <w:gridCol w:w="1559"/>
        <w:gridCol w:w="1559"/>
        <w:gridCol w:w="1432"/>
      </w:tblGrid>
      <w:tr w:rsidR="00751A4E" w:rsidRPr="00353DA5" w:rsidTr="001B516A">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570"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432"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570"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432"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A211ED" w:rsidTr="001B516A">
        <w:tc>
          <w:tcPr>
            <w:tcW w:w="1588" w:type="dxa"/>
            <w:vAlign w:val="center"/>
          </w:tcPr>
          <w:p w:rsidR="00A211ED" w:rsidRDefault="00331203">
            <w:pPr>
              <w:jc w:val="center"/>
            </w:pPr>
            <w:r>
              <w:rPr>
                <w:rFonts w:eastAsiaTheme="minorEastAsia"/>
                <w:color w:val="000000" w:themeColor="text1"/>
                <w:szCs w:val="21"/>
              </w:rPr>
              <w:t>银行存款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44,925,627.61</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44,925,627.61</w:t>
            </w:r>
          </w:p>
        </w:tc>
      </w:tr>
      <w:tr w:rsidR="00A211ED" w:rsidTr="001B516A">
        <w:tc>
          <w:tcPr>
            <w:tcW w:w="1588" w:type="dxa"/>
            <w:vAlign w:val="center"/>
          </w:tcPr>
          <w:p w:rsidR="00A211ED" w:rsidRDefault="00331203">
            <w:pPr>
              <w:jc w:val="center"/>
            </w:pPr>
            <w:r>
              <w:rPr>
                <w:rFonts w:eastAsiaTheme="minorEastAsia"/>
                <w:color w:val="000000" w:themeColor="text1"/>
                <w:szCs w:val="21"/>
              </w:rPr>
              <w:t>结算备付金</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25,720,122.64</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25,720,122.64</w:t>
            </w:r>
          </w:p>
        </w:tc>
      </w:tr>
      <w:tr w:rsidR="00A211ED" w:rsidTr="001B516A">
        <w:tc>
          <w:tcPr>
            <w:tcW w:w="1588" w:type="dxa"/>
            <w:vAlign w:val="center"/>
          </w:tcPr>
          <w:p w:rsidR="00A211ED" w:rsidRDefault="00331203">
            <w:pPr>
              <w:jc w:val="center"/>
            </w:pPr>
            <w:r>
              <w:rPr>
                <w:rFonts w:eastAsiaTheme="minorEastAsia"/>
                <w:color w:val="000000" w:themeColor="text1"/>
                <w:szCs w:val="21"/>
              </w:rPr>
              <w:t>存出保证金</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736,106.63</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736,106.63</w:t>
            </w:r>
          </w:p>
        </w:tc>
      </w:tr>
      <w:tr w:rsidR="00A211ED" w:rsidTr="001B516A">
        <w:tc>
          <w:tcPr>
            <w:tcW w:w="1588" w:type="dxa"/>
            <w:vAlign w:val="center"/>
          </w:tcPr>
          <w:p w:rsidR="00A211ED" w:rsidRDefault="00331203">
            <w:pPr>
              <w:jc w:val="center"/>
            </w:pPr>
            <w:r>
              <w:rPr>
                <w:rFonts w:eastAsiaTheme="minorEastAsia"/>
                <w:color w:val="000000" w:themeColor="text1"/>
                <w:szCs w:val="21"/>
              </w:rPr>
              <w:t>交易性金融资产</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329,141,643.10</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1,016,307,620.04</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894,083,992.90</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337,285,903.28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2,576,819,159.32</w:t>
            </w:r>
          </w:p>
        </w:tc>
      </w:tr>
      <w:tr w:rsidR="00A211ED" w:rsidTr="001B516A">
        <w:tc>
          <w:tcPr>
            <w:tcW w:w="1588" w:type="dxa"/>
            <w:vAlign w:val="center"/>
          </w:tcPr>
          <w:p w:rsidR="00A211ED" w:rsidRDefault="00331203">
            <w:pPr>
              <w:jc w:val="center"/>
            </w:pPr>
            <w:r>
              <w:rPr>
                <w:rFonts w:eastAsiaTheme="minorEastAsia"/>
                <w:color w:val="000000" w:themeColor="text1"/>
                <w:szCs w:val="21"/>
              </w:rPr>
              <w:t>买入返售金融资产</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829,600,619.80</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829,600,619.80</w:t>
            </w:r>
          </w:p>
        </w:tc>
      </w:tr>
      <w:tr w:rsidR="00A211ED" w:rsidTr="001B516A">
        <w:tc>
          <w:tcPr>
            <w:tcW w:w="1588" w:type="dxa"/>
            <w:vAlign w:val="center"/>
          </w:tcPr>
          <w:p w:rsidR="00A211ED" w:rsidRDefault="00331203">
            <w:pPr>
              <w:jc w:val="center"/>
            </w:pPr>
            <w:r>
              <w:rPr>
                <w:rFonts w:eastAsiaTheme="minorEastAsia"/>
                <w:color w:val="000000" w:themeColor="text1"/>
                <w:szCs w:val="21"/>
              </w:rPr>
              <w:t>应收证券清算款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29,994,216.64</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29,994,216.64</w:t>
            </w:r>
          </w:p>
        </w:tc>
      </w:tr>
      <w:tr w:rsidR="00A211ED" w:rsidTr="001B516A">
        <w:tc>
          <w:tcPr>
            <w:tcW w:w="1588" w:type="dxa"/>
            <w:vAlign w:val="center"/>
          </w:tcPr>
          <w:p w:rsidR="00A211ED" w:rsidRDefault="00331203">
            <w:pPr>
              <w:jc w:val="center"/>
            </w:pPr>
            <w:r>
              <w:rPr>
                <w:rFonts w:eastAsiaTheme="minorEastAsia"/>
                <w:color w:val="000000" w:themeColor="text1"/>
                <w:szCs w:val="21"/>
              </w:rPr>
              <w:t>应收利息</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26,582,793.10</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26,582,793.10</w:t>
            </w:r>
          </w:p>
        </w:tc>
      </w:tr>
      <w:tr w:rsidR="00A211ED" w:rsidTr="001B516A">
        <w:tc>
          <w:tcPr>
            <w:tcW w:w="1588" w:type="dxa"/>
            <w:vAlign w:val="center"/>
          </w:tcPr>
          <w:p w:rsidR="00A211ED" w:rsidRDefault="00331203">
            <w:pPr>
              <w:jc w:val="center"/>
            </w:pPr>
            <w:r>
              <w:rPr>
                <w:rFonts w:eastAsiaTheme="minorEastAsia"/>
                <w:color w:val="000000" w:themeColor="text1"/>
                <w:szCs w:val="21"/>
              </w:rPr>
              <w:t>应收申购款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50,994.04</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19,884,219.74</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19,935,213.78</w:t>
            </w:r>
          </w:p>
        </w:tc>
      </w:tr>
      <w:tr w:rsidR="00751A4E" w:rsidRPr="00353DA5" w:rsidTr="001B516A">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570" w:type="dxa"/>
          </w:tcPr>
          <w:p w:rsidR="00751A4E" w:rsidRPr="001B516A"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1B516A">
              <w:rPr>
                <w:rFonts w:eastAsiaTheme="minorEastAsia"/>
                <w:color w:val="000000" w:themeColor="text1"/>
                <w:sz w:val="20"/>
                <w:szCs w:val="20"/>
              </w:rPr>
              <w:t>1,230,175,113.82</w:t>
            </w:r>
          </w:p>
        </w:tc>
        <w:tc>
          <w:tcPr>
            <w:tcW w:w="1701" w:type="dxa"/>
          </w:tcPr>
          <w:p w:rsidR="00751A4E" w:rsidRPr="001B516A"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1B516A">
              <w:rPr>
                <w:rFonts w:eastAsiaTheme="minorEastAsia"/>
                <w:color w:val="000000" w:themeColor="text1"/>
                <w:sz w:val="20"/>
                <w:szCs w:val="20"/>
              </w:rPr>
              <w:t>1,016,307,620.04</w:t>
            </w:r>
          </w:p>
        </w:tc>
        <w:tc>
          <w:tcPr>
            <w:tcW w:w="1559" w:type="dxa"/>
          </w:tcPr>
          <w:p w:rsidR="00751A4E" w:rsidRPr="001B516A"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1B516A">
              <w:rPr>
                <w:rFonts w:eastAsiaTheme="minorEastAsia"/>
                <w:color w:val="000000" w:themeColor="text1"/>
                <w:sz w:val="20"/>
                <w:szCs w:val="20"/>
              </w:rPr>
              <w:t>894,083,992.90</w:t>
            </w:r>
          </w:p>
        </w:tc>
        <w:tc>
          <w:tcPr>
            <w:tcW w:w="1559" w:type="dxa"/>
          </w:tcPr>
          <w:p w:rsidR="00751A4E" w:rsidRPr="001B516A"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1B516A">
              <w:rPr>
                <w:rFonts w:eastAsiaTheme="minorEastAsia"/>
                <w:color w:val="000000" w:themeColor="text1"/>
                <w:sz w:val="20"/>
                <w:szCs w:val="20"/>
              </w:rPr>
              <w:t>413,747,132.76</w:t>
            </w:r>
          </w:p>
        </w:tc>
        <w:tc>
          <w:tcPr>
            <w:tcW w:w="1432" w:type="dxa"/>
          </w:tcPr>
          <w:p w:rsidR="00751A4E" w:rsidRPr="001B516A"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1B516A">
              <w:rPr>
                <w:rFonts w:eastAsiaTheme="minorEastAsia"/>
                <w:color w:val="000000" w:themeColor="text1"/>
                <w:sz w:val="20"/>
                <w:szCs w:val="20"/>
              </w:rPr>
              <w:t>3,554,313,859.52</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570" w:type="dxa"/>
            <w:vAlign w:val="center"/>
          </w:tcPr>
          <w:p w:rsidR="00751A4E" w:rsidRPr="001B516A" w:rsidRDefault="00751A4E" w:rsidP="002826C3">
            <w:pPr>
              <w:spacing w:line="360" w:lineRule="auto"/>
              <w:jc w:val="right"/>
              <w:rPr>
                <w:rFonts w:eastAsiaTheme="minorEastAsia"/>
                <w:color w:val="000000" w:themeColor="text1"/>
                <w:kern w:val="0"/>
                <w:sz w:val="20"/>
                <w:szCs w:val="20"/>
              </w:rPr>
            </w:pPr>
          </w:p>
        </w:tc>
        <w:tc>
          <w:tcPr>
            <w:tcW w:w="1701" w:type="dxa"/>
            <w:vAlign w:val="center"/>
          </w:tcPr>
          <w:p w:rsidR="00751A4E" w:rsidRPr="001B516A" w:rsidRDefault="00751A4E" w:rsidP="002826C3">
            <w:pPr>
              <w:spacing w:line="360" w:lineRule="auto"/>
              <w:jc w:val="right"/>
              <w:rPr>
                <w:rFonts w:eastAsiaTheme="minorEastAsia"/>
                <w:color w:val="000000" w:themeColor="text1"/>
                <w:sz w:val="20"/>
                <w:szCs w:val="20"/>
              </w:rPr>
            </w:pPr>
          </w:p>
        </w:tc>
        <w:tc>
          <w:tcPr>
            <w:tcW w:w="1559" w:type="dxa"/>
            <w:vAlign w:val="center"/>
          </w:tcPr>
          <w:p w:rsidR="00751A4E" w:rsidRPr="001B516A" w:rsidRDefault="00751A4E" w:rsidP="002826C3">
            <w:pPr>
              <w:spacing w:line="360" w:lineRule="auto"/>
              <w:jc w:val="right"/>
              <w:rPr>
                <w:rFonts w:eastAsiaTheme="minorEastAsia"/>
                <w:color w:val="000000" w:themeColor="text1"/>
                <w:sz w:val="20"/>
                <w:szCs w:val="20"/>
              </w:rPr>
            </w:pPr>
          </w:p>
        </w:tc>
        <w:tc>
          <w:tcPr>
            <w:tcW w:w="1559" w:type="dxa"/>
            <w:vAlign w:val="center"/>
          </w:tcPr>
          <w:p w:rsidR="00751A4E" w:rsidRPr="001B516A" w:rsidRDefault="00751A4E" w:rsidP="002826C3">
            <w:pPr>
              <w:spacing w:line="360" w:lineRule="auto"/>
              <w:jc w:val="right"/>
              <w:rPr>
                <w:rFonts w:eastAsiaTheme="minorEastAsia"/>
                <w:color w:val="000000" w:themeColor="text1"/>
                <w:sz w:val="20"/>
                <w:szCs w:val="20"/>
              </w:rPr>
            </w:pPr>
          </w:p>
        </w:tc>
        <w:tc>
          <w:tcPr>
            <w:tcW w:w="1432" w:type="dxa"/>
            <w:vAlign w:val="center"/>
          </w:tcPr>
          <w:p w:rsidR="00751A4E" w:rsidRPr="001B516A" w:rsidRDefault="00751A4E" w:rsidP="002826C3">
            <w:pPr>
              <w:spacing w:line="360" w:lineRule="auto"/>
              <w:jc w:val="right"/>
              <w:rPr>
                <w:rFonts w:eastAsiaTheme="minorEastAsia"/>
                <w:color w:val="000000" w:themeColor="text1"/>
                <w:sz w:val="20"/>
                <w:szCs w:val="20"/>
              </w:rPr>
            </w:pPr>
          </w:p>
        </w:tc>
      </w:tr>
      <w:tr w:rsidR="00A211ED" w:rsidTr="001B516A">
        <w:tc>
          <w:tcPr>
            <w:tcW w:w="1588" w:type="dxa"/>
            <w:vAlign w:val="center"/>
          </w:tcPr>
          <w:p w:rsidR="00A211ED" w:rsidRDefault="00331203">
            <w:pPr>
              <w:jc w:val="center"/>
            </w:pPr>
            <w:r>
              <w:rPr>
                <w:rFonts w:eastAsiaTheme="minorEastAsia"/>
                <w:color w:val="000000" w:themeColor="text1"/>
                <w:szCs w:val="21"/>
              </w:rPr>
              <w:t>应付证券清算款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11,751,176.02</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11,751,176.02</w:t>
            </w:r>
          </w:p>
        </w:tc>
      </w:tr>
      <w:tr w:rsidR="00A211ED" w:rsidTr="001B516A">
        <w:tc>
          <w:tcPr>
            <w:tcW w:w="1588" w:type="dxa"/>
            <w:vAlign w:val="center"/>
          </w:tcPr>
          <w:p w:rsidR="00A211ED" w:rsidRDefault="00331203">
            <w:pPr>
              <w:jc w:val="center"/>
            </w:pPr>
            <w:r>
              <w:rPr>
                <w:rFonts w:eastAsiaTheme="minorEastAsia"/>
                <w:color w:val="000000" w:themeColor="text1"/>
                <w:szCs w:val="21"/>
              </w:rPr>
              <w:t>应付赎回款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5,821,271.36</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5,821,271.36</w:t>
            </w:r>
          </w:p>
        </w:tc>
      </w:tr>
      <w:tr w:rsidR="00A211ED" w:rsidTr="001B516A">
        <w:tc>
          <w:tcPr>
            <w:tcW w:w="1588" w:type="dxa"/>
            <w:vAlign w:val="center"/>
          </w:tcPr>
          <w:p w:rsidR="00A211ED" w:rsidRDefault="00331203">
            <w:pPr>
              <w:jc w:val="center"/>
            </w:pPr>
            <w:r>
              <w:rPr>
                <w:rFonts w:eastAsiaTheme="minorEastAsia"/>
                <w:color w:val="000000" w:themeColor="text1"/>
                <w:szCs w:val="21"/>
              </w:rPr>
              <w:lastRenderedPageBreak/>
              <w:t>应付管理人报酬</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1,718,737.72</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1,718,737.72</w:t>
            </w:r>
          </w:p>
        </w:tc>
      </w:tr>
      <w:tr w:rsidR="00A211ED" w:rsidTr="001B516A">
        <w:tc>
          <w:tcPr>
            <w:tcW w:w="1588" w:type="dxa"/>
            <w:vAlign w:val="center"/>
          </w:tcPr>
          <w:p w:rsidR="00A211ED" w:rsidRDefault="00331203">
            <w:pPr>
              <w:jc w:val="center"/>
            </w:pPr>
            <w:r>
              <w:rPr>
                <w:rFonts w:eastAsiaTheme="minorEastAsia"/>
                <w:color w:val="000000" w:themeColor="text1"/>
                <w:szCs w:val="21"/>
              </w:rPr>
              <w:t>应付托管费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286,456.28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286,456.28</w:t>
            </w:r>
          </w:p>
        </w:tc>
      </w:tr>
      <w:tr w:rsidR="00A211ED" w:rsidTr="001B516A">
        <w:tc>
          <w:tcPr>
            <w:tcW w:w="1588" w:type="dxa"/>
            <w:vAlign w:val="center"/>
          </w:tcPr>
          <w:p w:rsidR="00A211ED" w:rsidRDefault="00331203">
            <w:pPr>
              <w:jc w:val="center"/>
            </w:pPr>
            <w:r>
              <w:rPr>
                <w:rFonts w:eastAsiaTheme="minorEastAsia"/>
                <w:color w:val="000000" w:themeColor="text1"/>
                <w:szCs w:val="21"/>
              </w:rPr>
              <w:t>应付销售服务费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364,536.10</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364,536.10</w:t>
            </w:r>
          </w:p>
        </w:tc>
      </w:tr>
      <w:tr w:rsidR="00A211ED" w:rsidTr="001B516A">
        <w:tc>
          <w:tcPr>
            <w:tcW w:w="1588" w:type="dxa"/>
            <w:vAlign w:val="center"/>
          </w:tcPr>
          <w:p w:rsidR="00A211ED" w:rsidRDefault="00331203">
            <w:pPr>
              <w:jc w:val="center"/>
            </w:pPr>
            <w:r>
              <w:rPr>
                <w:rFonts w:eastAsiaTheme="minorEastAsia"/>
                <w:color w:val="000000" w:themeColor="text1"/>
                <w:szCs w:val="21"/>
              </w:rPr>
              <w:t>应付交易费用</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451,068.86</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451,068.86</w:t>
            </w:r>
          </w:p>
        </w:tc>
      </w:tr>
      <w:tr w:rsidR="00A211ED" w:rsidTr="001B516A">
        <w:tc>
          <w:tcPr>
            <w:tcW w:w="1588" w:type="dxa"/>
            <w:vAlign w:val="center"/>
          </w:tcPr>
          <w:p w:rsidR="00A211ED" w:rsidRDefault="00331203">
            <w:pPr>
              <w:jc w:val="center"/>
            </w:pPr>
            <w:r>
              <w:rPr>
                <w:rFonts w:eastAsiaTheme="minorEastAsia"/>
                <w:color w:val="000000" w:themeColor="text1"/>
                <w:szCs w:val="21"/>
              </w:rPr>
              <w:t>应交税费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21,352.42</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21,352.42</w:t>
            </w:r>
          </w:p>
        </w:tc>
      </w:tr>
      <w:tr w:rsidR="00A211ED" w:rsidTr="001B516A">
        <w:tc>
          <w:tcPr>
            <w:tcW w:w="1588" w:type="dxa"/>
            <w:vAlign w:val="center"/>
          </w:tcPr>
          <w:p w:rsidR="00A211ED" w:rsidRDefault="00331203">
            <w:pPr>
              <w:jc w:val="center"/>
            </w:pPr>
            <w:r>
              <w:rPr>
                <w:rFonts w:eastAsiaTheme="minorEastAsia"/>
                <w:color w:val="000000" w:themeColor="text1"/>
                <w:szCs w:val="21"/>
              </w:rPr>
              <w:t>其他负债</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207,500.26</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207,500.26</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570"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701"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20,622,099.02</w:t>
            </w:r>
          </w:p>
        </w:tc>
        <w:tc>
          <w:tcPr>
            <w:tcW w:w="1432"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20,622,099.02</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570"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1,230,175,113.82</w:t>
            </w:r>
          </w:p>
        </w:tc>
        <w:tc>
          <w:tcPr>
            <w:tcW w:w="1701"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1,016,307,620.04</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894,083,992.90</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393,125,033.74</w:t>
            </w:r>
          </w:p>
        </w:tc>
        <w:tc>
          <w:tcPr>
            <w:tcW w:w="1432"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3,533,691,760.50</w:t>
            </w:r>
          </w:p>
        </w:tc>
      </w:tr>
      <w:tr w:rsidR="00751A4E" w:rsidRPr="00353DA5" w:rsidTr="001B516A">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570"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432"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570" w:type="dxa"/>
            <w:vAlign w:val="center"/>
          </w:tcPr>
          <w:p w:rsidR="00751A4E" w:rsidRPr="001B516A" w:rsidRDefault="00751A4E" w:rsidP="002826C3">
            <w:pPr>
              <w:spacing w:line="360" w:lineRule="auto"/>
              <w:jc w:val="right"/>
              <w:rPr>
                <w:rFonts w:eastAsiaTheme="minorEastAsia"/>
                <w:color w:val="000000" w:themeColor="text1"/>
                <w:sz w:val="20"/>
                <w:szCs w:val="20"/>
              </w:rPr>
            </w:pPr>
          </w:p>
        </w:tc>
        <w:tc>
          <w:tcPr>
            <w:tcW w:w="1701" w:type="dxa"/>
            <w:vAlign w:val="center"/>
          </w:tcPr>
          <w:p w:rsidR="00751A4E" w:rsidRPr="001B516A" w:rsidRDefault="00751A4E" w:rsidP="002826C3">
            <w:pPr>
              <w:spacing w:line="360" w:lineRule="auto"/>
              <w:jc w:val="right"/>
              <w:rPr>
                <w:rFonts w:eastAsiaTheme="minorEastAsia"/>
                <w:b/>
                <w:color w:val="000000" w:themeColor="text1"/>
                <w:sz w:val="20"/>
                <w:szCs w:val="20"/>
              </w:rPr>
            </w:pPr>
          </w:p>
        </w:tc>
        <w:tc>
          <w:tcPr>
            <w:tcW w:w="1559" w:type="dxa"/>
            <w:vAlign w:val="center"/>
          </w:tcPr>
          <w:p w:rsidR="00751A4E" w:rsidRPr="001B516A" w:rsidRDefault="00751A4E" w:rsidP="002826C3">
            <w:pPr>
              <w:spacing w:line="360" w:lineRule="auto"/>
              <w:jc w:val="right"/>
              <w:rPr>
                <w:rFonts w:eastAsiaTheme="minorEastAsia"/>
                <w:b/>
                <w:color w:val="000000" w:themeColor="text1"/>
                <w:sz w:val="20"/>
                <w:szCs w:val="20"/>
              </w:rPr>
            </w:pPr>
          </w:p>
        </w:tc>
        <w:tc>
          <w:tcPr>
            <w:tcW w:w="1559" w:type="dxa"/>
            <w:vAlign w:val="center"/>
          </w:tcPr>
          <w:p w:rsidR="00751A4E" w:rsidRPr="001B516A" w:rsidRDefault="00751A4E" w:rsidP="002826C3">
            <w:pPr>
              <w:spacing w:line="360" w:lineRule="auto"/>
              <w:jc w:val="right"/>
              <w:rPr>
                <w:rFonts w:eastAsiaTheme="minorEastAsia"/>
                <w:b/>
                <w:color w:val="000000" w:themeColor="text1"/>
                <w:sz w:val="20"/>
                <w:szCs w:val="20"/>
              </w:rPr>
            </w:pPr>
          </w:p>
        </w:tc>
        <w:tc>
          <w:tcPr>
            <w:tcW w:w="1432" w:type="dxa"/>
            <w:vAlign w:val="center"/>
          </w:tcPr>
          <w:p w:rsidR="00751A4E" w:rsidRPr="001B516A" w:rsidRDefault="00751A4E" w:rsidP="002826C3">
            <w:pPr>
              <w:spacing w:line="360" w:lineRule="auto"/>
              <w:jc w:val="right"/>
              <w:rPr>
                <w:rFonts w:eastAsiaTheme="minorEastAsia"/>
                <w:b/>
                <w:color w:val="000000" w:themeColor="text1"/>
                <w:sz w:val="20"/>
                <w:szCs w:val="20"/>
              </w:rPr>
            </w:pPr>
          </w:p>
        </w:tc>
      </w:tr>
      <w:tr w:rsidR="00A211ED" w:rsidTr="001B516A">
        <w:tc>
          <w:tcPr>
            <w:tcW w:w="1588" w:type="dxa"/>
            <w:vAlign w:val="center"/>
          </w:tcPr>
          <w:p w:rsidR="00A211ED" w:rsidRDefault="00331203">
            <w:pPr>
              <w:jc w:val="center"/>
            </w:pPr>
            <w:r>
              <w:rPr>
                <w:rFonts w:eastAsiaTheme="minorEastAsia"/>
                <w:color w:val="000000" w:themeColor="text1"/>
                <w:szCs w:val="21"/>
              </w:rPr>
              <w:t>银行存款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1,395,166.88</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1,395,166.88</w:t>
            </w:r>
          </w:p>
        </w:tc>
      </w:tr>
      <w:tr w:rsidR="00A211ED" w:rsidTr="001B516A">
        <w:tc>
          <w:tcPr>
            <w:tcW w:w="1588" w:type="dxa"/>
            <w:vAlign w:val="center"/>
          </w:tcPr>
          <w:p w:rsidR="00A211ED" w:rsidRDefault="00331203">
            <w:pPr>
              <w:jc w:val="center"/>
            </w:pPr>
            <w:r>
              <w:rPr>
                <w:rFonts w:eastAsiaTheme="minorEastAsia"/>
                <w:color w:val="000000" w:themeColor="text1"/>
                <w:szCs w:val="21"/>
              </w:rPr>
              <w:t>结算备付金</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4,975,534.23</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4,975,534.23</w:t>
            </w:r>
          </w:p>
        </w:tc>
      </w:tr>
      <w:tr w:rsidR="00A211ED" w:rsidTr="001B516A">
        <w:tc>
          <w:tcPr>
            <w:tcW w:w="1588" w:type="dxa"/>
            <w:vAlign w:val="center"/>
          </w:tcPr>
          <w:p w:rsidR="00A211ED" w:rsidRDefault="00331203">
            <w:pPr>
              <w:jc w:val="center"/>
            </w:pPr>
            <w:r>
              <w:rPr>
                <w:rFonts w:eastAsiaTheme="minorEastAsia"/>
                <w:color w:val="000000" w:themeColor="text1"/>
                <w:szCs w:val="21"/>
              </w:rPr>
              <w:t>存出保证金</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193,787.54</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193,787.54</w:t>
            </w:r>
          </w:p>
        </w:tc>
      </w:tr>
      <w:tr w:rsidR="00A211ED" w:rsidTr="001B516A">
        <w:tc>
          <w:tcPr>
            <w:tcW w:w="1588" w:type="dxa"/>
            <w:vAlign w:val="center"/>
          </w:tcPr>
          <w:p w:rsidR="00A211ED" w:rsidRDefault="00331203">
            <w:pPr>
              <w:jc w:val="center"/>
            </w:pPr>
            <w:r>
              <w:rPr>
                <w:rFonts w:eastAsiaTheme="minorEastAsia"/>
                <w:color w:val="000000" w:themeColor="text1"/>
                <w:szCs w:val="21"/>
              </w:rPr>
              <w:t>交易性金融资产</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130,000,970.80</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20,712,514.00</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58,486,476.00</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95,887,290.18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305,087,250.98</w:t>
            </w:r>
          </w:p>
        </w:tc>
      </w:tr>
      <w:tr w:rsidR="00A211ED" w:rsidTr="001B516A">
        <w:tc>
          <w:tcPr>
            <w:tcW w:w="1588" w:type="dxa"/>
            <w:vAlign w:val="center"/>
          </w:tcPr>
          <w:p w:rsidR="00A211ED" w:rsidRDefault="00331203">
            <w:pPr>
              <w:jc w:val="center"/>
            </w:pPr>
            <w:r>
              <w:rPr>
                <w:rFonts w:eastAsiaTheme="minorEastAsia"/>
                <w:color w:val="000000" w:themeColor="text1"/>
                <w:szCs w:val="21"/>
              </w:rPr>
              <w:t>买入返售金融资产</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122,000,000.00</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122,000,000.00</w:t>
            </w:r>
          </w:p>
        </w:tc>
      </w:tr>
      <w:tr w:rsidR="00A211ED" w:rsidTr="001B516A">
        <w:tc>
          <w:tcPr>
            <w:tcW w:w="1588" w:type="dxa"/>
            <w:vAlign w:val="center"/>
          </w:tcPr>
          <w:p w:rsidR="00A211ED" w:rsidRDefault="00331203">
            <w:pPr>
              <w:jc w:val="center"/>
            </w:pPr>
            <w:r>
              <w:rPr>
                <w:rFonts w:eastAsiaTheme="minorEastAsia"/>
                <w:color w:val="000000" w:themeColor="text1"/>
                <w:szCs w:val="21"/>
              </w:rPr>
              <w:t>应收证券清算款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7,216,373.58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7,216,373.58</w:t>
            </w:r>
          </w:p>
        </w:tc>
      </w:tr>
      <w:tr w:rsidR="00A211ED" w:rsidTr="001B516A">
        <w:tc>
          <w:tcPr>
            <w:tcW w:w="1588" w:type="dxa"/>
            <w:vAlign w:val="center"/>
          </w:tcPr>
          <w:p w:rsidR="00A211ED" w:rsidRDefault="00331203">
            <w:pPr>
              <w:jc w:val="center"/>
            </w:pPr>
            <w:r>
              <w:rPr>
                <w:rFonts w:eastAsiaTheme="minorEastAsia"/>
                <w:color w:val="000000" w:themeColor="text1"/>
                <w:szCs w:val="21"/>
              </w:rPr>
              <w:t>应收利息</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2,469,578.18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2,469,578.18</w:t>
            </w:r>
          </w:p>
        </w:tc>
      </w:tr>
      <w:tr w:rsidR="00A211ED" w:rsidTr="001B516A">
        <w:tc>
          <w:tcPr>
            <w:tcW w:w="1588" w:type="dxa"/>
            <w:vAlign w:val="center"/>
          </w:tcPr>
          <w:p w:rsidR="00A211ED" w:rsidRDefault="00331203">
            <w:pPr>
              <w:jc w:val="center"/>
            </w:pPr>
            <w:r>
              <w:rPr>
                <w:rFonts w:eastAsiaTheme="minorEastAsia"/>
                <w:color w:val="000000" w:themeColor="text1"/>
                <w:szCs w:val="21"/>
              </w:rPr>
              <w:t>应收申购款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42,296.98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42,296.98</w:t>
            </w:r>
          </w:p>
        </w:tc>
      </w:tr>
      <w:tr w:rsidR="00751A4E" w:rsidRPr="00353DA5" w:rsidTr="001B516A">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570"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258,565,459.45</w:t>
            </w:r>
          </w:p>
        </w:tc>
        <w:tc>
          <w:tcPr>
            <w:tcW w:w="1701"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20,712,514.00</w:t>
            </w:r>
          </w:p>
        </w:tc>
        <w:tc>
          <w:tcPr>
            <w:tcW w:w="1559" w:type="dxa"/>
            <w:vAlign w:val="center"/>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58,486,476.00</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105,615,538.92</w:t>
            </w:r>
          </w:p>
        </w:tc>
        <w:tc>
          <w:tcPr>
            <w:tcW w:w="1432"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443,379,988.37</w:t>
            </w:r>
          </w:p>
        </w:tc>
      </w:tr>
      <w:tr w:rsidR="00751A4E" w:rsidRPr="00353DA5" w:rsidTr="001B516A">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570" w:type="dxa"/>
            <w:vAlign w:val="bottom"/>
          </w:tcPr>
          <w:p w:rsidR="00751A4E" w:rsidRPr="001B516A" w:rsidRDefault="00751A4E" w:rsidP="002826C3">
            <w:pPr>
              <w:spacing w:line="360" w:lineRule="auto"/>
              <w:jc w:val="right"/>
              <w:rPr>
                <w:rFonts w:eastAsiaTheme="minorEastAsia"/>
                <w:color w:val="000000" w:themeColor="text1"/>
                <w:kern w:val="0"/>
                <w:sz w:val="20"/>
                <w:szCs w:val="20"/>
              </w:rPr>
            </w:pPr>
          </w:p>
        </w:tc>
        <w:tc>
          <w:tcPr>
            <w:tcW w:w="1701" w:type="dxa"/>
            <w:vAlign w:val="bottom"/>
          </w:tcPr>
          <w:p w:rsidR="00751A4E" w:rsidRPr="001B516A" w:rsidRDefault="00751A4E" w:rsidP="002826C3">
            <w:pPr>
              <w:spacing w:line="360" w:lineRule="auto"/>
              <w:jc w:val="right"/>
              <w:rPr>
                <w:rFonts w:eastAsiaTheme="minorEastAsia"/>
                <w:color w:val="000000" w:themeColor="text1"/>
                <w:sz w:val="20"/>
                <w:szCs w:val="20"/>
              </w:rPr>
            </w:pPr>
          </w:p>
        </w:tc>
        <w:tc>
          <w:tcPr>
            <w:tcW w:w="1559" w:type="dxa"/>
            <w:vAlign w:val="bottom"/>
          </w:tcPr>
          <w:p w:rsidR="00751A4E" w:rsidRPr="001B516A" w:rsidRDefault="00751A4E" w:rsidP="002826C3">
            <w:pPr>
              <w:spacing w:line="360" w:lineRule="auto"/>
              <w:jc w:val="right"/>
              <w:rPr>
                <w:rFonts w:eastAsiaTheme="minorEastAsia"/>
                <w:color w:val="000000" w:themeColor="text1"/>
                <w:sz w:val="20"/>
                <w:szCs w:val="20"/>
              </w:rPr>
            </w:pPr>
          </w:p>
        </w:tc>
        <w:tc>
          <w:tcPr>
            <w:tcW w:w="1559" w:type="dxa"/>
            <w:vAlign w:val="bottom"/>
          </w:tcPr>
          <w:p w:rsidR="00751A4E" w:rsidRPr="001B516A" w:rsidRDefault="00751A4E" w:rsidP="002826C3">
            <w:pPr>
              <w:spacing w:line="360" w:lineRule="auto"/>
              <w:jc w:val="right"/>
              <w:rPr>
                <w:rFonts w:eastAsiaTheme="minorEastAsia"/>
                <w:color w:val="000000" w:themeColor="text1"/>
                <w:sz w:val="20"/>
                <w:szCs w:val="20"/>
              </w:rPr>
            </w:pPr>
          </w:p>
        </w:tc>
        <w:tc>
          <w:tcPr>
            <w:tcW w:w="1432" w:type="dxa"/>
            <w:vAlign w:val="bottom"/>
          </w:tcPr>
          <w:p w:rsidR="00751A4E" w:rsidRPr="001B516A" w:rsidRDefault="00751A4E" w:rsidP="002826C3">
            <w:pPr>
              <w:spacing w:line="360" w:lineRule="auto"/>
              <w:jc w:val="right"/>
              <w:rPr>
                <w:rFonts w:eastAsiaTheme="minorEastAsia"/>
                <w:color w:val="000000" w:themeColor="text1"/>
                <w:sz w:val="20"/>
                <w:szCs w:val="20"/>
              </w:rPr>
            </w:pPr>
          </w:p>
        </w:tc>
      </w:tr>
      <w:tr w:rsidR="00A211ED" w:rsidTr="001B516A">
        <w:tc>
          <w:tcPr>
            <w:tcW w:w="1588" w:type="dxa"/>
            <w:vAlign w:val="center"/>
          </w:tcPr>
          <w:p w:rsidR="00A211ED" w:rsidRDefault="00331203">
            <w:pPr>
              <w:jc w:val="center"/>
            </w:pPr>
            <w:r>
              <w:rPr>
                <w:rFonts w:eastAsiaTheme="minorEastAsia"/>
                <w:color w:val="000000" w:themeColor="text1"/>
                <w:szCs w:val="21"/>
              </w:rPr>
              <w:t>应付证券清算款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635.55</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635.55</w:t>
            </w:r>
          </w:p>
        </w:tc>
      </w:tr>
      <w:tr w:rsidR="00A211ED" w:rsidTr="001B516A">
        <w:tc>
          <w:tcPr>
            <w:tcW w:w="1588" w:type="dxa"/>
            <w:vAlign w:val="center"/>
          </w:tcPr>
          <w:p w:rsidR="00A211ED" w:rsidRDefault="00331203">
            <w:pPr>
              <w:jc w:val="center"/>
            </w:pPr>
            <w:r>
              <w:rPr>
                <w:rFonts w:eastAsiaTheme="minorEastAsia"/>
                <w:color w:val="000000" w:themeColor="text1"/>
                <w:szCs w:val="21"/>
              </w:rPr>
              <w:t>应付赎回款</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637,874.09</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637,874.09</w:t>
            </w:r>
          </w:p>
        </w:tc>
      </w:tr>
      <w:tr w:rsidR="00A211ED" w:rsidTr="001B516A">
        <w:tc>
          <w:tcPr>
            <w:tcW w:w="1588" w:type="dxa"/>
            <w:vAlign w:val="center"/>
          </w:tcPr>
          <w:p w:rsidR="00A211ED" w:rsidRDefault="00331203">
            <w:pPr>
              <w:jc w:val="center"/>
            </w:pPr>
            <w:r>
              <w:rPr>
                <w:rFonts w:eastAsiaTheme="minorEastAsia"/>
                <w:color w:val="000000" w:themeColor="text1"/>
                <w:szCs w:val="21"/>
              </w:rPr>
              <w:t>应付管理人报酬</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225,763.83</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225,763.83</w:t>
            </w:r>
          </w:p>
        </w:tc>
      </w:tr>
      <w:tr w:rsidR="00A211ED" w:rsidTr="001B516A">
        <w:tc>
          <w:tcPr>
            <w:tcW w:w="1588" w:type="dxa"/>
            <w:vAlign w:val="center"/>
          </w:tcPr>
          <w:p w:rsidR="00A211ED" w:rsidRDefault="00331203">
            <w:pPr>
              <w:jc w:val="center"/>
            </w:pPr>
            <w:r>
              <w:rPr>
                <w:rFonts w:eastAsiaTheme="minorEastAsia"/>
                <w:color w:val="000000" w:themeColor="text1"/>
                <w:szCs w:val="21"/>
              </w:rPr>
              <w:t>应付托管费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37,627.28</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37,627.28</w:t>
            </w:r>
          </w:p>
        </w:tc>
      </w:tr>
      <w:tr w:rsidR="00A211ED" w:rsidTr="001B516A">
        <w:tc>
          <w:tcPr>
            <w:tcW w:w="1588" w:type="dxa"/>
            <w:vAlign w:val="center"/>
          </w:tcPr>
          <w:p w:rsidR="00A211ED" w:rsidRDefault="00331203">
            <w:pPr>
              <w:jc w:val="center"/>
            </w:pPr>
            <w:r>
              <w:rPr>
                <w:rFonts w:eastAsiaTheme="minorEastAsia"/>
                <w:color w:val="000000" w:themeColor="text1"/>
                <w:szCs w:val="21"/>
              </w:rPr>
              <w:t>应付销售服务费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36,788.41</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36,788.41</w:t>
            </w:r>
          </w:p>
        </w:tc>
      </w:tr>
      <w:tr w:rsidR="00A211ED" w:rsidTr="001B516A">
        <w:tc>
          <w:tcPr>
            <w:tcW w:w="1588" w:type="dxa"/>
            <w:vAlign w:val="center"/>
          </w:tcPr>
          <w:p w:rsidR="00A211ED" w:rsidRDefault="00331203">
            <w:pPr>
              <w:jc w:val="center"/>
            </w:pPr>
            <w:r>
              <w:rPr>
                <w:rFonts w:eastAsiaTheme="minorEastAsia"/>
                <w:color w:val="000000" w:themeColor="text1"/>
                <w:szCs w:val="21"/>
              </w:rPr>
              <w:t>应付交易费用</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149,124.00</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149,124.00</w:t>
            </w:r>
          </w:p>
        </w:tc>
      </w:tr>
      <w:tr w:rsidR="00A211ED" w:rsidTr="001B516A">
        <w:tc>
          <w:tcPr>
            <w:tcW w:w="1588" w:type="dxa"/>
            <w:vAlign w:val="center"/>
          </w:tcPr>
          <w:p w:rsidR="00A211ED" w:rsidRDefault="00331203">
            <w:pPr>
              <w:jc w:val="center"/>
            </w:pPr>
            <w:r>
              <w:rPr>
                <w:rFonts w:eastAsiaTheme="minorEastAsia"/>
                <w:color w:val="000000" w:themeColor="text1"/>
                <w:szCs w:val="21"/>
              </w:rPr>
              <w:t>应交税费</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2,876.06</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2,876.06</w:t>
            </w:r>
          </w:p>
        </w:tc>
      </w:tr>
      <w:tr w:rsidR="00A211ED" w:rsidTr="001B516A">
        <w:tc>
          <w:tcPr>
            <w:tcW w:w="1588" w:type="dxa"/>
            <w:vAlign w:val="center"/>
          </w:tcPr>
          <w:p w:rsidR="00A211ED" w:rsidRDefault="00331203">
            <w:pPr>
              <w:jc w:val="center"/>
            </w:pPr>
            <w:r>
              <w:rPr>
                <w:rFonts w:eastAsiaTheme="minorEastAsia"/>
                <w:color w:val="000000" w:themeColor="text1"/>
                <w:szCs w:val="21"/>
              </w:rPr>
              <w:t>应付利息</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-3,475.34</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-3,475.34</w:t>
            </w:r>
          </w:p>
        </w:tc>
      </w:tr>
      <w:tr w:rsidR="00A211ED" w:rsidTr="001B516A">
        <w:tc>
          <w:tcPr>
            <w:tcW w:w="1588" w:type="dxa"/>
            <w:vAlign w:val="center"/>
          </w:tcPr>
          <w:p w:rsidR="00A211ED" w:rsidRDefault="00331203">
            <w:pPr>
              <w:jc w:val="center"/>
            </w:pPr>
            <w:r>
              <w:rPr>
                <w:rFonts w:eastAsiaTheme="minorEastAsia"/>
                <w:color w:val="000000" w:themeColor="text1"/>
                <w:szCs w:val="21"/>
              </w:rPr>
              <w:t>其他负债</w:t>
            </w:r>
          </w:p>
        </w:tc>
        <w:tc>
          <w:tcPr>
            <w:tcW w:w="1570"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701"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pPr>
              <w:jc w:val="right"/>
              <w:rPr>
                <w:sz w:val="20"/>
                <w:szCs w:val="20"/>
              </w:rPr>
            </w:pPr>
            <w:r w:rsidRPr="001B516A">
              <w:rPr>
                <w:rFonts w:eastAsiaTheme="minorEastAsia"/>
                <w:color w:val="000000" w:themeColor="text1"/>
                <w:sz w:val="20"/>
                <w:szCs w:val="20"/>
              </w:rPr>
              <w:t>-</w:t>
            </w:r>
          </w:p>
        </w:tc>
        <w:tc>
          <w:tcPr>
            <w:tcW w:w="1559" w:type="dxa"/>
            <w:vAlign w:val="center"/>
          </w:tcPr>
          <w:p w:rsidR="00A211ED" w:rsidRPr="001B516A" w:rsidRDefault="00331203" w:rsidP="001B516A">
            <w:pPr>
              <w:jc w:val="right"/>
              <w:rPr>
                <w:sz w:val="20"/>
                <w:szCs w:val="20"/>
              </w:rPr>
            </w:pPr>
            <w:r w:rsidRPr="001B516A">
              <w:rPr>
                <w:rFonts w:eastAsiaTheme="minorEastAsia"/>
                <w:color w:val="000000" w:themeColor="text1"/>
                <w:sz w:val="20"/>
                <w:szCs w:val="20"/>
              </w:rPr>
              <w:t>180,163.21</w:t>
            </w:r>
          </w:p>
        </w:tc>
        <w:tc>
          <w:tcPr>
            <w:tcW w:w="1432" w:type="dxa"/>
            <w:vAlign w:val="center"/>
          </w:tcPr>
          <w:p w:rsidR="00A211ED" w:rsidRPr="001B516A" w:rsidRDefault="00331203">
            <w:pPr>
              <w:jc w:val="right"/>
              <w:rPr>
                <w:sz w:val="20"/>
                <w:szCs w:val="20"/>
              </w:rPr>
            </w:pPr>
            <w:r w:rsidRPr="001B516A">
              <w:rPr>
                <w:rFonts w:eastAsiaTheme="minorEastAsia"/>
                <w:color w:val="000000" w:themeColor="text1"/>
                <w:sz w:val="20"/>
                <w:szCs w:val="20"/>
              </w:rPr>
              <w:t>180,163.21</w:t>
            </w:r>
          </w:p>
        </w:tc>
      </w:tr>
      <w:tr w:rsidR="00751A4E" w:rsidRPr="00353DA5" w:rsidTr="001B516A">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570"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701"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559"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w:t>
            </w:r>
          </w:p>
        </w:tc>
        <w:tc>
          <w:tcPr>
            <w:tcW w:w="1559" w:type="dxa"/>
          </w:tcPr>
          <w:p w:rsidR="00751A4E" w:rsidRPr="001B516A" w:rsidRDefault="00751A4E" w:rsidP="001B516A">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1,267,377.09</w:t>
            </w:r>
          </w:p>
        </w:tc>
        <w:tc>
          <w:tcPr>
            <w:tcW w:w="1432"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1,267,377.09</w:t>
            </w:r>
          </w:p>
        </w:tc>
      </w:tr>
      <w:tr w:rsidR="00751A4E" w:rsidRPr="00353DA5" w:rsidTr="001B516A">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570" w:type="dxa"/>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258,565,459.45</w:t>
            </w:r>
          </w:p>
        </w:tc>
        <w:tc>
          <w:tcPr>
            <w:tcW w:w="1701" w:type="dxa"/>
            <w:vAlign w:val="center"/>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20,712,514.00</w:t>
            </w:r>
          </w:p>
        </w:tc>
        <w:tc>
          <w:tcPr>
            <w:tcW w:w="1559" w:type="dxa"/>
            <w:vAlign w:val="center"/>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58,486,476.00</w:t>
            </w:r>
          </w:p>
        </w:tc>
        <w:tc>
          <w:tcPr>
            <w:tcW w:w="1559" w:type="dxa"/>
            <w:vAlign w:val="center"/>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104,348,161.83</w:t>
            </w:r>
          </w:p>
        </w:tc>
        <w:tc>
          <w:tcPr>
            <w:tcW w:w="1432" w:type="dxa"/>
            <w:vAlign w:val="center"/>
          </w:tcPr>
          <w:p w:rsidR="00751A4E" w:rsidRPr="001B516A" w:rsidRDefault="00751A4E" w:rsidP="002826C3">
            <w:pPr>
              <w:spacing w:line="360" w:lineRule="auto"/>
              <w:jc w:val="right"/>
              <w:rPr>
                <w:rFonts w:eastAsiaTheme="minorEastAsia"/>
                <w:color w:val="000000" w:themeColor="text1"/>
                <w:sz w:val="20"/>
                <w:szCs w:val="20"/>
              </w:rPr>
            </w:pPr>
            <w:r w:rsidRPr="001B516A">
              <w:rPr>
                <w:rFonts w:eastAsiaTheme="minorEastAsia"/>
                <w:color w:val="000000" w:themeColor="text1"/>
                <w:sz w:val="20"/>
                <w:szCs w:val="20"/>
              </w:rPr>
              <w:t>442,112,611.28</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A211ED">
        <w:tc>
          <w:tcPr>
            <w:tcW w:w="851" w:type="dxa"/>
            <w:vAlign w:val="center"/>
          </w:tcPr>
          <w:p w:rsidR="00A211ED" w:rsidRDefault="00331203">
            <w:pPr>
              <w:jc w:val="left"/>
            </w:pPr>
            <w:r>
              <w:rPr>
                <w:rFonts w:eastAsiaTheme="minorEastAsia"/>
                <w:color w:val="000000" w:themeColor="text1"/>
                <w:szCs w:val="21"/>
              </w:rPr>
              <w:lastRenderedPageBreak/>
              <w:t>假设</w:t>
            </w:r>
          </w:p>
        </w:tc>
        <w:tc>
          <w:tcPr>
            <w:tcW w:w="8149" w:type="dxa"/>
            <w:gridSpan w:val="3"/>
            <w:vAlign w:val="center"/>
          </w:tcPr>
          <w:p w:rsidR="00A211ED" w:rsidRDefault="00331203">
            <w:pPr>
              <w:jc w:val="left"/>
            </w:pPr>
            <w:r>
              <w:rPr>
                <w:rFonts w:eastAsiaTheme="minorEastAsia"/>
                <w:color w:val="000000" w:themeColor="text1"/>
                <w:szCs w:val="21"/>
              </w:rPr>
              <w:t>除市场利率以外的其他市场变量保持不变</w:t>
            </w:r>
          </w:p>
        </w:tc>
      </w:tr>
      <w:tr w:rsidR="00C56D9D" w:rsidRPr="00C56D9D" w:rsidTr="00EC47EE">
        <w:tc>
          <w:tcPr>
            <w:tcW w:w="851" w:type="dxa"/>
            <w:vMerge w:val="restart"/>
            <w:vAlign w:val="center"/>
          </w:tcPr>
          <w:p w:rsidR="007E26F4" w:rsidRPr="00C56D9D" w:rsidRDefault="007E26F4" w:rsidP="00EC47EE">
            <w:pPr>
              <w:pStyle w:val="af4"/>
              <w:spacing w:line="360" w:lineRule="auto"/>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2590" w:type="dxa"/>
            <w:vMerge w:val="restart"/>
            <w:vAlign w:val="center"/>
          </w:tcPr>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7E26F4" w:rsidRPr="00C56D9D" w:rsidRDefault="007E26F4"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B136FA">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EC47EE">
        <w:tc>
          <w:tcPr>
            <w:tcW w:w="851" w:type="dxa"/>
            <w:vMerge/>
            <w:vAlign w:val="center"/>
          </w:tcPr>
          <w:p w:rsidR="007E26F4" w:rsidRPr="00C56D9D" w:rsidRDefault="007E26F4" w:rsidP="00EC47EE">
            <w:pPr>
              <w:widowControl/>
              <w:spacing w:line="360" w:lineRule="auto"/>
              <w:jc w:val="left"/>
              <w:rPr>
                <w:rFonts w:eastAsiaTheme="minorEastAsia"/>
                <w:color w:val="000000" w:themeColor="text1"/>
                <w:szCs w:val="21"/>
              </w:rPr>
            </w:pPr>
          </w:p>
        </w:tc>
        <w:tc>
          <w:tcPr>
            <w:tcW w:w="2590" w:type="dxa"/>
            <w:vMerge/>
            <w:vAlign w:val="center"/>
          </w:tcPr>
          <w:p w:rsidR="007E26F4" w:rsidRPr="00C56D9D" w:rsidRDefault="007E26F4" w:rsidP="00EC47EE">
            <w:pPr>
              <w:widowControl/>
              <w:spacing w:line="360" w:lineRule="auto"/>
              <w:jc w:val="left"/>
              <w:rPr>
                <w:rFonts w:eastAsiaTheme="minorEastAsia"/>
                <w:color w:val="000000" w:themeColor="text1"/>
                <w:kern w:val="0"/>
                <w:szCs w:val="21"/>
              </w:rPr>
            </w:pPr>
          </w:p>
        </w:tc>
        <w:tc>
          <w:tcPr>
            <w:tcW w:w="2880" w:type="dxa"/>
          </w:tcPr>
          <w:p w:rsidR="007E26F4" w:rsidRPr="00C56D9D" w:rsidRDefault="007E26F4" w:rsidP="00EC47EE">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7E26F4" w:rsidRPr="00C56D9D" w:rsidRDefault="007E26F4" w:rsidP="00EC47EE">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A211ED">
        <w:tc>
          <w:tcPr>
            <w:tcW w:w="851" w:type="dxa"/>
            <w:vMerge/>
          </w:tcPr>
          <w:p w:rsidR="00A211ED" w:rsidRDefault="00A211ED"/>
        </w:tc>
        <w:tc>
          <w:tcPr>
            <w:tcW w:w="2590" w:type="dxa"/>
            <w:vAlign w:val="center"/>
          </w:tcPr>
          <w:p w:rsidR="00A211ED" w:rsidRDefault="00331203">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A211ED" w:rsidRDefault="00331203" w:rsidP="00B136FA">
            <w:pPr>
              <w:jc w:val="right"/>
            </w:pPr>
            <w:r>
              <w:rPr>
                <w:rFonts w:eastAsiaTheme="minorEastAsia"/>
                <w:color w:val="000000" w:themeColor="text1"/>
                <w:szCs w:val="21"/>
              </w:rPr>
              <w:t>增加约</w:t>
            </w:r>
            <w:r w:rsidR="00B136FA">
              <w:rPr>
                <w:rFonts w:eastAsiaTheme="minorEastAsia"/>
                <w:color w:val="000000" w:themeColor="text1"/>
                <w:szCs w:val="21"/>
              </w:rPr>
              <w:t>3,1</w:t>
            </w:r>
            <w:r>
              <w:rPr>
                <w:rFonts w:eastAsiaTheme="minorEastAsia"/>
                <w:color w:val="000000" w:themeColor="text1"/>
                <w:szCs w:val="21"/>
              </w:rPr>
              <w:t>80</w:t>
            </w:r>
          </w:p>
        </w:tc>
        <w:tc>
          <w:tcPr>
            <w:tcW w:w="2679" w:type="dxa"/>
            <w:vAlign w:val="center"/>
          </w:tcPr>
          <w:p w:rsidR="00A211ED" w:rsidRDefault="00331203" w:rsidP="00B136FA">
            <w:pPr>
              <w:jc w:val="right"/>
            </w:pPr>
            <w:r>
              <w:rPr>
                <w:rFonts w:eastAsiaTheme="minorEastAsia"/>
                <w:color w:val="000000" w:themeColor="text1"/>
                <w:szCs w:val="21"/>
              </w:rPr>
              <w:t>增加约</w:t>
            </w:r>
            <w:r w:rsidR="00B136FA">
              <w:rPr>
                <w:rFonts w:eastAsiaTheme="minorEastAsia"/>
                <w:color w:val="000000" w:themeColor="text1"/>
                <w:szCs w:val="21"/>
              </w:rPr>
              <w:t>2</w:t>
            </w:r>
            <w:r>
              <w:rPr>
                <w:rFonts w:eastAsiaTheme="minorEastAsia"/>
                <w:color w:val="000000" w:themeColor="text1"/>
                <w:szCs w:val="21"/>
              </w:rPr>
              <w:t>53</w:t>
            </w:r>
          </w:p>
        </w:tc>
      </w:tr>
      <w:tr w:rsidR="00A211ED">
        <w:tc>
          <w:tcPr>
            <w:tcW w:w="851" w:type="dxa"/>
            <w:vMerge/>
          </w:tcPr>
          <w:p w:rsidR="00A211ED" w:rsidRDefault="00A211ED"/>
        </w:tc>
        <w:tc>
          <w:tcPr>
            <w:tcW w:w="2590" w:type="dxa"/>
            <w:vAlign w:val="center"/>
          </w:tcPr>
          <w:p w:rsidR="00A211ED" w:rsidRDefault="00331203">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A211ED" w:rsidRDefault="00331203" w:rsidP="00B136FA">
            <w:pPr>
              <w:jc w:val="right"/>
            </w:pPr>
            <w:r>
              <w:rPr>
                <w:rFonts w:eastAsiaTheme="minorEastAsia"/>
                <w:color w:val="000000" w:themeColor="text1"/>
                <w:szCs w:val="21"/>
              </w:rPr>
              <w:t>减少约</w:t>
            </w:r>
            <w:r w:rsidR="00B136FA">
              <w:rPr>
                <w:rFonts w:eastAsiaTheme="minorEastAsia"/>
                <w:color w:val="000000" w:themeColor="text1"/>
                <w:szCs w:val="21"/>
              </w:rPr>
              <w:t>3,0</w:t>
            </w:r>
            <w:r>
              <w:rPr>
                <w:rFonts w:eastAsiaTheme="minorEastAsia"/>
                <w:color w:val="000000" w:themeColor="text1"/>
                <w:szCs w:val="21"/>
              </w:rPr>
              <w:t>45</w:t>
            </w:r>
          </w:p>
        </w:tc>
        <w:tc>
          <w:tcPr>
            <w:tcW w:w="2679" w:type="dxa"/>
            <w:vAlign w:val="center"/>
          </w:tcPr>
          <w:p w:rsidR="00A211ED" w:rsidRDefault="00331203" w:rsidP="00B136FA">
            <w:pPr>
              <w:jc w:val="right"/>
            </w:pPr>
            <w:r>
              <w:rPr>
                <w:rFonts w:eastAsiaTheme="minorEastAsia"/>
                <w:color w:val="000000" w:themeColor="text1"/>
                <w:szCs w:val="21"/>
              </w:rPr>
              <w:t>减少约</w:t>
            </w:r>
            <w:r w:rsidR="00B136FA">
              <w:rPr>
                <w:rFonts w:eastAsiaTheme="minorEastAsia"/>
                <w:color w:val="000000" w:themeColor="text1"/>
                <w:szCs w:val="21"/>
              </w:rPr>
              <w:t>2</w:t>
            </w:r>
            <w:r>
              <w:rPr>
                <w:rFonts w:eastAsiaTheme="minorEastAsia"/>
                <w:color w:val="000000" w:themeColor="text1"/>
                <w:szCs w:val="21"/>
              </w:rPr>
              <w:t>41</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A211ED" w:rsidRDefault="00A211ED">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本基金通过投资组合的分散化降低其他价格风险。本基金投资组合中股票等权益类资产的投资比例不超过基金资产的</w:t>
      </w:r>
      <w:r w:rsidRPr="00C56D9D">
        <w:rPr>
          <w:rFonts w:eastAsiaTheme="minorEastAsia"/>
          <w:color w:val="000000" w:themeColor="text1"/>
          <w:kern w:val="0"/>
          <w:szCs w:val="21"/>
        </w:rPr>
        <w:t>30%</w:t>
      </w:r>
      <w:r w:rsidRPr="00C56D9D">
        <w:rPr>
          <w:rFonts w:eastAsiaTheme="minorEastAsia"/>
          <w:color w:val="000000" w:themeColor="text1"/>
          <w:kern w:val="0"/>
          <w:szCs w:val="21"/>
        </w:rPr>
        <w:t>，保持不低于基金资产净值</w:t>
      </w:r>
      <w:r w:rsidRPr="00C56D9D">
        <w:rPr>
          <w:rFonts w:eastAsiaTheme="minorEastAsia"/>
          <w:color w:val="000000" w:themeColor="text1"/>
          <w:kern w:val="0"/>
          <w:szCs w:val="21"/>
        </w:rPr>
        <w:t>5%</w:t>
      </w:r>
      <w:r w:rsidRPr="00C56D9D">
        <w:rPr>
          <w:rFonts w:eastAsiaTheme="minorEastAsia"/>
          <w:color w:val="000000" w:themeColor="text1"/>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337,285,903.28</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9.54</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95,887,290.18</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21.69</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468,837,031.54</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13.27</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27,580,753.20</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6.24</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806,122,934.82</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22.81</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123,468,043.38</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27.93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211ED">
        <w:tc>
          <w:tcPr>
            <w:tcW w:w="993" w:type="dxa"/>
            <w:vAlign w:val="center"/>
          </w:tcPr>
          <w:p w:rsidR="00A211ED" w:rsidRDefault="00331203">
            <w:pPr>
              <w:jc w:val="left"/>
            </w:pPr>
            <w:r>
              <w:rPr>
                <w:rFonts w:eastAsiaTheme="minorEastAsia"/>
                <w:color w:val="000000" w:themeColor="text1"/>
                <w:szCs w:val="21"/>
              </w:rPr>
              <w:t>假设</w:t>
            </w:r>
          </w:p>
        </w:tc>
        <w:tc>
          <w:tcPr>
            <w:tcW w:w="8079" w:type="dxa"/>
            <w:gridSpan w:val="4"/>
            <w:vAlign w:val="center"/>
          </w:tcPr>
          <w:p w:rsidR="00A211ED" w:rsidRDefault="00331203">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9E6BC3">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A211ED">
        <w:trPr>
          <w:gridAfter w:val="1"/>
          <w:wAfter w:w="72" w:type="dxa"/>
        </w:trPr>
        <w:tc>
          <w:tcPr>
            <w:tcW w:w="993" w:type="dxa"/>
            <w:vMerge/>
          </w:tcPr>
          <w:p w:rsidR="00A211ED" w:rsidRDefault="00A211ED"/>
        </w:tc>
        <w:tc>
          <w:tcPr>
            <w:tcW w:w="2448" w:type="dxa"/>
            <w:vAlign w:val="center"/>
          </w:tcPr>
          <w:p w:rsidR="00A211ED" w:rsidRDefault="00331203">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A211ED" w:rsidRDefault="00331203" w:rsidP="009E6BC3">
            <w:pPr>
              <w:jc w:val="right"/>
            </w:pPr>
            <w:r>
              <w:rPr>
                <w:rFonts w:eastAsiaTheme="minorEastAsia"/>
                <w:color w:val="000000" w:themeColor="text1"/>
                <w:szCs w:val="21"/>
              </w:rPr>
              <w:t>增加约</w:t>
            </w:r>
            <w:r>
              <w:rPr>
                <w:rFonts w:eastAsiaTheme="minorEastAsia"/>
                <w:color w:val="000000" w:themeColor="text1"/>
                <w:szCs w:val="21"/>
              </w:rPr>
              <w:t>9</w:t>
            </w:r>
            <w:r w:rsidR="009E6BC3">
              <w:rPr>
                <w:rFonts w:eastAsiaTheme="minorEastAsia"/>
                <w:color w:val="000000" w:themeColor="text1"/>
                <w:szCs w:val="21"/>
              </w:rPr>
              <w:t>,3</w:t>
            </w:r>
            <w:r>
              <w:rPr>
                <w:rFonts w:eastAsiaTheme="minorEastAsia"/>
                <w:color w:val="000000" w:themeColor="text1"/>
                <w:szCs w:val="21"/>
              </w:rPr>
              <w:t>64</w:t>
            </w:r>
          </w:p>
        </w:tc>
        <w:tc>
          <w:tcPr>
            <w:tcW w:w="2679" w:type="dxa"/>
            <w:vAlign w:val="center"/>
          </w:tcPr>
          <w:p w:rsidR="00A211ED" w:rsidRDefault="00331203" w:rsidP="009E6BC3">
            <w:pPr>
              <w:jc w:val="right"/>
            </w:pPr>
            <w:r>
              <w:rPr>
                <w:rFonts w:eastAsiaTheme="minorEastAsia"/>
                <w:color w:val="000000" w:themeColor="text1"/>
                <w:szCs w:val="21"/>
              </w:rPr>
              <w:t>增加约</w:t>
            </w:r>
            <w:r>
              <w:rPr>
                <w:rFonts w:eastAsiaTheme="minorEastAsia"/>
                <w:color w:val="000000" w:themeColor="text1"/>
                <w:szCs w:val="21"/>
              </w:rPr>
              <w:t>1</w:t>
            </w:r>
            <w:r w:rsidR="009E6BC3">
              <w:rPr>
                <w:rFonts w:eastAsiaTheme="minorEastAsia"/>
                <w:color w:val="000000" w:themeColor="text1"/>
                <w:szCs w:val="21"/>
              </w:rPr>
              <w:t>,</w:t>
            </w:r>
            <w:r>
              <w:rPr>
                <w:rFonts w:eastAsiaTheme="minorEastAsia"/>
                <w:color w:val="000000" w:themeColor="text1"/>
                <w:szCs w:val="21"/>
              </w:rPr>
              <w:t>755</w:t>
            </w:r>
          </w:p>
        </w:tc>
      </w:tr>
      <w:tr w:rsidR="00A211ED">
        <w:trPr>
          <w:gridAfter w:val="1"/>
          <w:wAfter w:w="72" w:type="dxa"/>
        </w:trPr>
        <w:tc>
          <w:tcPr>
            <w:tcW w:w="993" w:type="dxa"/>
            <w:vMerge/>
          </w:tcPr>
          <w:p w:rsidR="00A211ED" w:rsidRDefault="00A211ED"/>
        </w:tc>
        <w:tc>
          <w:tcPr>
            <w:tcW w:w="2448" w:type="dxa"/>
            <w:vAlign w:val="center"/>
          </w:tcPr>
          <w:p w:rsidR="00A211ED" w:rsidRDefault="00331203">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A211ED" w:rsidRDefault="00331203" w:rsidP="009E6BC3">
            <w:pPr>
              <w:jc w:val="right"/>
            </w:pPr>
            <w:r>
              <w:rPr>
                <w:rFonts w:eastAsiaTheme="minorEastAsia"/>
                <w:color w:val="000000" w:themeColor="text1"/>
                <w:szCs w:val="21"/>
              </w:rPr>
              <w:t>减少约</w:t>
            </w:r>
            <w:r>
              <w:rPr>
                <w:rFonts w:eastAsiaTheme="minorEastAsia"/>
                <w:color w:val="000000" w:themeColor="text1"/>
                <w:szCs w:val="21"/>
              </w:rPr>
              <w:t>9</w:t>
            </w:r>
            <w:r w:rsidR="009E6BC3">
              <w:rPr>
                <w:rFonts w:eastAsiaTheme="minorEastAsia"/>
                <w:color w:val="000000" w:themeColor="text1"/>
                <w:szCs w:val="21"/>
              </w:rPr>
              <w:t>,</w:t>
            </w:r>
            <w:r>
              <w:rPr>
                <w:rFonts w:eastAsiaTheme="minorEastAsia"/>
                <w:color w:val="000000" w:themeColor="text1"/>
                <w:szCs w:val="21"/>
              </w:rPr>
              <w:t>364</w:t>
            </w:r>
          </w:p>
        </w:tc>
        <w:tc>
          <w:tcPr>
            <w:tcW w:w="2679" w:type="dxa"/>
            <w:vAlign w:val="center"/>
          </w:tcPr>
          <w:p w:rsidR="00A211ED" w:rsidRDefault="00331203" w:rsidP="009E6BC3">
            <w:pPr>
              <w:jc w:val="right"/>
            </w:pPr>
            <w:r>
              <w:rPr>
                <w:rFonts w:eastAsiaTheme="minorEastAsia"/>
                <w:color w:val="000000" w:themeColor="text1"/>
                <w:szCs w:val="21"/>
              </w:rPr>
              <w:t>减少约</w:t>
            </w:r>
            <w:r>
              <w:rPr>
                <w:rFonts w:eastAsiaTheme="minorEastAsia"/>
                <w:color w:val="000000" w:themeColor="text1"/>
                <w:szCs w:val="21"/>
              </w:rPr>
              <w:t>1</w:t>
            </w:r>
            <w:r w:rsidR="009E6BC3">
              <w:rPr>
                <w:rFonts w:eastAsiaTheme="minorEastAsia"/>
                <w:color w:val="000000" w:themeColor="text1"/>
                <w:szCs w:val="21"/>
              </w:rPr>
              <w:t>,7</w:t>
            </w:r>
            <w:r>
              <w:rPr>
                <w:rFonts w:eastAsiaTheme="minorEastAsia"/>
                <w:color w:val="000000" w:themeColor="text1"/>
                <w:szCs w:val="21"/>
              </w:rPr>
              <w:t>55</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799,031,243.16</w:t>
      </w:r>
      <w:r>
        <w:rPr>
          <w:rFonts w:eastAsiaTheme="minorEastAsia"/>
          <w:color w:val="000000" w:themeColor="text1"/>
          <w:kern w:val="0"/>
          <w:szCs w:val="21"/>
        </w:rPr>
        <w:t>元，属于第二层次的余额为</w:t>
      </w:r>
      <w:r>
        <w:rPr>
          <w:rFonts w:eastAsiaTheme="minorEastAsia"/>
          <w:color w:val="000000" w:themeColor="text1"/>
          <w:kern w:val="0"/>
          <w:szCs w:val="21"/>
        </w:rPr>
        <w:t>1,777,787,916.16</w:t>
      </w:r>
      <w:r>
        <w:rPr>
          <w:rFonts w:eastAsiaTheme="minorEastAsia"/>
          <w:color w:val="000000" w:themeColor="text1"/>
          <w:kern w:val="0"/>
          <w:szCs w:val="21"/>
        </w:rPr>
        <w:t>元，无属于第三层次的余额</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120,537,899.59</w:t>
      </w:r>
      <w:r>
        <w:rPr>
          <w:rFonts w:eastAsiaTheme="minorEastAsia"/>
          <w:color w:val="000000" w:themeColor="text1"/>
          <w:kern w:val="0"/>
          <w:szCs w:val="21"/>
        </w:rPr>
        <w:t>元，第二层次</w:t>
      </w:r>
      <w:r>
        <w:rPr>
          <w:rFonts w:eastAsiaTheme="minorEastAsia"/>
          <w:color w:val="000000" w:themeColor="text1"/>
          <w:kern w:val="0"/>
          <w:szCs w:val="21"/>
        </w:rPr>
        <w:t>184,549,351.39</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A211ED" w:rsidRDefault="00A211ED">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除公允价值外，截至资产负债表日本基金无需要说明的其他重要事项。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68009377"/>
      <w:r w:rsidRPr="00C56D9D">
        <w:rPr>
          <w:rFonts w:eastAsiaTheme="minorEastAsia"/>
          <w:b/>
          <w:bCs/>
          <w:color w:val="000000" w:themeColor="text1"/>
          <w:sz w:val="21"/>
          <w:szCs w:val="21"/>
          <w:lang w:val="en-US"/>
        </w:rPr>
        <w:lastRenderedPageBreak/>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68009378"/>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337,285,903.28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337,285,903.28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9.49</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2,239,533,256.04</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63.01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2,239,533,256.04</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63.01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829,600,619.80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23.34</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70,645,750.25</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77,248,330.15</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2.17</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3,554,313,859.52</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68009379"/>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15,894,020.00</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0.45</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161,131,841.90</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4.56</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16,322.72</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170,559.09</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133,362,403.80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3.77</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7,098,589.00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0.20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15,649.20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15,081.10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19,533,175.20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0.55</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48,261.27</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337,285,903.28</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9.54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68009380"/>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211ED">
        <w:tc>
          <w:tcPr>
            <w:tcW w:w="817" w:type="dxa"/>
            <w:vAlign w:val="center"/>
          </w:tcPr>
          <w:p w:rsidR="00A211ED" w:rsidRDefault="00331203">
            <w:pPr>
              <w:jc w:val="center"/>
            </w:pPr>
            <w:r>
              <w:rPr>
                <w:rFonts w:eastAsiaTheme="minorEastAsia"/>
                <w:color w:val="000000" w:themeColor="text1"/>
                <w:szCs w:val="21"/>
              </w:rPr>
              <w:t>1</w:t>
            </w:r>
          </w:p>
        </w:tc>
        <w:tc>
          <w:tcPr>
            <w:tcW w:w="1276" w:type="dxa"/>
            <w:vAlign w:val="center"/>
          </w:tcPr>
          <w:p w:rsidR="00A211ED" w:rsidRDefault="00331203">
            <w:pPr>
              <w:jc w:val="center"/>
            </w:pPr>
            <w:r>
              <w:rPr>
                <w:rFonts w:eastAsiaTheme="minorEastAsia"/>
                <w:color w:val="000000" w:themeColor="text1"/>
                <w:szCs w:val="21"/>
              </w:rPr>
              <w:t>601318</w:t>
            </w:r>
          </w:p>
        </w:tc>
        <w:tc>
          <w:tcPr>
            <w:tcW w:w="1701" w:type="dxa"/>
            <w:vAlign w:val="center"/>
          </w:tcPr>
          <w:p w:rsidR="00A211ED" w:rsidRDefault="00331203">
            <w:pPr>
              <w:jc w:val="center"/>
            </w:pPr>
            <w:r>
              <w:rPr>
                <w:rFonts w:eastAsiaTheme="minorEastAsia"/>
                <w:color w:val="000000" w:themeColor="text1"/>
                <w:szCs w:val="21"/>
              </w:rPr>
              <w:t>中国平安</w:t>
            </w:r>
          </w:p>
        </w:tc>
        <w:tc>
          <w:tcPr>
            <w:tcW w:w="1559" w:type="dxa"/>
            <w:vAlign w:val="center"/>
          </w:tcPr>
          <w:p w:rsidR="00A211ED" w:rsidRDefault="00331203">
            <w:pPr>
              <w:jc w:val="right"/>
            </w:pPr>
            <w:r>
              <w:rPr>
                <w:rFonts w:eastAsiaTheme="minorEastAsia"/>
                <w:color w:val="000000" w:themeColor="text1"/>
                <w:szCs w:val="21"/>
              </w:rPr>
              <w:t>979,021.00</w:t>
            </w:r>
          </w:p>
        </w:tc>
        <w:tc>
          <w:tcPr>
            <w:tcW w:w="1932" w:type="dxa"/>
            <w:vAlign w:val="center"/>
          </w:tcPr>
          <w:p w:rsidR="00A211ED" w:rsidRDefault="00331203">
            <w:pPr>
              <w:jc w:val="right"/>
            </w:pPr>
            <w:r>
              <w:rPr>
                <w:rFonts w:eastAsiaTheme="minorEastAsia"/>
                <w:color w:val="000000" w:themeColor="text1"/>
                <w:szCs w:val="21"/>
              </w:rPr>
              <w:t>85,155,246.58</w:t>
            </w:r>
          </w:p>
        </w:tc>
        <w:tc>
          <w:tcPr>
            <w:tcW w:w="1612" w:type="dxa"/>
            <w:vAlign w:val="center"/>
          </w:tcPr>
          <w:p w:rsidR="00A211ED" w:rsidRDefault="00331203">
            <w:pPr>
              <w:jc w:val="right"/>
            </w:pPr>
            <w:r>
              <w:rPr>
                <w:rFonts w:eastAsiaTheme="minorEastAsia"/>
                <w:color w:val="000000" w:themeColor="text1"/>
                <w:szCs w:val="21"/>
              </w:rPr>
              <w:t>2.41</w:t>
            </w:r>
          </w:p>
        </w:tc>
      </w:tr>
      <w:tr w:rsidR="00A211ED">
        <w:tc>
          <w:tcPr>
            <w:tcW w:w="817" w:type="dxa"/>
            <w:vAlign w:val="center"/>
          </w:tcPr>
          <w:p w:rsidR="00A211ED" w:rsidRDefault="00331203">
            <w:pPr>
              <w:jc w:val="center"/>
            </w:pPr>
            <w:r>
              <w:rPr>
                <w:rFonts w:eastAsiaTheme="minorEastAsia"/>
                <w:color w:val="000000" w:themeColor="text1"/>
                <w:szCs w:val="21"/>
              </w:rPr>
              <w:t>2</w:t>
            </w:r>
          </w:p>
        </w:tc>
        <w:tc>
          <w:tcPr>
            <w:tcW w:w="1276" w:type="dxa"/>
            <w:vAlign w:val="center"/>
          </w:tcPr>
          <w:p w:rsidR="00A211ED" w:rsidRDefault="00331203">
            <w:pPr>
              <w:jc w:val="center"/>
            </w:pPr>
            <w:r>
              <w:rPr>
                <w:rFonts w:eastAsiaTheme="minorEastAsia"/>
                <w:color w:val="000000" w:themeColor="text1"/>
                <w:szCs w:val="21"/>
              </w:rPr>
              <w:t>002001</w:t>
            </w:r>
          </w:p>
        </w:tc>
        <w:tc>
          <w:tcPr>
            <w:tcW w:w="1701" w:type="dxa"/>
            <w:vAlign w:val="center"/>
          </w:tcPr>
          <w:p w:rsidR="00A211ED" w:rsidRDefault="00331203">
            <w:pPr>
              <w:jc w:val="center"/>
            </w:pPr>
            <w:r>
              <w:rPr>
                <w:rFonts w:eastAsiaTheme="minorEastAsia"/>
                <w:color w:val="000000" w:themeColor="text1"/>
                <w:szCs w:val="21"/>
              </w:rPr>
              <w:t>新和成</w:t>
            </w:r>
          </w:p>
        </w:tc>
        <w:tc>
          <w:tcPr>
            <w:tcW w:w="1559" w:type="dxa"/>
            <w:vAlign w:val="center"/>
          </w:tcPr>
          <w:p w:rsidR="00A211ED" w:rsidRDefault="00331203">
            <w:pPr>
              <w:jc w:val="right"/>
            </w:pPr>
            <w:r>
              <w:rPr>
                <w:rFonts w:eastAsiaTheme="minorEastAsia"/>
                <w:color w:val="000000" w:themeColor="text1"/>
                <w:szCs w:val="21"/>
              </w:rPr>
              <w:t>1,641,379.00</w:t>
            </w:r>
          </w:p>
        </w:tc>
        <w:tc>
          <w:tcPr>
            <w:tcW w:w="1932" w:type="dxa"/>
            <w:vAlign w:val="center"/>
          </w:tcPr>
          <w:p w:rsidR="00A211ED" w:rsidRDefault="00331203">
            <w:pPr>
              <w:jc w:val="right"/>
            </w:pPr>
            <w:r>
              <w:rPr>
                <w:rFonts w:eastAsiaTheme="minorEastAsia"/>
                <w:color w:val="000000" w:themeColor="text1"/>
                <w:szCs w:val="21"/>
              </w:rPr>
              <w:t>55,281,644.72</w:t>
            </w:r>
          </w:p>
        </w:tc>
        <w:tc>
          <w:tcPr>
            <w:tcW w:w="1612" w:type="dxa"/>
            <w:vAlign w:val="center"/>
          </w:tcPr>
          <w:p w:rsidR="00A211ED" w:rsidRDefault="00331203">
            <w:pPr>
              <w:jc w:val="right"/>
            </w:pPr>
            <w:r>
              <w:rPr>
                <w:rFonts w:eastAsiaTheme="minorEastAsia"/>
                <w:color w:val="000000" w:themeColor="text1"/>
                <w:szCs w:val="21"/>
              </w:rPr>
              <w:t>1.56</w:t>
            </w:r>
          </w:p>
        </w:tc>
      </w:tr>
      <w:tr w:rsidR="00A211ED">
        <w:tc>
          <w:tcPr>
            <w:tcW w:w="817" w:type="dxa"/>
            <w:vAlign w:val="center"/>
          </w:tcPr>
          <w:p w:rsidR="00A211ED" w:rsidRDefault="00331203">
            <w:pPr>
              <w:jc w:val="center"/>
            </w:pPr>
            <w:r>
              <w:rPr>
                <w:rFonts w:eastAsiaTheme="minorEastAsia"/>
                <w:color w:val="000000" w:themeColor="text1"/>
                <w:szCs w:val="21"/>
              </w:rPr>
              <w:t>3</w:t>
            </w:r>
          </w:p>
        </w:tc>
        <w:tc>
          <w:tcPr>
            <w:tcW w:w="1276" w:type="dxa"/>
            <w:vAlign w:val="center"/>
          </w:tcPr>
          <w:p w:rsidR="00A211ED" w:rsidRDefault="00331203">
            <w:pPr>
              <w:jc w:val="center"/>
            </w:pPr>
            <w:r>
              <w:rPr>
                <w:rFonts w:eastAsiaTheme="minorEastAsia"/>
                <w:color w:val="000000" w:themeColor="text1"/>
                <w:szCs w:val="21"/>
              </w:rPr>
              <w:t>000636</w:t>
            </w:r>
          </w:p>
        </w:tc>
        <w:tc>
          <w:tcPr>
            <w:tcW w:w="1701" w:type="dxa"/>
            <w:vAlign w:val="center"/>
          </w:tcPr>
          <w:p w:rsidR="00A211ED" w:rsidRDefault="00331203">
            <w:pPr>
              <w:jc w:val="center"/>
            </w:pPr>
            <w:r>
              <w:rPr>
                <w:rFonts w:eastAsiaTheme="minorEastAsia"/>
                <w:color w:val="000000" w:themeColor="text1"/>
                <w:szCs w:val="21"/>
              </w:rPr>
              <w:t>风华高科</w:t>
            </w:r>
          </w:p>
        </w:tc>
        <w:tc>
          <w:tcPr>
            <w:tcW w:w="1559" w:type="dxa"/>
            <w:vAlign w:val="center"/>
          </w:tcPr>
          <w:p w:rsidR="00A211ED" w:rsidRDefault="00331203">
            <w:pPr>
              <w:jc w:val="right"/>
            </w:pPr>
            <w:r>
              <w:rPr>
                <w:rFonts w:eastAsiaTheme="minorEastAsia"/>
                <w:color w:val="000000" w:themeColor="text1"/>
                <w:szCs w:val="21"/>
              </w:rPr>
              <w:t>1,070,096.00</w:t>
            </w:r>
          </w:p>
        </w:tc>
        <w:tc>
          <w:tcPr>
            <w:tcW w:w="1932" w:type="dxa"/>
            <w:vAlign w:val="center"/>
          </w:tcPr>
          <w:p w:rsidR="00A211ED" w:rsidRDefault="00331203">
            <w:pPr>
              <w:jc w:val="right"/>
            </w:pPr>
            <w:r>
              <w:rPr>
                <w:rFonts w:eastAsiaTheme="minorEastAsia"/>
                <w:color w:val="000000" w:themeColor="text1"/>
                <w:szCs w:val="21"/>
              </w:rPr>
              <w:t>36,062,235.20</w:t>
            </w:r>
          </w:p>
        </w:tc>
        <w:tc>
          <w:tcPr>
            <w:tcW w:w="1612" w:type="dxa"/>
            <w:vAlign w:val="center"/>
          </w:tcPr>
          <w:p w:rsidR="00A211ED" w:rsidRDefault="00331203">
            <w:pPr>
              <w:jc w:val="right"/>
            </w:pPr>
            <w:r>
              <w:rPr>
                <w:rFonts w:eastAsiaTheme="minorEastAsia"/>
                <w:color w:val="000000" w:themeColor="text1"/>
                <w:szCs w:val="21"/>
              </w:rPr>
              <w:t>1.02</w:t>
            </w:r>
          </w:p>
        </w:tc>
      </w:tr>
      <w:tr w:rsidR="00A211ED">
        <w:tc>
          <w:tcPr>
            <w:tcW w:w="817" w:type="dxa"/>
            <w:vAlign w:val="center"/>
          </w:tcPr>
          <w:p w:rsidR="00A211ED" w:rsidRDefault="00331203">
            <w:pPr>
              <w:jc w:val="center"/>
            </w:pPr>
            <w:r>
              <w:rPr>
                <w:rFonts w:eastAsiaTheme="minorEastAsia"/>
                <w:color w:val="000000" w:themeColor="text1"/>
                <w:szCs w:val="21"/>
              </w:rPr>
              <w:t>4</w:t>
            </w:r>
          </w:p>
        </w:tc>
        <w:tc>
          <w:tcPr>
            <w:tcW w:w="1276" w:type="dxa"/>
            <w:vAlign w:val="center"/>
          </w:tcPr>
          <w:p w:rsidR="00A211ED" w:rsidRDefault="00331203">
            <w:pPr>
              <w:jc w:val="center"/>
            </w:pPr>
            <w:r>
              <w:rPr>
                <w:rFonts w:eastAsiaTheme="minorEastAsia"/>
                <w:color w:val="000000" w:themeColor="text1"/>
                <w:szCs w:val="21"/>
              </w:rPr>
              <w:t>000538</w:t>
            </w:r>
          </w:p>
        </w:tc>
        <w:tc>
          <w:tcPr>
            <w:tcW w:w="1701" w:type="dxa"/>
            <w:vAlign w:val="center"/>
          </w:tcPr>
          <w:p w:rsidR="00A211ED" w:rsidRDefault="00331203">
            <w:pPr>
              <w:jc w:val="center"/>
            </w:pPr>
            <w:r>
              <w:rPr>
                <w:rFonts w:eastAsiaTheme="minorEastAsia"/>
                <w:color w:val="000000" w:themeColor="text1"/>
                <w:szCs w:val="21"/>
              </w:rPr>
              <w:t>云南白药</w:t>
            </w:r>
          </w:p>
        </w:tc>
        <w:tc>
          <w:tcPr>
            <w:tcW w:w="1559" w:type="dxa"/>
            <w:vAlign w:val="center"/>
          </w:tcPr>
          <w:p w:rsidR="00A211ED" w:rsidRDefault="00331203">
            <w:pPr>
              <w:jc w:val="right"/>
            </w:pPr>
            <w:r>
              <w:rPr>
                <w:rFonts w:eastAsiaTheme="minorEastAsia"/>
                <w:color w:val="000000" w:themeColor="text1"/>
                <w:szCs w:val="21"/>
              </w:rPr>
              <w:t>299,726.00</w:t>
            </w:r>
          </w:p>
        </w:tc>
        <w:tc>
          <w:tcPr>
            <w:tcW w:w="1932" w:type="dxa"/>
            <w:vAlign w:val="center"/>
          </w:tcPr>
          <w:p w:rsidR="00A211ED" w:rsidRDefault="00331203">
            <w:pPr>
              <w:jc w:val="right"/>
            </w:pPr>
            <w:r>
              <w:rPr>
                <w:rFonts w:eastAsiaTheme="minorEastAsia"/>
                <w:color w:val="000000" w:themeColor="text1"/>
                <w:szCs w:val="21"/>
              </w:rPr>
              <w:t>34,048,873.60</w:t>
            </w:r>
          </w:p>
        </w:tc>
        <w:tc>
          <w:tcPr>
            <w:tcW w:w="1612" w:type="dxa"/>
            <w:vAlign w:val="center"/>
          </w:tcPr>
          <w:p w:rsidR="00A211ED" w:rsidRDefault="00331203">
            <w:pPr>
              <w:jc w:val="right"/>
            </w:pPr>
            <w:r>
              <w:rPr>
                <w:rFonts w:eastAsiaTheme="minorEastAsia"/>
                <w:color w:val="000000" w:themeColor="text1"/>
                <w:szCs w:val="21"/>
              </w:rPr>
              <w:t>0.96</w:t>
            </w:r>
          </w:p>
        </w:tc>
      </w:tr>
      <w:tr w:rsidR="00A211ED">
        <w:tc>
          <w:tcPr>
            <w:tcW w:w="817" w:type="dxa"/>
            <w:vAlign w:val="center"/>
          </w:tcPr>
          <w:p w:rsidR="00A211ED" w:rsidRDefault="00331203">
            <w:pPr>
              <w:jc w:val="center"/>
            </w:pPr>
            <w:r>
              <w:rPr>
                <w:rFonts w:eastAsiaTheme="minorEastAsia"/>
                <w:color w:val="000000" w:themeColor="text1"/>
                <w:szCs w:val="21"/>
              </w:rPr>
              <w:t>5</w:t>
            </w:r>
          </w:p>
        </w:tc>
        <w:tc>
          <w:tcPr>
            <w:tcW w:w="1276" w:type="dxa"/>
            <w:vAlign w:val="center"/>
          </w:tcPr>
          <w:p w:rsidR="00A211ED" w:rsidRDefault="00331203">
            <w:pPr>
              <w:jc w:val="center"/>
            </w:pPr>
            <w:r>
              <w:rPr>
                <w:rFonts w:eastAsiaTheme="minorEastAsia"/>
                <w:color w:val="000000" w:themeColor="text1"/>
                <w:szCs w:val="21"/>
              </w:rPr>
              <w:t>000001</w:t>
            </w:r>
          </w:p>
        </w:tc>
        <w:tc>
          <w:tcPr>
            <w:tcW w:w="1701" w:type="dxa"/>
            <w:vAlign w:val="center"/>
          </w:tcPr>
          <w:p w:rsidR="00A211ED" w:rsidRDefault="00331203">
            <w:pPr>
              <w:jc w:val="center"/>
            </w:pPr>
            <w:r>
              <w:rPr>
                <w:rFonts w:eastAsiaTheme="minorEastAsia"/>
                <w:color w:val="000000" w:themeColor="text1"/>
                <w:szCs w:val="21"/>
              </w:rPr>
              <w:t>平安银行</w:t>
            </w:r>
          </w:p>
        </w:tc>
        <w:tc>
          <w:tcPr>
            <w:tcW w:w="1559" w:type="dxa"/>
            <w:vAlign w:val="center"/>
          </w:tcPr>
          <w:p w:rsidR="00A211ED" w:rsidRDefault="00331203">
            <w:pPr>
              <w:jc w:val="right"/>
            </w:pPr>
            <w:r>
              <w:rPr>
                <w:rFonts w:eastAsiaTheme="minorEastAsia"/>
                <w:color w:val="000000" w:themeColor="text1"/>
                <w:szCs w:val="21"/>
              </w:rPr>
              <w:t>1,294,099.00</w:t>
            </w:r>
          </w:p>
        </w:tc>
        <w:tc>
          <w:tcPr>
            <w:tcW w:w="1932" w:type="dxa"/>
            <w:vAlign w:val="center"/>
          </w:tcPr>
          <w:p w:rsidR="00A211ED" w:rsidRDefault="00331203">
            <w:pPr>
              <w:jc w:val="right"/>
            </w:pPr>
            <w:r>
              <w:rPr>
                <w:rFonts w:eastAsiaTheme="minorEastAsia"/>
                <w:color w:val="000000" w:themeColor="text1"/>
                <w:szCs w:val="21"/>
              </w:rPr>
              <w:t>25,027,874.66</w:t>
            </w:r>
          </w:p>
        </w:tc>
        <w:tc>
          <w:tcPr>
            <w:tcW w:w="1612" w:type="dxa"/>
            <w:vAlign w:val="center"/>
          </w:tcPr>
          <w:p w:rsidR="00A211ED" w:rsidRDefault="00331203">
            <w:pPr>
              <w:jc w:val="right"/>
            </w:pPr>
            <w:r>
              <w:rPr>
                <w:rFonts w:eastAsiaTheme="minorEastAsia"/>
                <w:color w:val="000000" w:themeColor="text1"/>
                <w:szCs w:val="21"/>
              </w:rPr>
              <w:t>0.71</w:t>
            </w:r>
          </w:p>
        </w:tc>
      </w:tr>
      <w:tr w:rsidR="00A211ED">
        <w:tc>
          <w:tcPr>
            <w:tcW w:w="817" w:type="dxa"/>
            <w:vAlign w:val="center"/>
          </w:tcPr>
          <w:p w:rsidR="00A211ED" w:rsidRDefault="00331203">
            <w:pPr>
              <w:jc w:val="center"/>
            </w:pPr>
            <w:r>
              <w:rPr>
                <w:rFonts w:eastAsiaTheme="minorEastAsia"/>
                <w:color w:val="000000" w:themeColor="text1"/>
                <w:szCs w:val="21"/>
              </w:rPr>
              <w:t>6</w:t>
            </w:r>
          </w:p>
        </w:tc>
        <w:tc>
          <w:tcPr>
            <w:tcW w:w="1276" w:type="dxa"/>
            <w:vAlign w:val="center"/>
          </w:tcPr>
          <w:p w:rsidR="00A211ED" w:rsidRDefault="00331203">
            <w:pPr>
              <w:jc w:val="center"/>
            </w:pPr>
            <w:r>
              <w:rPr>
                <w:rFonts w:eastAsiaTheme="minorEastAsia"/>
                <w:color w:val="000000" w:themeColor="text1"/>
                <w:szCs w:val="21"/>
              </w:rPr>
              <w:t>600887</w:t>
            </w:r>
          </w:p>
        </w:tc>
        <w:tc>
          <w:tcPr>
            <w:tcW w:w="1701" w:type="dxa"/>
            <w:vAlign w:val="center"/>
          </w:tcPr>
          <w:p w:rsidR="00A211ED" w:rsidRDefault="00331203">
            <w:pPr>
              <w:jc w:val="center"/>
            </w:pPr>
            <w:r>
              <w:rPr>
                <w:rFonts w:eastAsiaTheme="minorEastAsia"/>
                <w:color w:val="000000" w:themeColor="text1"/>
                <w:szCs w:val="21"/>
              </w:rPr>
              <w:t>伊利股份</w:t>
            </w:r>
          </w:p>
        </w:tc>
        <w:tc>
          <w:tcPr>
            <w:tcW w:w="1559" w:type="dxa"/>
            <w:vAlign w:val="center"/>
          </w:tcPr>
          <w:p w:rsidR="00A211ED" w:rsidRDefault="00331203">
            <w:pPr>
              <w:jc w:val="right"/>
            </w:pPr>
            <w:r>
              <w:rPr>
                <w:rFonts w:eastAsiaTheme="minorEastAsia"/>
                <w:color w:val="000000" w:themeColor="text1"/>
                <w:szCs w:val="21"/>
              </w:rPr>
              <w:t>519,959.00</w:t>
            </w:r>
          </w:p>
        </w:tc>
        <w:tc>
          <w:tcPr>
            <w:tcW w:w="1932" w:type="dxa"/>
            <w:vAlign w:val="center"/>
          </w:tcPr>
          <w:p w:rsidR="00A211ED" w:rsidRDefault="00331203">
            <w:pPr>
              <w:jc w:val="right"/>
            </w:pPr>
            <w:r>
              <w:rPr>
                <w:rFonts w:eastAsiaTheme="minorEastAsia"/>
                <w:color w:val="000000" w:themeColor="text1"/>
                <w:szCs w:val="21"/>
              </w:rPr>
              <w:t>23,070,580.83</w:t>
            </w:r>
          </w:p>
        </w:tc>
        <w:tc>
          <w:tcPr>
            <w:tcW w:w="1612" w:type="dxa"/>
            <w:vAlign w:val="center"/>
          </w:tcPr>
          <w:p w:rsidR="00A211ED" w:rsidRDefault="00331203">
            <w:pPr>
              <w:jc w:val="right"/>
            </w:pPr>
            <w:r>
              <w:rPr>
                <w:rFonts w:eastAsiaTheme="minorEastAsia"/>
                <w:color w:val="000000" w:themeColor="text1"/>
                <w:szCs w:val="21"/>
              </w:rPr>
              <w:t>0.65</w:t>
            </w:r>
          </w:p>
        </w:tc>
      </w:tr>
      <w:tr w:rsidR="00A211ED">
        <w:tc>
          <w:tcPr>
            <w:tcW w:w="817" w:type="dxa"/>
            <w:vAlign w:val="center"/>
          </w:tcPr>
          <w:p w:rsidR="00A211ED" w:rsidRDefault="00331203">
            <w:pPr>
              <w:jc w:val="center"/>
            </w:pPr>
            <w:r>
              <w:rPr>
                <w:rFonts w:eastAsiaTheme="minorEastAsia"/>
                <w:color w:val="000000" w:themeColor="text1"/>
                <w:szCs w:val="21"/>
              </w:rPr>
              <w:t>7</w:t>
            </w:r>
          </w:p>
        </w:tc>
        <w:tc>
          <w:tcPr>
            <w:tcW w:w="1276" w:type="dxa"/>
            <w:vAlign w:val="center"/>
          </w:tcPr>
          <w:p w:rsidR="00A211ED" w:rsidRDefault="00331203">
            <w:pPr>
              <w:jc w:val="center"/>
            </w:pPr>
            <w:r>
              <w:rPr>
                <w:rFonts w:eastAsiaTheme="minorEastAsia"/>
                <w:color w:val="000000" w:themeColor="text1"/>
                <w:szCs w:val="21"/>
              </w:rPr>
              <w:t>601166</w:t>
            </w:r>
          </w:p>
        </w:tc>
        <w:tc>
          <w:tcPr>
            <w:tcW w:w="1701" w:type="dxa"/>
            <w:vAlign w:val="center"/>
          </w:tcPr>
          <w:p w:rsidR="00A211ED" w:rsidRDefault="00331203">
            <w:pPr>
              <w:jc w:val="center"/>
            </w:pPr>
            <w:r>
              <w:rPr>
                <w:rFonts w:eastAsiaTheme="minorEastAsia"/>
                <w:color w:val="000000" w:themeColor="text1"/>
                <w:szCs w:val="21"/>
              </w:rPr>
              <w:t>兴业银行</w:t>
            </w:r>
          </w:p>
        </w:tc>
        <w:tc>
          <w:tcPr>
            <w:tcW w:w="1559" w:type="dxa"/>
            <w:vAlign w:val="center"/>
          </w:tcPr>
          <w:p w:rsidR="00A211ED" w:rsidRDefault="00331203">
            <w:pPr>
              <w:jc w:val="right"/>
            </w:pPr>
            <w:r>
              <w:rPr>
                <w:rFonts w:eastAsiaTheme="minorEastAsia"/>
                <w:color w:val="000000" w:themeColor="text1"/>
                <w:szCs w:val="21"/>
              </w:rPr>
              <w:t>1,028,505.00</w:t>
            </w:r>
          </w:p>
        </w:tc>
        <w:tc>
          <w:tcPr>
            <w:tcW w:w="1932" w:type="dxa"/>
            <w:vAlign w:val="center"/>
          </w:tcPr>
          <w:p w:rsidR="00A211ED" w:rsidRDefault="00331203">
            <w:pPr>
              <w:jc w:val="right"/>
            </w:pPr>
            <w:r>
              <w:rPr>
                <w:rFonts w:eastAsiaTheme="minorEastAsia"/>
                <w:color w:val="000000" w:themeColor="text1"/>
                <w:szCs w:val="21"/>
              </w:rPr>
              <w:t>21,464,899.35</w:t>
            </w:r>
          </w:p>
        </w:tc>
        <w:tc>
          <w:tcPr>
            <w:tcW w:w="1612" w:type="dxa"/>
            <w:vAlign w:val="center"/>
          </w:tcPr>
          <w:p w:rsidR="00A211ED" w:rsidRDefault="00331203">
            <w:pPr>
              <w:jc w:val="right"/>
            </w:pPr>
            <w:r>
              <w:rPr>
                <w:rFonts w:eastAsiaTheme="minorEastAsia"/>
                <w:color w:val="000000" w:themeColor="text1"/>
                <w:szCs w:val="21"/>
              </w:rPr>
              <w:t>0.61</w:t>
            </w:r>
          </w:p>
        </w:tc>
      </w:tr>
      <w:tr w:rsidR="00A211ED">
        <w:tc>
          <w:tcPr>
            <w:tcW w:w="817" w:type="dxa"/>
            <w:vAlign w:val="center"/>
          </w:tcPr>
          <w:p w:rsidR="00A211ED" w:rsidRDefault="00331203">
            <w:pPr>
              <w:jc w:val="center"/>
            </w:pPr>
            <w:r>
              <w:rPr>
                <w:rFonts w:eastAsiaTheme="minorEastAsia"/>
                <w:color w:val="000000" w:themeColor="text1"/>
                <w:szCs w:val="21"/>
              </w:rPr>
              <w:t>8</w:t>
            </w:r>
          </w:p>
        </w:tc>
        <w:tc>
          <w:tcPr>
            <w:tcW w:w="1276" w:type="dxa"/>
            <w:vAlign w:val="center"/>
          </w:tcPr>
          <w:p w:rsidR="00A211ED" w:rsidRDefault="00331203">
            <w:pPr>
              <w:jc w:val="center"/>
            </w:pPr>
            <w:r>
              <w:rPr>
                <w:rFonts w:eastAsiaTheme="minorEastAsia"/>
                <w:color w:val="000000" w:themeColor="text1"/>
                <w:szCs w:val="21"/>
              </w:rPr>
              <w:t>603882</w:t>
            </w:r>
          </w:p>
        </w:tc>
        <w:tc>
          <w:tcPr>
            <w:tcW w:w="1701" w:type="dxa"/>
            <w:vAlign w:val="center"/>
          </w:tcPr>
          <w:p w:rsidR="00A211ED" w:rsidRDefault="00331203">
            <w:pPr>
              <w:jc w:val="center"/>
            </w:pPr>
            <w:r>
              <w:rPr>
                <w:rFonts w:eastAsiaTheme="minorEastAsia"/>
                <w:color w:val="000000" w:themeColor="text1"/>
                <w:szCs w:val="21"/>
              </w:rPr>
              <w:t>金域医学</w:t>
            </w:r>
          </w:p>
        </w:tc>
        <w:tc>
          <w:tcPr>
            <w:tcW w:w="1559" w:type="dxa"/>
            <w:vAlign w:val="center"/>
          </w:tcPr>
          <w:p w:rsidR="00A211ED" w:rsidRDefault="00331203">
            <w:pPr>
              <w:jc w:val="right"/>
            </w:pPr>
            <w:r>
              <w:rPr>
                <w:rFonts w:eastAsiaTheme="minorEastAsia"/>
                <w:color w:val="000000" w:themeColor="text1"/>
                <w:szCs w:val="21"/>
              </w:rPr>
              <w:t>152,460.00</w:t>
            </w:r>
          </w:p>
        </w:tc>
        <w:tc>
          <w:tcPr>
            <w:tcW w:w="1932" w:type="dxa"/>
            <w:vAlign w:val="center"/>
          </w:tcPr>
          <w:p w:rsidR="00A211ED" w:rsidRDefault="00331203">
            <w:pPr>
              <w:jc w:val="right"/>
            </w:pPr>
            <w:r>
              <w:rPr>
                <w:rFonts w:eastAsiaTheme="minorEastAsia"/>
                <w:color w:val="000000" w:themeColor="text1"/>
                <w:szCs w:val="21"/>
              </w:rPr>
              <w:t>19,533,175.20</w:t>
            </w:r>
          </w:p>
        </w:tc>
        <w:tc>
          <w:tcPr>
            <w:tcW w:w="1612" w:type="dxa"/>
            <w:vAlign w:val="center"/>
          </w:tcPr>
          <w:p w:rsidR="00A211ED" w:rsidRDefault="00331203">
            <w:pPr>
              <w:jc w:val="right"/>
            </w:pPr>
            <w:r>
              <w:rPr>
                <w:rFonts w:eastAsiaTheme="minorEastAsia"/>
                <w:color w:val="000000" w:themeColor="text1"/>
                <w:szCs w:val="21"/>
              </w:rPr>
              <w:t>0.55</w:t>
            </w:r>
          </w:p>
        </w:tc>
      </w:tr>
      <w:tr w:rsidR="00A211ED">
        <w:tc>
          <w:tcPr>
            <w:tcW w:w="817" w:type="dxa"/>
            <w:vAlign w:val="center"/>
          </w:tcPr>
          <w:p w:rsidR="00A211ED" w:rsidRDefault="00331203">
            <w:pPr>
              <w:jc w:val="center"/>
            </w:pPr>
            <w:r>
              <w:rPr>
                <w:rFonts w:eastAsiaTheme="minorEastAsia"/>
                <w:color w:val="000000" w:themeColor="text1"/>
                <w:szCs w:val="21"/>
              </w:rPr>
              <w:t>9</w:t>
            </w:r>
          </w:p>
        </w:tc>
        <w:tc>
          <w:tcPr>
            <w:tcW w:w="1276" w:type="dxa"/>
            <w:vAlign w:val="center"/>
          </w:tcPr>
          <w:p w:rsidR="00A211ED" w:rsidRDefault="00331203">
            <w:pPr>
              <w:jc w:val="center"/>
            </w:pPr>
            <w:r>
              <w:rPr>
                <w:rFonts w:eastAsiaTheme="minorEastAsia"/>
                <w:color w:val="000000" w:themeColor="text1"/>
                <w:szCs w:val="21"/>
              </w:rPr>
              <w:t>002982</w:t>
            </w:r>
          </w:p>
        </w:tc>
        <w:tc>
          <w:tcPr>
            <w:tcW w:w="1701" w:type="dxa"/>
            <w:vAlign w:val="center"/>
          </w:tcPr>
          <w:p w:rsidR="00A211ED" w:rsidRDefault="00331203">
            <w:pPr>
              <w:jc w:val="center"/>
            </w:pPr>
            <w:r>
              <w:rPr>
                <w:rFonts w:eastAsiaTheme="minorEastAsia"/>
                <w:color w:val="000000" w:themeColor="text1"/>
                <w:szCs w:val="21"/>
              </w:rPr>
              <w:t>湘佳股份</w:t>
            </w:r>
          </w:p>
        </w:tc>
        <w:tc>
          <w:tcPr>
            <w:tcW w:w="1559" w:type="dxa"/>
            <w:vAlign w:val="center"/>
          </w:tcPr>
          <w:p w:rsidR="00A211ED" w:rsidRDefault="00331203">
            <w:pPr>
              <w:jc w:val="right"/>
            </w:pPr>
            <w:r>
              <w:rPr>
                <w:rFonts w:eastAsiaTheme="minorEastAsia"/>
                <w:color w:val="000000" w:themeColor="text1"/>
                <w:szCs w:val="21"/>
              </w:rPr>
              <w:t>243,400.00</w:t>
            </w:r>
          </w:p>
        </w:tc>
        <w:tc>
          <w:tcPr>
            <w:tcW w:w="1932" w:type="dxa"/>
            <w:vAlign w:val="center"/>
          </w:tcPr>
          <w:p w:rsidR="00A211ED" w:rsidRDefault="00331203">
            <w:pPr>
              <w:jc w:val="right"/>
            </w:pPr>
            <w:r>
              <w:rPr>
                <w:rFonts w:eastAsiaTheme="minorEastAsia"/>
                <w:color w:val="000000" w:themeColor="text1"/>
                <w:szCs w:val="21"/>
              </w:rPr>
              <w:t>15,894,020.00</w:t>
            </w:r>
          </w:p>
        </w:tc>
        <w:tc>
          <w:tcPr>
            <w:tcW w:w="1612" w:type="dxa"/>
            <w:vAlign w:val="center"/>
          </w:tcPr>
          <w:p w:rsidR="00A211ED" w:rsidRDefault="00331203">
            <w:pPr>
              <w:jc w:val="right"/>
            </w:pPr>
            <w:r>
              <w:rPr>
                <w:rFonts w:eastAsiaTheme="minorEastAsia"/>
                <w:color w:val="000000" w:themeColor="text1"/>
                <w:szCs w:val="21"/>
              </w:rPr>
              <w:t>0.45</w:t>
            </w:r>
          </w:p>
        </w:tc>
      </w:tr>
      <w:tr w:rsidR="00A211ED">
        <w:tc>
          <w:tcPr>
            <w:tcW w:w="817" w:type="dxa"/>
            <w:vAlign w:val="center"/>
          </w:tcPr>
          <w:p w:rsidR="00A211ED" w:rsidRDefault="00331203">
            <w:pPr>
              <w:jc w:val="center"/>
            </w:pPr>
            <w:r>
              <w:rPr>
                <w:rFonts w:eastAsiaTheme="minorEastAsia"/>
                <w:color w:val="000000" w:themeColor="text1"/>
                <w:szCs w:val="21"/>
              </w:rPr>
              <w:t>10</w:t>
            </w:r>
          </w:p>
        </w:tc>
        <w:tc>
          <w:tcPr>
            <w:tcW w:w="1276" w:type="dxa"/>
            <w:vAlign w:val="center"/>
          </w:tcPr>
          <w:p w:rsidR="00A211ED" w:rsidRDefault="00331203">
            <w:pPr>
              <w:jc w:val="center"/>
            </w:pPr>
            <w:r>
              <w:rPr>
                <w:rFonts w:eastAsiaTheme="minorEastAsia"/>
                <w:color w:val="000000" w:themeColor="text1"/>
                <w:szCs w:val="21"/>
              </w:rPr>
              <w:t>002035</w:t>
            </w:r>
          </w:p>
        </w:tc>
        <w:tc>
          <w:tcPr>
            <w:tcW w:w="1701" w:type="dxa"/>
            <w:vAlign w:val="center"/>
          </w:tcPr>
          <w:p w:rsidR="00A211ED" w:rsidRDefault="00331203">
            <w:pPr>
              <w:jc w:val="center"/>
            </w:pPr>
            <w:r>
              <w:rPr>
                <w:rFonts w:eastAsiaTheme="minorEastAsia"/>
                <w:color w:val="000000" w:themeColor="text1"/>
                <w:szCs w:val="21"/>
              </w:rPr>
              <w:t>华帝股份</w:t>
            </w:r>
          </w:p>
        </w:tc>
        <w:tc>
          <w:tcPr>
            <w:tcW w:w="1559" w:type="dxa"/>
            <w:vAlign w:val="center"/>
          </w:tcPr>
          <w:p w:rsidR="00A211ED" w:rsidRDefault="00331203">
            <w:pPr>
              <w:jc w:val="right"/>
            </w:pPr>
            <w:r>
              <w:rPr>
                <w:rFonts w:eastAsiaTheme="minorEastAsia"/>
                <w:color w:val="000000" w:themeColor="text1"/>
                <w:szCs w:val="21"/>
              </w:rPr>
              <w:t>554,300.00</w:t>
            </w:r>
          </w:p>
        </w:tc>
        <w:tc>
          <w:tcPr>
            <w:tcW w:w="1932" w:type="dxa"/>
            <w:vAlign w:val="center"/>
          </w:tcPr>
          <w:p w:rsidR="00A211ED" w:rsidRDefault="00331203">
            <w:pPr>
              <w:jc w:val="right"/>
            </w:pPr>
            <w:r>
              <w:rPr>
                <w:rFonts w:eastAsiaTheme="minorEastAsia"/>
                <w:color w:val="000000" w:themeColor="text1"/>
                <w:szCs w:val="21"/>
              </w:rPr>
              <w:t>4,894,469.00</w:t>
            </w:r>
          </w:p>
        </w:tc>
        <w:tc>
          <w:tcPr>
            <w:tcW w:w="1612" w:type="dxa"/>
            <w:vAlign w:val="center"/>
          </w:tcPr>
          <w:p w:rsidR="00A211ED" w:rsidRDefault="00331203">
            <w:pPr>
              <w:jc w:val="right"/>
            </w:pPr>
            <w:r>
              <w:rPr>
                <w:rFonts w:eastAsiaTheme="minorEastAsia"/>
                <w:color w:val="000000" w:themeColor="text1"/>
                <w:szCs w:val="21"/>
              </w:rPr>
              <w:t>0.14</w:t>
            </w:r>
          </w:p>
        </w:tc>
      </w:tr>
      <w:tr w:rsidR="00A211ED">
        <w:tc>
          <w:tcPr>
            <w:tcW w:w="817" w:type="dxa"/>
            <w:vAlign w:val="center"/>
          </w:tcPr>
          <w:p w:rsidR="00A211ED" w:rsidRDefault="00331203">
            <w:pPr>
              <w:jc w:val="center"/>
            </w:pPr>
            <w:r>
              <w:rPr>
                <w:rFonts w:eastAsiaTheme="minorEastAsia"/>
                <w:color w:val="000000" w:themeColor="text1"/>
                <w:szCs w:val="21"/>
              </w:rPr>
              <w:t>11</w:t>
            </w:r>
          </w:p>
        </w:tc>
        <w:tc>
          <w:tcPr>
            <w:tcW w:w="1276" w:type="dxa"/>
            <w:vAlign w:val="center"/>
          </w:tcPr>
          <w:p w:rsidR="00A211ED" w:rsidRDefault="00331203">
            <w:pPr>
              <w:jc w:val="center"/>
            </w:pPr>
            <w:r>
              <w:rPr>
                <w:rFonts w:eastAsiaTheme="minorEastAsia"/>
                <w:color w:val="000000" w:themeColor="text1"/>
                <w:szCs w:val="21"/>
              </w:rPr>
              <w:t>600064</w:t>
            </w:r>
          </w:p>
        </w:tc>
        <w:tc>
          <w:tcPr>
            <w:tcW w:w="1701" w:type="dxa"/>
            <w:vAlign w:val="center"/>
          </w:tcPr>
          <w:p w:rsidR="00A211ED" w:rsidRDefault="00331203">
            <w:pPr>
              <w:jc w:val="center"/>
            </w:pPr>
            <w:r>
              <w:rPr>
                <w:rFonts w:eastAsiaTheme="minorEastAsia"/>
                <w:color w:val="000000" w:themeColor="text1"/>
                <w:szCs w:val="21"/>
              </w:rPr>
              <w:t>南京高科</w:t>
            </w:r>
          </w:p>
        </w:tc>
        <w:tc>
          <w:tcPr>
            <w:tcW w:w="1559" w:type="dxa"/>
            <w:vAlign w:val="center"/>
          </w:tcPr>
          <w:p w:rsidR="00A211ED" w:rsidRDefault="00331203">
            <w:pPr>
              <w:jc w:val="right"/>
            </w:pPr>
            <w:r>
              <w:rPr>
                <w:rFonts w:eastAsiaTheme="minorEastAsia"/>
                <w:color w:val="000000" w:themeColor="text1"/>
                <w:szCs w:val="21"/>
              </w:rPr>
              <w:t>352,000.00</w:t>
            </w:r>
          </w:p>
        </w:tc>
        <w:tc>
          <w:tcPr>
            <w:tcW w:w="1932" w:type="dxa"/>
            <w:vAlign w:val="center"/>
          </w:tcPr>
          <w:p w:rsidR="00A211ED" w:rsidRDefault="00331203">
            <w:pPr>
              <w:jc w:val="right"/>
            </w:pPr>
            <w:r>
              <w:rPr>
                <w:rFonts w:eastAsiaTheme="minorEastAsia"/>
                <w:color w:val="000000" w:themeColor="text1"/>
                <w:szCs w:val="21"/>
              </w:rPr>
              <w:t>3,615,040.00</w:t>
            </w:r>
          </w:p>
        </w:tc>
        <w:tc>
          <w:tcPr>
            <w:tcW w:w="1612" w:type="dxa"/>
            <w:vAlign w:val="center"/>
          </w:tcPr>
          <w:p w:rsidR="00A211ED" w:rsidRDefault="00331203">
            <w:pPr>
              <w:jc w:val="right"/>
            </w:pPr>
            <w:r>
              <w:rPr>
                <w:rFonts w:eastAsiaTheme="minorEastAsia"/>
                <w:color w:val="000000" w:themeColor="text1"/>
                <w:szCs w:val="21"/>
              </w:rPr>
              <w:t>0.10</w:t>
            </w:r>
          </w:p>
        </w:tc>
      </w:tr>
      <w:tr w:rsidR="00A211ED">
        <w:tc>
          <w:tcPr>
            <w:tcW w:w="817" w:type="dxa"/>
            <w:vAlign w:val="center"/>
          </w:tcPr>
          <w:p w:rsidR="00A211ED" w:rsidRDefault="00331203">
            <w:pPr>
              <w:jc w:val="center"/>
            </w:pPr>
            <w:r>
              <w:rPr>
                <w:rFonts w:eastAsiaTheme="minorEastAsia"/>
                <w:color w:val="000000" w:themeColor="text1"/>
                <w:szCs w:val="21"/>
              </w:rPr>
              <w:t>12</w:t>
            </w:r>
          </w:p>
        </w:tc>
        <w:tc>
          <w:tcPr>
            <w:tcW w:w="1276" w:type="dxa"/>
            <w:vAlign w:val="center"/>
          </w:tcPr>
          <w:p w:rsidR="00A211ED" w:rsidRDefault="00331203">
            <w:pPr>
              <w:jc w:val="center"/>
            </w:pPr>
            <w:r>
              <w:rPr>
                <w:rFonts w:eastAsiaTheme="minorEastAsia"/>
                <w:color w:val="000000" w:themeColor="text1"/>
                <w:szCs w:val="21"/>
              </w:rPr>
              <w:t>300554</w:t>
            </w:r>
          </w:p>
        </w:tc>
        <w:tc>
          <w:tcPr>
            <w:tcW w:w="1701" w:type="dxa"/>
            <w:vAlign w:val="center"/>
          </w:tcPr>
          <w:p w:rsidR="00A211ED" w:rsidRDefault="00331203">
            <w:pPr>
              <w:jc w:val="center"/>
            </w:pPr>
            <w:r>
              <w:rPr>
                <w:rFonts w:eastAsiaTheme="minorEastAsia"/>
                <w:color w:val="000000" w:themeColor="text1"/>
                <w:szCs w:val="21"/>
              </w:rPr>
              <w:t>三超新材</w:t>
            </w:r>
          </w:p>
        </w:tc>
        <w:tc>
          <w:tcPr>
            <w:tcW w:w="1559" w:type="dxa"/>
            <w:vAlign w:val="center"/>
          </w:tcPr>
          <w:p w:rsidR="00A211ED" w:rsidRDefault="00331203">
            <w:pPr>
              <w:jc w:val="right"/>
            </w:pPr>
            <w:r>
              <w:rPr>
                <w:rFonts w:eastAsiaTheme="minorEastAsia"/>
                <w:color w:val="000000" w:themeColor="text1"/>
                <w:szCs w:val="21"/>
              </w:rPr>
              <w:t>98,280.00</w:t>
            </w:r>
          </w:p>
        </w:tc>
        <w:tc>
          <w:tcPr>
            <w:tcW w:w="1932" w:type="dxa"/>
            <w:vAlign w:val="center"/>
          </w:tcPr>
          <w:p w:rsidR="00A211ED" w:rsidRDefault="00331203">
            <w:pPr>
              <w:jc w:val="right"/>
            </w:pPr>
            <w:r>
              <w:rPr>
                <w:rFonts w:eastAsiaTheme="minorEastAsia"/>
                <w:color w:val="000000" w:themeColor="text1"/>
                <w:szCs w:val="21"/>
              </w:rPr>
              <w:t>2,222,110.80</w:t>
            </w:r>
          </w:p>
        </w:tc>
        <w:tc>
          <w:tcPr>
            <w:tcW w:w="1612" w:type="dxa"/>
            <w:vAlign w:val="center"/>
          </w:tcPr>
          <w:p w:rsidR="00A211ED" w:rsidRDefault="00331203">
            <w:pPr>
              <w:jc w:val="right"/>
            </w:pPr>
            <w:r>
              <w:rPr>
                <w:rFonts w:eastAsiaTheme="minorEastAsia"/>
                <w:color w:val="000000" w:themeColor="text1"/>
                <w:szCs w:val="21"/>
              </w:rPr>
              <w:t>0.06</w:t>
            </w:r>
          </w:p>
        </w:tc>
      </w:tr>
      <w:tr w:rsidR="00A211ED">
        <w:tc>
          <w:tcPr>
            <w:tcW w:w="817" w:type="dxa"/>
            <w:vAlign w:val="center"/>
          </w:tcPr>
          <w:p w:rsidR="00A211ED" w:rsidRDefault="00331203">
            <w:pPr>
              <w:jc w:val="center"/>
            </w:pPr>
            <w:r>
              <w:rPr>
                <w:rFonts w:eastAsiaTheme="minorEastAsia"/>
                <w:color w:val="000000" w:themeColor="text1"/>
                <w:szCs w:val="21"/>
              </w:rPr>
              <w:t>13</w:t>
            </w:r>
          </w:p>
        </w:tc>
        <w:tc>
          <w:tcPr>
            <w:tcW w:w="1276" w:type="dxa"/>
            <w:vAlign w:val="center"/>
          </w:tcPr>
          <w:p w:rsidR="00A211ED" w:rsidRDefault="00331203">
            <w:pPr>
              <w:jc w:val="center"/>
            </w:pPr>
            <w:r>
              <w:rPr>
                <w:rFonts w:eastAsiaTheme="minorEastAsia"/>
                <w:color w:val="000000" w:themeColor="text1"/>
                <w:szCs w:val="21"/>
              </w:rPr>
              <w:t>001979</w:t>
            </w:r>
          </w:p>
        </w:tc>
        <w:tc>
          <w:tcPr>
            <w:tcW w:w="1701" w:type="dxa"/>
            <w:vAlign w:val="center"/>
          </w:tcPr>
          <w:p w:rsidR="00A211ED" w:rsidRDefault="00331203">
            <w:pPr>
              <w:jc w:val="center"/>
            </w:pPr>
            <w:r>
              <w:rPr>
                <w:rFonts w:eastAsiaTheme="minorEastAsia"/>
                <w:color w:val="000000" w:themeColor="text1"/>
                <w:szCs w:val="21"/>
              </w:rPr>
              <w:t>招商蛇口</w:t>
            </w:r>
          </w:p>
        </w:tc>
        <w:tc>
          <w:tcPr>
            <w:tcW w:w="1559" w:type="dxa"/>
            <w:vAlign w:val="center"/>
          </w:tcPr>
          <w:p w:rsidR="00A211ED" w:rsidRDefault="00331203">
            <w:pPr>
              <w:jc w:val="right"/>
            </w:pPr>
            <w:r>
              <w:rPr>
                <w:rFonts w:eastAsiaTheme="minorEastAsia"/>
                <w:color w:val="000000" w:themeColor="text1"/>
                <w:szCs w:val="21"/>
              </w:rPr>
              <w:t>164,900.00</w:t>
            </w:r>
          </w:p>
        </w:tc>
        <w:tc>
          <w:tcPr>
            <w:tcW w:w="1932" w:type="dxa"/>
            <w:vAlign w:val="center"/>
          </w:tcPr>
          <w:p w:rsidR="00A211ED" w:rsidRDefault="00331203">
            <w:pPr>
              <w:jc w:val="right"/>
            </w:pPr>
            <w:r>
              <w:rPr>
                <w:rFonts w:eastAsiaTheme="minorEastAsia"/>
                <w:color w:val="000000" w:themeColor="text1"/>
                <w:szCs w:val="21"/>
              </w:rPr>
              <w:t>2,191,521.00</w:t>
            </w:r>
          </w:p>
        </w:tc>
        <w:tc>
          <w:tcPr>
            <w:tcW w:w="1612" w:type="dxa"/>
            <w:vAlign w:val="center"/>
          </w:tcPr>
          <w:p w:rsidR="00A211ED" w:rsidRDefault="00331203">
            <w:pPr>
              <w:jc w:val="right"/>
            </w:pPr>
            <w:r>
              <w:rPr>
                <w:rFonts w:eastAsiaTheme="minorEastAsia"/>
                <w:color w:val="000000" w:themeColor="text1"/>
                <w:szCs w:val="21"/>
              </w:rPr>
              <w:t>0.06</w:t>
            </w:r>
          </w:p>
        </w:tc>
      </w:tr>
      <w:tr w:rsidR="00A211ED">
        <w:tc>
          <w:tcPr>
            <w:tcW w:w="817" w:type="dxa"/>
            <w:vAlign w:val="center"/>
          </w:tcPr>
          <w:p w:rsidR="00A211ED" w:rsidRDefault="00331203">
            <w:pPr>
              <w:jc w:val="center"/>
            </w:pPr>
            <w:r>
              <w:rPr>
                <w:rFonts w:eastAsiaTheme="minorEastAsia"/>
                <w:color w:val="000000" w:themeColor="text1"/>
                <w:szCs w:val="21"/>
              </w:rPr>
              <w:t>14</w:t>
            </w:r>
          </w:p>
        </w:tc>
        <w:tc>
          <w:tcPr>
            <w:tcW w:w="1276" w:type="dxa"/>
            <w:vAlign w:val="center"/>
          </w:tcPr>
          <w:p w:rsidR="00A211ED" w:rsidRDefault="00331203">
            <w:pPr>
              <w:jc w:val="center"/>
            </w:pPr>
            <w:r>
              <w:rPr>
                <w:rFonts w:eastAsiaTheme="minorEastAsia"/>
                <w:color w:val="000000" w:themeColor="text1"/>
                <w:szCs w:val="21"/>
              </w:rPr>
              <w:t>300294</w:t>
            </w:r>
          </w:p>
        </w:tc>
        <w:tc>
          <w:tcPr>
            <w:tcW w:w="1701" w:type="dxa"/>
            <w:vAlign w:val="center"/>
          </w:tcPr>
          <w:p w:rsidR="00A211ED" w:rsidRDefault="00331203">
            <w:pPr>
              <w:jc w:val="center"/>
            </w:pPr>
            <w:r>
              <w:rPr>
                <w:rFonts w:eastAsiaTheme="minorEastAsia"/>
                <w:color w:val="000000" w:themeColor="text1"/>
                <w:szCs w:val="21"/>
              </w:rPr>
              <w:t>博雅生物</w:t>
            </w:r>
          </w:p>
        </w:tc>
        <w:tc>
          <w:tcPr>
            <w:tcW w:w="1559" w:type="dxa"/>
            <w:vAlign w:val="center"/>
          </w:tcPr>
          <w:p w:rsidR="00A211ED" w:rsidRDefault="00331203">
            <w:pPr>
              <w:jc w:val="right"/>
            </w:pPr>
            <w:r>
              <w:rPr>
                <w:rFonts w:eastAsiaTheme="minorEastAsia"/>
                <w:color w:val="000000" w:themeColor="text1"/>
                <w:szCs w:val="21"/>
              </w:rPr>
              <w:t>61,700.00</w:t>
            </w:r>
          </w:p>
        </w:tc>
        <w:tc>
          <w:tcPr>
            <w:tcW w:w="1932" w:type="dxa"/>
            <w:vAlign w:val="center"/>
          </w:tcPr>
          <w:p w:rsidR="00A211ED" w:rsidRDefault="00331203">
            <w:pPr>
              <w:jc w:val="right"/>
            </w:pPr>
            <w:r>
              <w:rPr>
                <w:rFonts w:eastAsiaTheme="minorEastAsia"/>
                <w:color w:val="000000" w:themeColor="text1"/>
                <w:szCs w:val="21"/>
              </w:rPr>
              <w:t>2,069,418.00</w:t>
            </w:r>
          </w:p>
        </w:tc>
        <w:tc>
          <w:tcPr>
            <w:tcW w:w="1612" w:type="dxa"/>
            <w:vAlign w:val="center"/>
          </w:tcPr>
          <w:p w:rsidR="00A211ED" w:rsidRDefault="00331203">
            <w:pPr>
              <w:jc w:val="right"/>
            </w:pPr>
            <w:r>
              <w:rPr>
                <w:rFonts w:eastAsiaTheme="minorEastAsia"/>
                <w:color w:val="000000" w:themeColor="text1"/>
                <w:szCs w:val="21"/>
              </w:rPr>
              <w:t>0.06</w:t>
            </w:r>
          </w:p>
        </w:tc>
      </w:tr>
      <w:tr w:rsidR="00A211ED">
        <w:tc>
          <w:tcPr>
            <w:tcW w:w="817" w:type="dxa"/>
            <w:vAlign w:val="center"/>
          </w:tcPr>
          <w:p w:rsidR="00A211ED" w:rsidRDefault="00331203">
            <w:pPr>
              <w:jc w:val="center"/>
            </w:pPr>
            <w:r>
              <w:rPr>
                <w:rFonts w:eastAsiaTheme="minorEastAsia"/>
                <w:color w:val="000000" w:themeColor="text1"/>
                <w:szCs w:val="21"/>
              </w:rPr>
              <w:t>15</w:t>
            </w:r>
          </w:p>
        </w:tc>
        <w:tc>
          <w:tcPr>
            <w:tcW w:w="1276" w:type="dxa"/>
            <w:vAlign w:val="center"/>
          </w:tcPr>
          <w:p w:rsidR="00A211ED" w:rsidRDefault="00331203">
            <w:pPr>
              <w:jc w:val="center"/>
            </w:pPr>
            <w:r>
              <w:rPr>
                <w:rFonts w:eastAsiaTheme="minorEastAsia"/>
                <w:color w:val="000000" w:themeColor="text1"/>
                <w:szCs w:val="21"/>
              </w:rPr>
              <w:t>601995</w:t>
            </w:r>
          </w:p>
        </w:tc>
        <w:tc>
          <w:tcPr>
            <w:tcW w:w="1701" w:type="dxa"/>
            <w:vAlign w:val="center"/>
          </w:tcPr>
          <w:p w:rsidR="00A211ED" w:rsidRDefault="00331203">
            <w:pPr>
              <w:jc w:val="center"/>
            </w:pPr>
            <w:r>
              <w:rPr>
                <w:rFonts w:eastAsiaTheme="minorEastAsia"/>
                <w:color w:val="000000" w:themeColor="text1"/>
                <w:szCs w:val="21"/>
              </w:rPr>
              <w:t>中金公司</w:t>
            </w:r>
          </w:p>
        </w:tc>
        <w:tc>
          <w:tcPr>
            <w:tcW w:w="1559" w:type="dxa"/>
            <w:vAlign w:val="center"/>
          </w:tcPr>
          <w:p w:rsidR="00A211ED" w:rsidRDefault="00331203">
            <w:pPr>
              <w:jc w:val="right"/>
            </w:pPr>
            <w:r>
              <w:rPr>
                <w:rFonts w:eastAsiaTheme="minorEastAsia"/>
                <w:color w:val="000000" w:themeColor="text1"/>
                <w:szCs w:val="21"/>
              </w:rPr>
              <w:t>24,951.00</w:t>
            </w:r>
          </w:p>
        </w:tc>
        <w:tc>
          <w:tcPr>
            <w:tcW w:w="1932" w:type="dxa"/>
            <w:vAlign w:val="center"/>
          </w:tcPr>
          <w:p w:rsidR="00A211ED" w:rsidRDefault="00331203">
            <w:pPr>
              <w:jc w:val="right"/>
            </w:pPr>
            <w:r>
              <w:rPr>
                <w:rFonts w:eastAsiaTheme="minorEastAsia"/>
                <w:color w:val="000000" w:themeColor="text1"/>
                <w:szCs w:val="21"/>
              </w:rPr>
              <w:t>1,714,383.21</w:t>
            </w:r>
          </w:p>
        </w:tc>
        <w:tc>
          <w:tcPr>
            <w:tcW w:w="1612" w:type="dxa"/>
            <w:vAlign w:val="center"/>
          </w:tcPr>
          <w:p w:rsidR="00A211ED" w:rsidRDefault="00331203">
            <w:pPr>
              <w:jc w:val="right"/>
            </w:pPr>
            <w:r>
              <w:rPr>
                <w:rFonts w:eastAsiaTheme="minorEastAsia"/>
                <w:color w:val="000000" w:themeColor="text1"/>
                <w:szCs w:val="21"/>
              </w:rPr>
              <w:t>0.05</w:t>
            </w:r>
          </w:p>
        </w:tc>
      </w:tr>
      <w:tr w:rsidR="00A211ED">
        <w:tc>
          <w:tcPr>
            <w:tcW w:w="817" w:type="dxa"/>
            <w:vAlign w:val="center"/>
          </w:tcPr>
          <w:p w:rsidR="00A211ED" w:rsidRDefault="00331203">
            <w:pPr>
              <w:jc w:val="center"/>
            </w:pPr>
            <w:r>
              <w:rPr>
                <w:rFonts w:eastAsiaTheme="minorEastAsia"/>
                <w:color w:val="000000" w:themeColor="text1"/>
                <w:szCs w:val="21"/>
              </w:rPr>
              <w:t>16</w:t>
            </w:r>
          </w:p>
        </w:tc>
        <w:tc>
          <w:tcPr>
            <w:tcW w:w="1276" w:type="dxa"/>
            <w:vAlign w:val="center"/>
          </w:tcPr>
          <w:p w:rsidR="00A211ED" w:rsidRDefault="00331203">
            <w:pPr>
              <w:jc w:val="center"/>
            </w:pPr>
            <w:r>
              <w:rPr>
                <w:rFonts w:eastAsiaTheme="minorEastAsia"/>
                <w:color w:val="000000" w:themeColor="text1"/>
                <w:szCs w:val="21"/>
              </w:rPr>
              <w:t>600376</w:t>
            </w:r>
          </w:p>
        </w:tc>
        <w:tc>
          <w:tcPr>
            <w:tcW w:w="1701" w:type="dxa"/>
            <w:vAlign w:val="center"/>
          </w:tcPr>
          <w:p w:rsidR="00A211ED" w:rsidRDefault="00331203">
            <w:pPr>
              <w:jc w:val="center"/>
            </w:pPr>
            <w:r>
              <w:rPr>
                <w:rFonts w:eastAsiaTheme="minorEastAsia"/>
                <w:color w:val="000000" w:themeColor="text1"/>
                <w:szCs w:val="21"/>
              </w:rPr>
              <w:t>首开股份</w:t>
            </w:r>
          </w:p>
        </w:tc>
        <w:tc>
          <w:tcPr>
            <w:tcW w:w="1559" w:type="dxa"/>
            <w:vAlign w:val="center"/>
          </w:tcPr>
          <w:p w:rsidR="00A211ED" w:rsidRDefault="00331203">
            <w:pPr>
              <w:jc w:val="right"/>
            </w:pPr>
            <w:r>
              <w:rPr>
                <w:rFonts w:eastAsiaTheme="minorEastAsia"/>
                <w:color w:val="000000" w:themeColor="text1"/>
                <w:szCs w:val="21"/>
              </w:rPr>
              <w:t>218,578.00</w:t>
            </w:r>
          </w:p>
        </w:tc>
        <w:tc>
          <w:tcPr>
            <w:tcW w:w="1932" w:type="dxa"/>
            <w:vAlign w:val="center"/>
          </w:tcPr>
          <w:p w:rsidR="00A211ED" w:rsidRDefault="00331203">
            <w:pPr>
              <w:jc w:val="right"/>
            </w:pPr>
            <w:r>
              <w:rPr>
                <w:rFonts w:eastAsiaTheme="minorEastAsia"/>
                <w:color w:val="000000" w:themeColor="text1"/>
                <w:szCs w:val="21"/>
              </w:rPr>
              <w:t>1,283,052.86</w:t>
            </w:r>
          </w:p>
        </w:tc>
        <w:tc>
          <w:tcPr>
            <w:tcW w:w="1612" w:type="dxa"/>
            <w:vAlign w:val="center"/>
          </w:tcPr>
          <w:p w:rsidR="00A211ED" w:rsidRDefault="00331203">
            <w:pPr>
              <w:jc w:val="right"/>
            </w:pPr>
            <w:r>
              <w:rPr>
                <w:rFonts w:eastAsiaTheme="minorEastAsia"/>
                <w:color w:val="000000" w:themeColor="text1"/>
                <w:szCs w:val="21"/>
              </w:rPr>
              <w:t>0.04</w:t>
            </w:r>
          </w:p>
        </w:tc>
      </w:tr>
      <w:tr w:rsidR="00A211ED">
        <w:tc>
          <w:tcPr>
            <w:tcW w:w="817" w:type="dxa"/>
            <w:vAlign w:val="center"/>
          </w:tcPr>
          <w:p w:rsidR="00A211ED" w:rsidRDefault="00331203">
            <w:pPr>
              <w:jc w:val="center"/>
            </w:pPr>
            <w:r>
              <w:rPr>
                <w:rFonts w:eastAsiaTheme="minorEastAsia"/>
                <w:color w:val="000000" w:themeColor="text1"/>
                <w:szCs w:val="21"/>
              </w:rPr>
              <w:lastRenderedPageBreak/>
              <w:t>17</w:t>
            </w:r>
          </w:p>
        </w:tc>
        <w:tc>
          <w:tcPr>
            <w:tcW w:w="1276" w:type="dxa"/>
            <w:vAlign w:val="center"/>
          </w:tcPr>
          <w:p w:rsidR="00A211ED" w:rsidRDefault="00331203">
            <w:pPr>
              <w:jc w:val="center"/>
            </w:pPr>
            <w:r>
              <w:rPr>
                <w:rFonts w:eastAsiaTheme="minorEastAsia"/>
                <w:color w:val="000000" w:themeColor="text1"/>
                <w:szCs w:val="21"/>
              </w:rPr>
              <w:t>300999</w:t>
            </w:r>
          </w:p>
        </w:tc>
        <w:tc>
          <w:tcPr>
            <w:tcW w:w="1701" w:type="dxa"/>
            <w:vAlign w:val="center"/>
          </w:tcPr>
          <w:p w:rsidR="00A211ED" w:rsidRDefault="00331203">
            <w:pPr>
              <w:jc w:val="center"/>
            </w:pPr>
            <w:r>
              <w:rPr>
                <w:rFonts w:eastAsiaTheme="minorEastAsia"/>
                <w:color w:val="000000" w:themeColor="text1"/>
                <w:szCs w:val="21"/>
              </w:rPr>
              <w:t>金龙鱼</w:t>
            </w:r>
          </w:p>
        </w:tc>
        <w:tc>
          <w:tcPr>
            <w:tcW w:w="1559" w:type="dxa"/>
            <w:vAlign w:val="center"/>
          </w:tcPr>
          <w:p w:rsidR="00A211ED" w:rsidRDefault="00331203">
            <w:pPr>
              <w:jc w:val="right"/>
            </w:pPr>
            <w:r>
              <w:rPr>
                <w:rFonts w:eastAsiaTheme="minorEastAsia"/>
                <w:color w:val="000000" w:themeColor="text1"/>
                <w:szCs w:val="21"/>
              </w:rPr>
              <w:t>9,479.00</w:t>
            </w:r>
          </w:p>
        </w:tc>
        <w:tc>
          <w:tcPr>
            <w:tcW w:w="1932" w:type="dxa"/>
            <w:vAlign w:val="center"/>
          </w:tcPr>
          <w:p w:rsidR="00A211ED" w:rsidRDefault="00331203">
            <w:pPr>
              <w:jc w:val="right"/>
            </w:pPr>
            <w:r>
              <w:rPr>
                <w:rFonts w:eastAsiaTheme="minorEastAsia"/>
                <w:color w:val="000000" w:themeColor="text1"/>
                <w:szCs w:val="21"/>
              </w:rPr>
              <w:t>836,900.91</w:t>
            </w:r>
          </w:p>
        </w:tc>
        <w:tc>
          <w:tcPr>
            <w:tcW w:w="1612" w:type="dxa"/>
            <w:vAlign w:val="center"/>
          </w:tcPr>
          <w:p w:rsidR="00A211ED" w:rsidRDefault="00331203">
            <w:pPr>
              <w:jc w:val="right"/>
            </w:pPr>
            <w:r>
              <w:rPr>
                <w:rFonts w:eastAsiaTheme="minorEastAsia"/>
                <w:color w:val="000000" w:themeColor="text1"/>
                <w:szCs w:val="21"/>
              </w:rPr>
              <w:t>0.02</w:t>
            </w:r>
          </w:p>
        </w:tc>
      </w:tr>
      <w:tr w:rsidR="00A211ED">
        <w:tc>
          <w:tcPr>
            <w:tcW w:w="817" w:type="dxa"/>
            <w:vAlign w:val="center"/>
          </w:tcPr>
          <w:p w:rsidR="00A211ED" w:rsidRDefault="00331203">
            <w:pPr>
              <w:jc w:val="center"/>
            </w:pPr>
            <w:r>
              <w:rPr>
                <w:rFonts w:eastAsiaTheme="minorEastAsia"/>
                <w:color w:val="000000" w:themeColor="text1"/>
                <w:szCs w:val="21"/>
              </w:rPr>
              <w:t>18</w:t>
            </w:r>
          </w:p>
        </w:tc>
        <w:tc>
          <w:tcPr>
            <w:tcW w:w="1276" w:type="dxa"/>
            <w:vAlign w:val="center"/>
          </w:tcPr>
          <w:p w:rsidR="00A211ED" w:rsidRDefault="00331203">
            <w:pPr>
              <w:jc w:val="center"/>
            </w:pPr>
            <w:r>
              <w:rPr>
                <w:rFonts w:eastAsiaTheme="minorEastAsia"/>
                <w:color w:val="000000" w:themeColor="text1"/>
                <w:szCs w:val="21"/>
              </w:rPr>
              <w:t>688339</w:t>
            </w:r>
          </w:p>
        </w:tc>
        <w:tc>
          <w:tcPr>
            <w:tcW w:w="1701" w:type="dxa"/>
            <w:vAlign w:val="center"/>
          </w:tcPr>
          <w:p w:rsidR="00A211ED" w:rsidRDefault="00331203">
            <w:pPr>
              <w:jc w:val="center"/>
            </w:pPr>
            <w:r>
              <w:rPr>
                <w:rFonts w:eastAsiaTheme="minorEastAsia"/>
                <w:color w:val="000000" w:themeColor="text1"/>
                <w:szCs w:val="21"/>
              </w:rPr>
              <w:t>亿华通</w:t>
            </w:r>
          </w:p>
        </w:tc>
        <w:tc>
          <w:tcPr>
            <w:tcW w:w="1559" w:type="dxa"/>
            <w:vAlign w:val="center"/>
          </w:tcPr>
          <w:p w:rsidR="00A211ED" w:rsidRDefault="00331203">
            <w:pPr>
              <w:jc w:val="right"/>
            </w:pPr>
            <w:r>
              <w:rPr>
                <w:rFonts w:eastAsiaTheme="minorEastAsia"/>
                <w:color w:val="000000" w:themeColor="text1"/>
                <w:szCs w:val="21"/>
              </w:rPr>
              <w:t>2,761.00</w:t>
            </w:r>
          </w:p>
        </w:tc>
        <w:tc>
          <w:tcPr>
            <w:tcW w:w="1932" w:type="dxa"/>
            <w:vAlign w:val="center"/>
          </w:tcPr>
          <w:p w:rsidR="00A211ED" w:rsidRDefault="00331203">
            <w:pPr>
              <w:jc w:val="right"/>
            </w:pPr>
            <w:r>
              <w:rPr>
                <w:rFonts w:eastAsiaTheme="minorEastAsia"/>
                <w:color w:val="000000" w:themeColor="text1"/>
                <w:szCs w:val="21"/>
              </w:rPr>
              <w:t>712,199.95</w:t>
            </w:r>
          </w:p>
        </w:tc>
        <w:tc>
          <w:tcPr>
            <w:tcW w:w="1612" w:type="dxa"/>
            <w:vAlign w:val="center"/>
          </w:tcPr>
          <w:p w:rsidR="00A211ED" w:rsidRDefault="00331203">
            <w:pPr>
              <w:jc w:val="right"/>
            </w:pPr>
            <w:r>
              <w:rPr>
                <w:rFonts w:eastAsiaTheme="minorEastAsia"/>
                <w:color w:val="000000" w:themeColor="text1"/>
                <w:szCs w:val="21"/>
              </w:rPr>
              <w:t>0.02</w:t>
            </w:r>
          </w:p>
        </w:tc>
      </w:tr>
      <w:tr w:rsidR="00A211ED">
        <w:tc>
          <w:tcPr>
            <w:tcW w:w="817" w:type="dxa"/>
            <w:vAlign w:val="center"/>
          </w:tcPr>
          <w:p w:rsidR="00A211ED" w:rsidRDefault="00331203">
            <w:pPr>
              <w:jc w:val="center"/>
            </w:pPr>
            <w:r>
              <w:rPr>
                <w:rFonts w:eastAsiaTheme="minorEastAsia"/>
                <w:color w:val="000000" w:themeColor="text1"/>
                <w:szCs w:val="21"/>
              </w:rPr>
              <w:t>19</w:t>
            </w:r>
          </w:p>
        </w:tc>
        <w:tc>
          <w:tcPr>
            <w:tcW w:w="1276" w:type="dxa"/>
            <w:vAlign w:val="center"/>
          </w:tcPr>
          <w:p w:rsidR="00A211ED" w:rsidRDefault="00331203">
            <w:pPr>
              <w:jc w:val="center"/>
            </w:pPr>
            <w:r>
              <w:rPr>
                <w:rFonts w:eastAsiaTheme="minorEastAsia"/>
                <w:color w:val="000000" w:themeColor="text1"/>
                <w:szCs w:val="21"/>
              </w:rPr>
              <w:t>688017</w:t>
            </w:r>
          </w:p>
        </w:tc>
        <w:tc>
          <w:tcPr>
            <w:tcW w:w="1701" w:type="dxa"/>
            <w:vAlign w:val="center"/>
          </w:tcPr>
          <w:p w:rsidR="00A211ED" w:rsidRDefault="00331203">
            <w:pPr>
              <w:jc w:val="center"/>
            </w:pPr>
            <w:r>
              <w:rPr>
                <w:rFonts w:eastAsiaTheme="minorEastAsia"/>
                <w:color w:val="000000" w:themeColor="text1"/>
                <w:szCs w:val="21"/>
              </w:rPr>
              <w:t>绿的谐波</w:t>
            </w:r>
          </w:p>
        </w:tc>
        <w:tc>
          <w:tcPr>
            <w:tcW w:w="1559" w:type="dxa"/>
            <w:vAlign w:val="center"/>
          </w:tcPr>
          <w:p w:rsidR="00A211ED" w:rsidRDefault="00331203">
            <w:pPr>
              <w:jc w:val="right"/>
            </w:pPr>
            <w:r>
              <w:rPr>
                <w:rFonts w:eastAsiaTheme="minorEastAsia"/>
                <w:color w:val="000000" w:themeColor="text1"/>
                <w:szCs w:val="21"/>
              </w:rPr>
              <w:t>4,138.00</w:t>
            </w:r>
          </w:p>
        </w:tc>
        <w:tc>
          <w:tcPr>
            <w:tcW w:w="1932" w:type="dxa"/>
            <w:vAlign w:val="center"/>
          </w:tcPr>
          <w:p w:rsidR="00A211ED" w:rsidRDefault="00331203">
            <w:pPr>
              <w:jc w:val="right"/>
            </w:pPr>
            <w:r>
              <w:rPr>
                <w:rFonts w:eastAsiaTheme="minorEastAsia"/>
                <w:color w:val="000000" w:themeColor="text1"/>
                <w:szCs w:val="21"/>
              </w:rPr>
              <w:t>570,257.78</w:t>
            </w:r>
          </w:p>
        </w:tc>
        <w:tc>
          <w:tcPr>
            <w:tcW w:w="1612" w:type="dxa"/>
            <w:vAlign w:val="center"/>
          </w:tcPr>
          <w:p w:rsidR="00A211ED" w:rsidRDefault="00331203">
            <w:pPr>
              <w:jc w:val="right"/>
            </w:pPr>
            <w:r>
              <w:rPr>
                <w:rFonts w:eastAsiaTheme="minorEastAsia"/>
                <w:color w:val="000000" w:themeColor="text1"/>
                <w:szCs w:val="21"/>
              </w:rPr>
              <w:t>0.02</w:t>
            </w:r>
          </w:p>
        </w:tc>
      </w:tr>
      <w:tr w:rsidR="00A211ED">
        <w:tc>
          <w:tcPr>
            <w:tcW w:w="817" w:type="dxa"/>
            <w:vAlign w:val="center"/>
          </w:tcPr>
          <w:p w:rsidR="00A211ED" w:rsidRDefault="00331203">
            <w:pPr>
              <w:jc w:val="center"/>
            </w:pPr>
            <w:r>
              <w:rPr>
                <w:rFonts w:eastAsiaTheme="minorEastAsia"/>
                <w:color w:val="000000" w:themeColor="text1"/>
                <w:szCs w:val="21"/>
              </w:rPr>
              <w:t>20</w:t>
            </w:r>
          </w:p>
        </w:tc>
        <w:tc>
          <w:tcPr>
            <w:tcW w:w="1276" w:type="dxa"/>
            <w:vAlign w:val="center"/>
          </w:tcPr>
          <w:p w:rsidR="00A211ED" w:rsidRDefault="00331203">
            <w:pPr>
              <w:jc w:val="center"/>
            </w:pPr>
            <w:r>
              <w:rPr>
                <w:rFonts w:eastAsiaTheme="minorEastAsia"/>
                <w:color w:val="000000" w:themeColor="text1"/>
                <w:szCs w:val="21"/>
              </w:rPr>
              <w:t>688336</w:t>
            </w:r>
          </w:p>
        </w:tc>
        <w:tc>
          <w:tcPr>
            <w:tcW w:w="1701" w:type="dxa"/>
            <w:vAlign w:val="center"/>
          </w:tcPr>
          <w:p w:rsidR="00A211ED" w:rsidRDefault="00331203">
            <w:pPr>
              <w:jc w:val="center"/>
            </w:pPr>
            <w:r>
              <w:rPr>
                <w:rFonts w:eastAsiaTheme="minorEastAsia"/>
                <w:color w:val="000000" w:themeColor="text1"/>
                <w:szCs w:val="21"/>
              </w:rPr>
              <w:t>三生国健</w:t>
            </w:r>
          </w:p>
        </w:tc>
        <w:tc>
          <w:tcPr>
            <w:tcW w:w="1559" w:type="dxa"/>
            <w:vAlign w:val="center"/>
          </w:tcPr>
          <w:p w:rsidR="00A211ED" w:rsidRDefault="00331203">
            <w:pPr>
              <w:jc w:val="right"/>
            </w:pPr>
            <w:r>
              <w:rPr>
                <w:rFonts w:eastAsiaTheme="minorEastAsia"/>
                <w:color w:val="000000" w:themeColor="text1"/>
                <w:szCs w:val="21"/>
              </w:rPr>
              <w:t>14,352.00</w:t>
            </w:r>
          </w:p>
        </w:tc>
        <w:tc>
          <w:tcPr>
            <w:tcW w:w="1932" w:type="dxa"/>
            <w:vAlign w:val="center"/>
          </w:tcPr>
          <w:p w:rsidR="00A211ED" w:rsidRDefault="00331203">
            <w:pPr>
              <w:jc w:val="right"/>
            </w:pPr>
            <w:r>
              <w:rPr>
                <w:rFonts w:eastAsiaTheme="minorEastAsia"/>
                <w:color w:val="000000" w:themeColor="text1"/>
                <w:szCs w:val="21"/>
              </w:rPr>
              <w:t>348,610.08</w:t>
            </w:r>
          </w:p>
        </w:tc>
        <w:tc>
          <w:tcPr>
            <w:tcW w:w="1612" w:type="dxa"/>
            <w:vAlign w:val="center"/>
          </w:tcPr>
          <w:p w:rsidR="00A211ED" w:rsidRDefault="00331203">
            <w:pPr>
              <w:jc w:val="right"/>
            </w:pPr>
            <w:r>
              <w:rPr>
                <w:rFonts w:eastAsiaTheme="minorEastAsia"/>
                <w:color w:val="000000" w:themeColor="text1"/>
                <w:szCs w:val="21"/>
              </w:rPr>
              <w:t>0.01</w:t>
            </w:r>
          </w:p>
        </w:tc>
      </w:tr>
      <w:tr w:rsidR="00A211ED">
        <w:tc>
          <w:tcPr>
            <w:tcW w:w="817" w:type="dxa"/>
            <w:vAlign w:val="center"/>
          </w:tcPr>
          <w:p w:rsidR="00A211ED" w:rsidRDefault="00331203">
            <w:pPr>
              <w:jc w:val="center"/>
            </w:pPr>
            <w:r>
              <w:rPr>
                <w:rFonts w:eastAsiaTheme="minorEastAsia"/>
                <w:color w:val="000000" w:themeColor="text1"/>
                <w:szCs w:val="21"/>
              </w:rPr>
              <w:t>21</w:t>
            </w:r>
          </w:p>
        </w:tc>
        <w:tc>
          <w:tcPr>
            <w:tcW w:w="1276" w:type="dxa"/>
            <w:vAlign w:val="center"/>
          </w:tcPr>
          <w:p w:rsidR="00A211ED" w:rsidRDefault="00331203">
            <w:pPr>
              <w:jc w:val="center"/>
            </w:pPr>
            <w:r>
              <w:rPr>
                <w:rFonts w:eastAsiaTheme="minorEastAsia"/>
                <w:color w:val="000000" w:themeColor="text1"/>
                <w:szCs w:val="21"/>
              </w:rPr>
              <w:t>688356</w:t>
            </w:r>
          </w:p>
        </w:tc>
        <w:tc>
          <w:tcPr>
            <w:tcW w:w="1701" w:type="dxa"/>
            <w:vAlign w:val="center"/>
          </w:tcPr>
          <w:p w:rsidR="00A211ED" w:rsidRDefault="00331203">
            <w:pPr>
              <w:jc w:val="center"/>
            </w:pPr>
            <w:r>
              <w:rPr>
                <w:rFonts w:eastAsiaTheme="minorEastAsia"/>
                <w:color w:val="000000" w:themeColor="text1"/>
                <w:szCs w:val="21"/>
              </w:rPr>
              <w:t>键凯科技</w:t>
            </w:r>
          </w:p>
        </w:tc>
        <w:tc>
          <w:tcPr>
            <w:tcW w:w="1559" w:type="dxa"/>
            <w:vAlign w:val="center"/>
          </w:tcPr>
          <w:p w:rsidR="00A211ED" w:rsidRDefault="00331203">
            <w:pPr>
              <w:jc w:val="right"/>
            </w:pPr>
            <w:r>
              <w:rPr>
                <w:rFonts w:eastAsiaTheme="minorEastAsia"/>
                <w:color w:val="000000" w:themeColor="text1"/>
                <w:szCs w:val="21"/>
              </w:rPr>
              <w:t>2,433.00</w:t>
            </w:r>
          </w:p>
        </w:tc>
        <w:tc>
          <w:tcPr>
            <w:tcW w:w="1932" w:type="dxa"/>
            <w:vAlign w:val="center"/>
          </w:tcPr>
          <w:p w:rsidR="00A211ED" w:rsidRDefault="00331203">
            <w:pPr>
              <w:jc w:val="right"/>
            </w:pPr>
            <w:r>
              <w:rPr>
                <w:rFonts w:eastAsiaTheme="minorEastAsia"/>
                <w:color w:val="000000" w:themeColor="text1"/>
                <w:szCs w:val="21"/>
              </w:rPr>
              <w:t>255,610.98</w:t>
            </w:r>
          </w:p>
        </w:tc>
        <w:tc>
          <w:tcPr>
            <w:tcW w:w="1612" w:type="dxa"/>
            <w:vAlign w:val="center"/>
          </w:tcPr>
          <w:p w:rsidR="00A211ED" w:rsidRDefault="00331203">
            <w:pPr>
              <w:jc w:val="right"/>
            </w:pPr>
            <w:r>
              <w:rPr>
                <w:rFonts w:eastAsiaTheme="minorEastAsia"/>
                <w:color w:val="000000" w:themeColor="text1"/>
                <w:szCs w:val="21"/>
              </w:rPr>
              <w:t>0.01</w:t>
            </w:r>
          </w:p>
        </w:tc>
      </w:tr>
      <w:tr w:rsidR="00A211ED">
        <w:tc>
          <w:tcPr>
            <w:tcW w:w="817" w:type="dxa"/>
            <w:vAlign w:val="center"/>
          </w:tcPr>
          <w:p w:rsidR="00A211ED" w:rsidRDefault="00331203">
            <w:pPr>
              <w:jc w:val="center"/>
            </w:pPr>
            <w:r>
              <w:rPr>
                <w:rFonts w:eastAsiaTheme="minorEastAsia"/>
                <w:color w:val="000000" w:themeColor="text1"/>
                <w:szCs w:val="21"/>
              </w:rPr>
              <w:t>22</w:t>
            </w:r>
          </w:p>
        </w:tc>
        <w:tc>
          <w:tcPr>
            <w:tcW w:w="1276" w:type="dxa"/>
            <w:vAlign w:val="center"/>
          </w:tcPr>
          <w:p w:rsidR="00A211ED" w:rsidRDefault="00331203">
            <w:pPr>
              <w:jc w:val="center"/>
            </w:pPr>
            <w:r>
              <w:rPr>
                <w:rFonts w:eastAsiaTheme="minorEastAsia"/>
                <w:color w:val="000000" w:themeColor="text1"/>
                <w:szCs w:val="21"/>
              </w:rPr>
              <w:t>688378</w:t>
            </w:r>
          </w:p>
        </w:tc>
        <w:tc>
          <w:tcPr>
            <w:tcW w:w="1701" w:type="dxa"/>
            <w:vAlign w:val="center"/>
          </w:tcPr>
          <w:p w:rsidR="00A211ED" w:rsidRDefault="00331203">
            <w:pPr>
              <w:jc w:val="center"/>
            </w:pPr>
            <w:r>
              <w:rPr>
                <w:rFonts w:eastAsiaTheme="minorEastAsia"/>
                <w:color w:val="000000" w:themeColor="text1"/>
                <w:szCs w:val="21"/>
              </w:rPr>
              <w:t>奥来德</w:t>
            </w:r>
          </w:p>
        </w:tc>
        <w:tc>
          <w:tcPr>
            <w:tcW w:w="1559" w:type="dxa"/>
            <w:vAlign w:val="center"/>
          </w:tcPr>
          <w:p w:rsidR="00A211ED" w:rsidRDefault="00331203">
            <w:pPr>
              <w:jc w:val="right"/>
            </w:pPr>
            <w:r>
              <w:rPr>
                <w:rFonts w:eastAsiaTheme="minorEastAsia"/>
                <w:color w:val="000000" w:themeColor="text1"/>
                <w:szCs w:val="21"/>
              </w:rPr>
              <w:t>2,411.00</w:t>
            </w:r>
          </w:p>
        </w:tc>
        <w:tc>
          <w:tcPr>
            <w:tcW w:w="1932" w:type="dxa"/>
            <w:vAlign w:val="center"/>
          </w:tcPr>
          <w:p w:rsidR="00A211ED" w:rsidRDefault="00331203">
            <w:pPr>
              <w:jc w:val="right"/>
            </w:pPr>
            <w:r>
              <w:rPr>
                <w:rFonts w:eastAsiaTheme="minorEastAsia"/>
                <w:color w:val="000000" w:themeColor="text1"/>
                <w:szCs w:val="21"/>
              </w:rPr>
              <w:t>128,940.28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23</w:t>
            </w:r>
          </w:p>
        </w:tc>
        <w:tc>
          <w:tcPr>
            <w:tcW w:w="1276" w:type="dxa"/>
            <w:vAlign w:val="center"/>
          </w:tcPr>
          <w:p w:rsidR="00A211ED" w:rsidRDefault="00331203">
            <w:pPr>
              <w:jc w:val="center"/>
            </w:pPr>
            <w:r>
              <w:rPr>
                <w:rFonts w:eastAsiaTheme="minorEastAsia"/>
                <w:color w:val="000000" w:themeColor="text1"/>
                <w:szCs w:val="21"/>
              </w:rPr>
              <w:t>688589</w:t>
            </w:r>
          </w:p>
        </w:tc>
        <w:tc>
          <w:tcPr>
            <w:tcW w:w="1701" w:type="dxa"/>
            <w:vAlign w:val="center"/>
          </w:tcPr>
          <w:p w:rsidR="00A211ED" w:rsidRDefault="00331203">
            <w:pPr>
              <w:jc w:val="center"/>
            </w:pPr>
            <w:r>
              <w:rPr>
                <w:rFonts w:eastAsiaTheme="minorEastAsia"/>
                <w:color w:val="000000" w:themeColor="text1"/>
                <w:szCs w:val="21"/>
              </w:rPr>
              <w:t>力合微</w:t>
            </w:r>
          </w:p>
        </w:tc>
        <w:tc>
          <w:tcPr>
            <w:tcW w:w="1559" w:type="dxa"/>
            <w:vAlign w:val="center"/>
          </w:tcPr>
          <w:p w:rsidR="00A211ED" w:rsidRDefault="00331203">
            <w:pPr>
              <w:jc w:val="right"/>
            </w:pPr>
            <w:r>
              <w:rPr>
                <w:rFonts w:eastAsiaTheme="minorEastAsia"/>
                <w:color w:val="000000" w:themeColor="text1"/>
                <w:szCs w:val="21"/>
              </w:rPr>
              <w:t>3,562.00</w:t>
            </w:r>
          </w:p>
        </w:tc>
        <w:tc>
          <w:tcPr>
            <w:tcW w:w="1932" w:type="dxa"/>
            <w:vAlign w:val="center"/>
          </w:tcPr>
          <w:p w:rsidR="00A211ED" w:rsidRDefault="00331203">
            <w:pPr>
              <w:jc w:val="right"/>
            </w:pPr>
            <w:r>
              <w:rPr>
                <w:rFonts w:eastAsiaTheme="minorEastAsia"/>
                <w:color w:val="000000" w:themeColor="text1"/>
                <w:szCs w:val="21"/>
              </w:rPr>
              <w:t>125,845.46</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24</w:t>
            </w:r>
          </w:p>
        </w:tc>
        <w:tc>
          <w:tcPr>
            <w:tcW w:w="1276" w:type="dxa"/>
            <w:vAlign w:val="center"/>
          </w:tcPr>
          <w:p w:rsidR="00A211ED" w:rsidRDefault="00331203">
            <w:pPr>
              <w:jc w:val="center"/>
            </w:pPr>
            <w:r>
              <w:rPr>
                <w:rFonts w:eastAsiaTheme="minorEastAsia"/>
                <w:color w:val="000000" w:themeColor="text1"/>
                <w:szCs w:val="21"/>
              </w:rPr>
              <w:t>688617</w:t>
            </w:r>
          </w:p>
        </w:tc>
        <w:tc>
          <w:tcPr>
            <w:tcW w:w="1701" w:type="dxa"/>
            <w:vAlign w:val="center"/>
          </w:tcPr>
          <w:p w:rsidR="00A211ED" w:rsidRDefault="00331203">
            <w:pPr>
              <w:jc w:val="center"/>
            </w:pPr>
            <w:r>
              <w:rPr>
                <w:rFonts w:eastAsiaTheme="minorEastAsia"/>
                <w:color w:val="000000" w:themeColor="text1"/>
                <w:szCs w:val="21"/>
              </w:rPr>
              <w:t>惠泰医疗</w:t>
            </w:r>
          </w:p>
        </w:tc>
        <w:tc>
          <w:tcPr>
            <w:tcW w:w="1559" w:type="dxa"/>
            <w:vAlign w:val="center"/>
          </w:tcPr>
          <w:p w:rsidR="00A211ED" w:rsidRDefault="00331203">
            <w:pPr>
              <w:jc w:val="right"/>
            </w:pPr>
            <w:r>
              <w:rPr>
                <w:rFonts w:eastAsiaTheme="minorEastAsia"/>
                <w:color w:val="000000" w:themeColor="text1"/>
                <w:szCs w:val="21"/>
              </w:rPr>
              <w:t>1,673.00</w:t>
            </w:r>
          </w:p>
        </w:tc>
        <w:tc>
          <w:tcPr>
            <w:tcW w:w="1932" w:type="dxa"/>
            <w:vAlign w:val="center"/>
          </w:tcPr>
          <w:p w:rsidR="00A211ED" w:rsidRDefault="00331203">
            <w:pPr>
              <w:jc w:val="right"/>
            </w:pPr>
            <w:r>
              <w:rPr>
                <w:rFonts w:eastAsiaTheme="minorEastAsia"/>
                <w:color w:val="000000" w:themeColor="text1"/>
                <w:szCs w:val="21"/>
              </w:rPr>
              <w:t>124,571.58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25</w:t>
            </w:r>
          </w:p>
        </w:tc>
        <w:tc>
          <w:tcPr>
            <w:tcW w:w="1276" w:type="dxa"/>
            <w:vAlign w:val="center"/>
          </w:tcPr>
          <w:p w:rsidR="00A211ED" w:rsidRDefault="00331203">
            <w:pPr>
              <w:jc w:val="center"/>
            </w:pPr>
            <w:r>
              <w:rPr>
                <w:rFonts w:eastAsiaTheme="minorEastAsia"/>
                <w:color w:val="000000" w:themeColor="text1"/>
                <w:szCs w:val="21"/>
              </w:rPr>
              <w:t>688557</w:t>
            </w:r>
          </w:p>
        </w:tc>
        <w:tc>
          <w:tcPr>
            <w:tcW w:w="1701" w:type="dxa"/>
            <w:vAlign w:val="center"/>
          </w:tcPr>
          <w:p w:rsidR="00A211ED" w:rsidRDefault="00331203">
            <w:pPr>
              <w:jc w:val="center"/>
            </w:pPr>
            <w:r>
              <w:rPr>
                <w:rFonts w:eastAsiaTheme="minorEastAsia"/>
                <w:color w:val="000000" w:themeColor="text1"/>
                <w:szCs w:val="21"/>
              </w:rPr>
              <w:t>兰剑智能</w:t>
            </w:r>
          </w:p>
        </w:tc>
        <w:tc>
          <w:tcPr>
            <w:tcW w:w="1559" w:type="dxa"/>
            <w:vAlign w:val="center"/>
          </w:tcPr>
          <w:p w:rsidR="00A211ED" w:rsidRDefault="00331203">
            <w:pPr>
              <w:jc w:val="right"/>
            </w:pPr>
            <w:r>
              <w:rPr>
                <w:rFonts w:eastAsiaTheme="minorEastAsia"/>
                <w:color w:val="000000" w:themeColor="text1"/>
                <w:szCs w:val="21"/>
              </w:rPr>
              <w:t>1,812.00</w:t>
            </w:r>
          </w:p>
        </w:tc>
        <w:tc>
          <w:tcPr>
            <w:tcW w:w="1932" w:type="dxa"/>
            <w:vAlign w:val="center"/>
          </w:tcPr>
          <w:p w:rsidR="00A211ED" w:rsidRDefault="00331203">
            <w:pPr>
              <w:jc w:val="right"/>
            </w:pPr>
            <w:r>
              <w:rPr>
                <w:rFonts w:eastAsiaTheme="minorEastAsia"/>
                <w:color w:val="000000" w:themeColor="text1"/>
                <w:szCs w:val="21"/>
              </w:rPr>
              <w:t>59,343.00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26</w:t>
            </w:r>
          </w:p>
        </w:tc>
        <w:tc>
          <w:tcPr>
            <w:tcW w:w="1276" w:type="dxa"/>
            <w:vAlign w:val="center"/>
          </w:tcPr>
          <w:p w:rsidR="00A211ED" w:rsidRDefault="00331203">
            <w:pPr>
              <w:jc w:val="center"/>
            </w:pPr>
            <w:r>
              <w:rPr>
                <w:rFonts w:eastAsiaTheme="minorEastAsia"/>
                <w:color w:val="000000" w:themeColor="text1"/>
                <w:szCs w:val="21"/>
              </w:rPr>
              <w:t>300860</w:t>
            </w:r>
          </w:p>
        </w:tc>
        <w:tc>
          <w:tcPr>
            <w:tcW w:w="1701" w:type="dxa"/>
            <w:vAlign w:val="center"/>
          </w:tcPr>
          <w:p w:rsidR="00A211ED" w:rsidRDefault="00331203">
            <w:pPr>
              <w:jc w:val="center"/>
            </w:pPr>
            <w:r>
              <w:rPr>
                <w:rFonts w:eastAsiaTheme="minorEastAsia"/>
                <w:color w:val="000000" w:themeColor="text1"/>
                <w:szCs w:val="21"/>
              </w:rPr>
              <w:t>锋尚文化</w:t>
            </w:r>
          </w:p>
        </w:tc>
        <w:tc>
          <w:tcPr>
            <w:tcW w:w="1559" w:type="dxa"/>
            <w:vAlign w:val="center"/>
          </w:tcPr>
          <w:p w:rsidR="00A211ED" w:rsidRDefault="00331203">
            <w:pPr>
              <w:jc w:val="right"/>
            </w:pPr>
            <w:r>
              <w:rPr>
                <w:rFonts w:eastAsiaTheme="minorEastAsia"/>
                <w:color w:val="000000" w:themeColor="text1"/>
                <w:szCs w:val="21"/>
              </w:rPr>
              <w:t>381.00</w:t>
            </w:r>
          </w:p>
        </w:tc>
        <w:tc>
          <w:tcPr>
            <w:tcW w:w="1932" w:type="dxa"/>
            <w:vAlign w:val="center"/>
          </w:tcPr>
          <w:p w:rsidR="00A211ED" w:rsidRDefault="00331203">
            <w:pPr>
              <w:jc w:val="right"/>
            </w:pPr>
            <w:r>
              <w:rPr>
                <w:rFonts w:eastAsiaTheme="minorEastAsia"/>
                <w:color w:val="000000" w:themeColor="text1"/>
                <w:szCs w:val="21"/>
              </w:rPr>
              <w:t>48,261.27</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27</w:t>
            </w:r>
          </w:p>
        </w:tc>
        <w:tc>
          <w:tcPr>
            <w:tcW w:w="1276" w:type="dxa"/>
            <w:vAlign w:val="center"/>
          </w:tcPr>
          <w:p w:rsidR="00A211ED" w:rsidRDefault="00331203">
            <w:pPr>
              <w:jc w:val="center"/>
            </w:pPr>
            <w:r>
              <w:rPr>
                <w:rFonts w:eastAsiaTheme="minorEastAsia"/>
                <w:color w:val="000000" w:themeColor="text1"/>
                <w:szCs w:val="21"/>
              </w:rPr>
              <w:t>300861</w:t>
            </w:r>
          </w:p>
        </w:tc>
        <w:tc>
          <w:tcPr>
            <w:tcW w:w="1701" w:type="dxa"/>
            <w:vAlign w:val="center"/>
          </w:tcPr>
          <w:p w:rsidR="00A211ED" w:rsidRDefault="00331203">
            <w:pPr>
              <w:jc w:val="center"/>
            </w:pPr>
            <w:r>
              <w:rPr>
                <w:rFonts w:eastAsiaTheme="minorEastAsia"/>
                <w:color w:val="000000" w:themeColor="text1"/>
                <w:szCs w:val="21"/>
              </w:rPr>
              <w:t>美畅股份</w:t>
            </w:r>
          </w:p>
        </w:tc>
        <w:tc>
          <w:tcPr>
            <w:tcW w:w="1559" w:type="dxa"/>
            <w:vAlign w:val="center"/>
          </w:tcPr>
          <w:p w:rsidR="00A211ED" w:rsidRDefault="00331203">
            <w:pPr>
              <w:jc w:val="right"/>
            </w:pPr>
            <w:r>
              <w:rPr>
                <w:rFonts w:eastAsiaTheme="minorEastAsia"/>
                <w:color w:val="000000" w:themeColor="text1"/>
                <w:szCs w:val="21"/>
              </w:rPr>
              <w:t>895.00</w:t>
            </w:r>
          </w:p>
        </w:tc>
        <w:tc>
          <w:tcPr>
            <w:tcW w:w="1932" w:type="dxa"/>
            <w:vAlign w:val="center"/>
          </w:tcPr>
          <w:p w:rsidR="00A211ED" w:rsidRDefault="00331203">
            <w:pPr>
              <w:jc w:val="right"/>
            </w:pPr>
            <w:r>
              <w:rPr>
                <w:rFonts w:eastAsiaTheme="minorEastAsia"/>
                <w:color w:val="000000" w:themeColor="text1"/>
                <w:szCs w:val="21"/>
              </w:rPr>
              <w:t>45,734.50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28</w:t>
            </w:r>
          </w:p>
        </w:tc>
        <w:tc>
          <w:tcPr>
            <w:tcW w:w="1276" w:type="dxa"/>
            <w:vAlign w:val="center"/>
          </w:tcPr>
          <w:p w:rsidR="00A211ED" w:rsidRDefault="00331203">
            <w:pPr>
              <w:jc w:val="center"/>
            </w:pPr>
            <w:r>
              <w:rPr>
                <w:rFonts w:eastAsiaTheme="minorEastAsia"/>
                <w:color w:val="000000" w:themeColor="text1"/>
                <w:szCs w:val="21"/>
              </w:rPr>
              <w:t>300926</w:t>
            </w:r>
          </w:p>
        </w:tc>
        <w:tc>
          <w:tcPr>
            <w:tcW w:w="1701" w:type="dxa"/>
            <w:vAlign w:val="center"/>
          </w:tcPr>
          <w:p w:rsidR="00A211ED" w:rsidRDefault="00331203">
            <w:pPr>
              <w:jc w:val="center"/>
            </w:pPr>
            <w:r>
              <w:rPr>
                <w:rFonts w:eastAsiaTheme="minorEastAsia"/>
                <w:color w:val="000000" w:themeColor="text1"/>
                <w:szCs w:val="21"/>
              </w:rPr>
              <w:t>博俊科技</w:t>
            </w:r>
          </w:p>
        </w:tc>
        <w:tc>
          <w:tcPr>
            <w:tcW w:w="1559" w:type="dxa"/>
            <w:vAlign w:val="center"/>
          </w:tcPr>
          <w:p w:rsidR="00A211ED" w:rsidRDefault="00331203">
            <w:pPr>
              <w:jc w:val="right"/>
            </w:pPr>
            <w:r>
              <w:rPr>
                <w:rFonts w:eastAsiaTheme="minorEastAsia"/>
                <w:color w:val="000000" w:themeColor="text1"/>
                <w:szCs w:val="21"/>
              </w:rPr>
              <w:t>3,584.00</w:t>
            </w:r>
          </w:p>
        </w:tc>
        <w:tc>
          <w:tcPr>
            <w:tcW w:w="1932" w:type="dxa"/>
            <w:vAlign w:val="center"/>
          </w:tcPr>
          <w:p w:rsidR="00A211ED" w:rsidRDefault="00331203">
            <w:pPr>
              <w:jc w:val="right"/>
            </w:pPr>
            <w:r>
              <w:rPr>
                <w:rFonts w:eastAsiaTheme="minorEastAsia"/>
                <w:color w:val="000000" w:themeColor="text1"/>
                <w:szCs w:val="21"/>
              </w:rPr>
              <w:t>38,563.84</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29</w:t>
            </w:r>
          </w:p>
        </w:tc>
        <w:tc>
          <w:tcPr>
            <w:tcW w:w="1276" w:type="dxa"/>
            <w:vAlign w:val="center"/>
          </w:tcPr>
          <w:p w:rsidR="00A211ED" w:rsidRDefault="00331203">
            <w:pPr>
              <w:jc w:val="center"/>
            </w:pPr>
            <w:r>
              <w:rPr>
                <w:rFonts w:eastAsiaTheme="minorEastAsia"/>
                <w:color w:val="000000" w:themeColor="text1"/>
                <w:szCs w:val="21"/>
              </w:rPr>
              <w:t>300919</w:t>
            </w:r>
          </w:p>
        </w:tc>
        <w:tc>
          <w:tcPr>
            <w:tcW w:w="1701" w:type="dxa"/>
            <w:vAlign w:val="center"/>
          </w:tcPr>
          <w:p w:rsidR="00A211ED" w:rsidRDefault="00331203">
            <w:pPr>
              <w:jc w:val="center"/>
            </w:pPr>
            <w:r>
              <w:rPr>
                <w:rFonts w:eastAsiaTheme="minorEastAsia"/>
                <w:color w:val="000000" w:themeColor="text1"/>
                <w:szCs w:val="21"/>
              </w:rPr>
              <w:t>中伟股份</w:t>
            </w:r>
          </w:p>
        </w:tc>
        <w:tc>
          <w:tcPr>
            <w:tcW w:w="1559" w:type="dxa"/>
            <w:vAlign w:val="center"/>
          </w:tcPr>
          <w:p w:rsidR="00A211ED" w:rsidRDefault="00331203">
            <w:pPr>
              <w:jc w:val="right"/>
            </w:pPr>
            <w:r>
              <w:rPr>
                <w:rFonts w:eastAsiaTheme="minorEastAsia"/>
                <w:color w:val="000000" w:themeColor="text1"/>
                <w:szCs w:val="21"/>
              </w:rPr>
              <w:t>610.00</w:t>
            </w:r>
          </w:p>
        </w:tc>
        <w:tc>
          <w:tcPr>
            <w:tcW w:w="1932" w:type="dxa"/>
            <w:vAlign w:val="center"/>
          </w:tcPr>
          <w:p w:rsidR="00A211ED" w:rsidRDefault="00331203">
            <w:pPr>
              <w:jc w:val="right"/>
            </w:pPr>
            <w:r>
              <w:rPr>
                <w:rFonts w:eastAsiaTheme="minorEastAsia"/>
                <w:color w:val="000000" w:themeColor="text1"/>
                <w:szCs w:val="21"/>
              </w:rPr>
              <w:t>37,521.10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30</w:t>
            </w:r>
          </w:p>
        </w:tc>
        <w:tc>
          <w:tcPr>
            <w:tcW w:w="1276" w:type="dxa"/>
            <w:vAlign w:val="center"/>
          </w:tcPr>
          <w:p w:rsidR="00A211ED" w:rsidRDefault="00331203">
            <w:pPr>
              <w:jc w:val="center"/>
            </w:pPr>
            <w:r>
              <w:rPr>
                <w:rFonts w:eastAsiaTheme="minorEastAsia"/>
                <w:color w:val="000000" w:themeColor="text1"/>
                <w:szCs w:val="21"/>
              </w:rPr>
              <w:t>300927</w:t>
            </w:r>
          </w:p>
        </w:tc>
        <w:tc>
          <w:tcPr>
            <w:tcW w:w="1701" w:type="dxa"/>
            <w:vAlign w:val="center"/>
          </w:tcPr>
          <w:p w:rsidR="00A211ED" w:rsidRDefault="00331203">
            <w:pPr>
              <w:jc w:val="center"/>
            </w:pPr>
            <w:r>
              <w:rPr>
                <w:rFonts w:eastAsiaTheme="minorEastAsia"/>
                <w:color w:val="000000" w:themeColor="text1"/>
                <w:szCs w:val="21"/>
              </w:rPr>
              <w:t>江天化学</w:t>
            </w:r>
          </w:p>
        </w:tc>
        <w:tc>
          <w:tcPr>
            <w:tcW w:w="1559" w:type="dxa"/>
            <w:vAlign w:val="center"/>
          </w:tcPr>
          <w:p w:rsidR="00A211ED" w:rsidRDefault="00331203">
            <w:pPr>
              <w:jc w:val="right"/>
            </w:pPr>
            <w:r>
              <w:rPr>
                <w:rFonts w:eastAsiaTheme="minorEastAsia"/>
                <w:color w:val="000000" w:themeColor="text1"/>
                <w:szCs w:val="21"/>
              </w:rPr>
              <w:t>2,163.00</w:t>
            </w:r>
          </w:p>
        </w:tc>
        <w:tc>
          <w:tcPr>
            <w:tcW w:w="1932" w:type="dxa"/>
            <w:vAlign w:val="center"/>
          </w:tcPr>
          <w:p w:rsidR="00A211ED" w:rsidRDefault="00331203">
            <w:pPr>
              <w:jc w:val="right"/>
            </w:pPr>
            <w:r>
              <w:rPr>
                <w:rFonts w:eastAsiaTheme="minorEastAsia"/>
                <w:color w:val="000000" w:themeColor="text1"/>
                <w:szCs w:val="21"/>
              </w:rPr>
              <w:t>28,962.57</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31</w:t>
            </w:r>
          </w:p>
        </w:tc>
        <w:tc>
          <w:tcPr>
            <w:tcW w:w="1276" w:type="dxa"/>
            <w:vAlign w:val="center"/>
          </w:tcPr>
          <w:p w:rsidR="00A211ED" w:rsidRDefault="00331203">
            <w:pPr>
              <w:jc w:val="center"/>
            </w:pPr>
            <w:r>
              <w:rPr>
                <w:rFonts w:eastAsiaTheme="minorEastAsia"/>
                <w:color w:val="000000" w:themeColor="text1"/>
                <w:szCs w:val="21"/>
              </w:rPr>
              <w:t>300894</w:t>
            </w:r>
          </w:p>
        </w:tc>
        <w:tc>
          <w:tcPr>
            <w:tcW w:w="1701" w:type="dxa"/>
            <w:vAlign w:val="center"/>
          </w:tcPr>
          <w:p w:rsidR="00A211ED" w:rsidRDefault="00331203">
            <w:pPr>
              <w:jc w:val="center"/>
            </w:pPr>
            <w:r>
              <w:rPr>
                <w:rFonts w:eastAsiaTheme="minorEastAsia"/>
                <w:color w:val="000000" w:themeColor="text1"/>
                <w:szCs w:val="21"/>
              </w:rPr>
              <w:t>火星人</w:t>
            </w:r>
          </w:p>
        </w:tc>
        <w:tc>
          <w:tcPr>
            <w:tcW w:w="1559" w:type="dxa"/>
            <w:vAlign w:val="center"/>
          </w:tcPr>
          <w:p w:rsidR="00A211ED" w:rsidRDefault="00331203">
            <w:pPr>
              <w:jc w:val="right"/>
            </w:pPr>
            <w:r>
              <w:rPr>
                <w:rFonts w:eastAsiaTheme="minorEastAsia"/>
                <w:color w:val="000000" w:themeColor="text1"/>
                <w:szCs w:val="21"/>
              </w:rPr>
              <w:t>628.00</w:t>
            </w:r>
          </w:p>
        </w:tc>
        <w:tc>
          <w:tcPr>
            <w:tcW w:w="1932" w:type="dxa"/>
            <w:vAlign w:val="center"/>
          </w:tcPr>
          <w:p w:rsidR="00A211ED" w:rsidRDefault="00331203">
            <w:pPr>
              <w:jc w:val="right"/>
            </w:pPr>
            <w:r>
              <w:rPr>
                <w:rFonts w:eastAsiaTheme="minorEastAsia"/>
                <w:color w:val="000000" w:themeColor="text1"/>
                <w:szCs w:val="21"/>
              </w:rPr>
              <w:t>23,217.16</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32</w:t>
            </w:r>
          </w:p>
        </w:tc>
        <w:tc>
          <w:tcPr>
            <w:tcW w:w="1276" w:type="dxa"/>
            <w:vAlign w:val="center"/>
          </w:tcPr>
          <w:p w:rsidR="00A211ED" w:rsidRDefault="00331203">
            <w:pPr>
              <w:jc w:val="center"/>
            </w:pPr>
            <w:r>
              <w:rPr>
                <w:rFonts w:eastAsiaTheme="minorEastAsia"/>
                <w:color w:val="000000" w:themeColor="text1"/>
                <w:szCs w:val="21"/>
              </w:rPr>
              <w:t>300910</w:t>
            </w:r>
          </w:p>
        </w:tc>
        <w:tc>
          <w:tcPr>
            <w:tcW w:w="1701" w:type="dxa"/>
            <w:vAlign w:val="center"/>
          </w:tcPr>
          <w:p w:rsidR="00A211ED" w:rsidRDefault="00331203">
            <w:pPr>
              <w:jc w:val="center"/>
            </w:pPr>
            <w:r>
              <w:rPr>
                <w:rFonts w:eastAsiaTheme="minorEastAsia"/>
                <w:color w:val="000000" w:themeColor="text1"/>
                <w:szCs w:val="21"/>
              </w:rPr>
              <w:t>瑞丰新材</w:t>
            </w:r>
          </w:p>
        </w:tc>
        <w:tc>
          <w:tcPr>
            <w:tcW w:w="1559" w:type="dxa"/>
            <w:vAlign w:val="center"/>
          </w:tcPr>
          <w:p w:rsidR="00A211ED" w:rsidRDefault="00331203">
            <w:pPr>
              <w:jc w:val="right"/>
            </w:pPr>
            <w:r>
              <w:rPr>
                <w:rFonts w:eastAsiaTheme="minorEastAsia"/>
                <w:color w:val="000000" w:themeColor="text1"/>
                <w:szCs w:val="21"/>
              </w:rPr>
              <w:t>474.00</w:t>
            </w:r>
          </w:p>
        </w:tc>
        <w:tc>
          <w:tcPr>
            <w:tcW w:w="1932" w:type="dxa"/>
            <w:vAlign w:val="center"/>
          </w:tcPr>
          <w:p w:rsidR="00A211ED" w:rsidRDefault="00331203">
            <w:pPr>
              <w:jc w:val="right"/>
            </w:pPr>
            <w:r>
              <w:rPr>
                <w:rFonts w:eastAsiaTheme="minorEastAsia"/>
                <w:color w:val="000000" w:themeColor="text1"/>
                <w:szCs w:val="21"/>
              </w:rPr>
              <w:t>22,690.38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33</w:t>
            </w:r>
          </w:p>
        </w:tc>
        <w:tc>
          <w:tcPr>
            <w:tcW w:w="1276" w:type="dxa"/>
            <w:vAlign w:val="center"/>
          </w:tcPr>
          <w:p w:rsidR="00A211ED" w:rsidRDefault="00331203">
            <w:pPr>
              <w:jc w:val="center"/>
            </w:pPr>
            <w:r>
              <w:rPr>
                <w:rFonts w:eastAsiaTheme="minorEastAsia"/>
                <w:color w:val="000000" w:themeColor="text1"/>
                <w:szCs w:val="21"/>
              </w:rPr>
              <w:t>003026</w:t>
            </w:r>
          </w:p>
        </w:tc>
        <w:tc>
          <w:tcPr>
            <w:tcW w:w="1701" w:type="dxa"/>
            <w:vAlign w:val="center"/>
          </w:tcPr>
          <w:p w:rsidR="00A211ED" w:rsidRDefault="00331203">
            <w:pPr>
              <w:jc w:val="center"/>
            </w:pPr>
            <w:r>
              <w:rPr>
                <w:rFonts w:eastAsiaTheme="minorEastAsia"/>
                <w:color w:val="000000" w:themeColor="text1"/>
                <w:szCs w:val="21"/>
              </w:rPr>
              <w:t>中晶科技</w:t>
            </w:r>
          </w:p>
        </w:tc>
        <w:tc>
          <w:tcPr>
            <w:tcW w:w="1559" w:type="dxa"/>
            <w:vAlign w:val="center"/>
          </w:tcPr>
          <w:p w:rsidR="00A211ED" w:rsidRDefault="00331203">
            <w:pPr>
              <w:jc w:val="right"/>
            </w:pPr>
            <w:r>
              <w:rPr>
                <w:rFonts w:eastAsiaTheme="minorEastAsia"/>
                <w:color w:val="000000" w:themeColor="text1"/>
                <w:szCs w:val="21"/>
              </w:rPr>
              <w:t>461.00</w:t>
            </w:r>
          </w:p>
        </w:tc>
        <w:tc>
          <w:tcPr>
            <w:tcW w:w="1932" w:type="dxa"/>
            <w:vAlign w:val="center"/>
          </w:tcPr>
          <w:p w:rsidR="00A211ED" w:rsidRDefault="00331203">
            <w:pPr>
              <w:jc w:val="right"/>
            </w:pPr>
            <w:r>
              <w:rPr>
                <w:rFonts w:eastAsiaTheme="minorEastAsia"/>
                <w:color w:val="000000" w:themeColor="text1"/>
                <w:szCs w:val="21"/>
              </w:rPr>
              <w:t>21,740.76</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34</w:t>
            </w:r>
          </w:p>
        </w:tc>
        <w:tc>
          <w:tcPr>
            <w:tcW w:w="1276" w:type="dxa"/>
            <w:vAlign w:val="center"/>
          </w:tcPr>
          <w:p w:rsidR="00A211ED" w:rsidRDefault="00331203">
            <w:pPr>
              <w:jc w:val="center"/>
            </w:pPr>
            <w:r>
              <w:rPr>
                <w:rFonts w:eastAsiaTheme="minorEastAsia"/>
                <w:color w:val="000000" w:themeColor="text1"/>
                <w:szCs w:val="21"/>
              </w:rPr>
              <w:t>300891</w:t>
            </w:r>
          </w:p>
        </w:tc>
        <w:tc>
          <w:tcPr>
            <w:tcW w:w="1701" w:type="dxa"/>
            <w:vAlign w:val="center"/>
          </w:tcPr>
          <w:p w:rsidR="00A211ED" w:rsidRDefault="00331203">
            <w:pPr>
              <w:jc w:val="center"/>
            </w:pPr>
            <w:r>
              <w:rPr>
                <w:rFonts w:eastAsiaTheme="minorEastAsia"/>
                <w:color w:val="000000" w:themeColor="text1"/>
                <w:szCs w:val="21"/>
              </w:rPr>
              <w:t>惠云钛业</w:t>
            </w:r>
          </w:p>
        </w:tc>
        <w:tc>
          <w:tcPr>
            <w:tcW w:w="1559" w:type="dxa"/>
            <w:vAlign w:val="center"/>
          </w:tcPr>
          <w:p w:rsidR="00A211ED" w:rsidRDefault="00331203">
            <w:pPr>
              <w:jc w:val="right"/>
            </w:pPr>
            <w:r>
              <w:rPr>
                <w:rFonts w:eastAsiaTheme="minorEastAsia"/>
                <w:color w:val="000000" w:themeColor="text1"/>
                <w:szCs w:val="21"/>
              </w:rPr>
              <w:t>1,143.00</w:t>
            </w:r>
          </w:p>
        </w:tc>
        <w:tc>
          <w:tcPr>
            <w:tcW w:w="1932" w:type="dxa"/>
            <w:vAlign w:val="center"/>
          </w:tcPr>
          <w:p w:rsidR="00A211ED" w:rsidRDefault="00331203">
            <w:pPr>
              <w:jc w:val="right"/>
            </w:pPr>
            <w:r>
              <w:rPr>
                <w:rFonts w:eastAsiaTheme="minorEastAsia"/>
                <w:color w:val="000000" w:themeColor="text1"/>
                <w:szCs w:val="21"/>
              </w:rPr>
              <w:t>18,745.20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35</w:t>
            </w:r>
          </w:p>
        </w:tc>
        <w:tc>
          <w:tcPr>
            <w:tcW w:w="1276" w:type="dxa"/>
            <w:vAlign w:val="center"/>
          </w:tcPr>
          <w:p w:rsidR="00A211ED" w:rsidRDefault="00331203">
            <w:pPr>
              <w:jc w:val="center"/>
            </w:pPr>
            <w:r>
              <w:rPr>
                <w:rFonts w:eastAsiaTheme="minorEastAsia"/>
                <w:color w:val="000000" w:themeColor="text1"/>
                <w:szCs w:val="21"/>
              </w:rPr>
              <w:t>003029</w:t>
            </w:r>
          </w:p>
        </w:tc>
        <w:tc>
          <w:tcPr>
            <w:tcW w:w="1701" w:type="dxa"/>
            <w:vAlign w:val="center"/>
          </w:tcPr>
          <w:p w:rsidR="00A211ED" w:rsidRDefault="00331203">
            <w:pPr>
              <w:jc w:val="center"/>
            </w:pPr>
            <w:r>
              <w:rPr>
                <w:rFonts w:eastAsiaTheme="minorEastAsia"/>
                <w:color w:val="000000" w:themeColor="text1"/>
                <w:szCs w:val="21"/>
              </w:rPr>
              <w:t>吉大正元</w:t>
            </w:r>
          </w:p>
        </w:tc>
        <w:tc>
          <w:tcPr>
            <w:tcW w:w="1559" w:type="dxa"/>
            <w:vAlign w:val="center"/>
          </w:tcPr>
          <w:p w:rsidR="00A211ED" w:rsidRDefault="00331203">
            <w:pPr>
              <w:jc w:val="right"/>
            </w:pPr>
            <w:r>
              <w:rPr>
                <w:rFonts w:eastAsiaTheme="minorEastAsia"/>
                <w:color w:val="000000" w:themeColor="text1"/>
                <w:szCs w:val="21"/>
              </w:rPr>
              <w:t>716.00</w:t>
            </w:r>
          </w:p>
        </w:tc>
        <w:tc>
          <w:tcPr>
            <w:tcW w:w="1932" w:type="dxa"/>
            <w:vAlign w:val="center"/>
          </w:tcPr>
          <w:p w:rsidR="00A211ED" w:rsidRDefault="00331203">
            <w:pPr>
              <w:jc w:val="right"/>
            </w:pPr>
            <w:r>
              <w:rPr>
                <w:rFonts w:eastAsiaTheme="minorEastAsia"/>
                <w:color w:val="000000" w:themeColor="text1"/>
                <w:szCs w:val="21"/>
              </w:rPr>
              <w:t>18,716.24</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36</w:t>
            </w:r>
          </w:p>
        </w:tc>
        <w:tc>
          <w:tcPr>
            <w:tcW w:w="1276" w:type="dxa"/>
            <w:vAlign w:val="center"/>
          </w:tcPr>
          <w:p w:rsidR="00A211ED" w:rsidRDefault="00331203">
            <w:pPr>
              <w:jc w:val="center"/>
            </w:pPr>
            <w:r>
              <w:rPr>
                <w:rFonts w:eastAsiaTheme="minorEastAsia"/>
                <w:color w:val="000000" w:themeColor="text1"/>
                <w:szCs w:val="21"/>
              </w:rPr>
              <w:t>003028</w:t>
            </w:r>
          </w:p>
        </w:tc>
        <w:tc>
          <w:tcPr>
            <w:tcW w:w="1701" w:type="dxa"/>
            <w:vAlign w:val="center"/>
          </w:tcPr>
          <w:p w:rsidR="00A211ED" w:rsidRDefault="00331203">
            <w:pPr>
              <w:jc w:val="center"/>
            </w:pPr>
            <w:r>
              <w:rPr>
                <w:rFonts w:eastAsiaTheme="minorEastAsia"/>
                <w:color w:val="000000" w:themeColor="text1"/>
                <w:szCs w:val="21"/>
              </w:rPr>
              <w:t>振邦智能</w:t>
            </w:r>
          </w:p>
        </w:tc>
        <w:tc>
          <w:tcPr>
            <w:tcW w:w="1559" w:type="dxa"/>
            <w:vAlign w:val="center"/>
          </w:tcPr>
          <w:p w:rsidR="00A211ED" w:rsidRDefault="00331203">
            <w:pPr>
              <w:jc w:val="right"/>
            </w:pPr>
            <w:r>
              <w:rPr>
                <w:rFonts w:eastAsiaTheme="minorEastAsia"/>
                <w:color w:val="000000" w:themeColor="text1"/>
                <w:szCs w:val="21"/>
              </w:rPr>
              <w:t>432.00</w:t>
            </w:r>
          </w:p>
        </w:tc>
        <w:tc>
          <w:tcPr>
            <w:tcW w:w="1932" w:type="dxa"/>
            <w:vAlign w:val="center"/>
          </w:tcPr>
          <w:p w:rsidR="00A211ED" w:rsidRDefault="00331203">
            <w:pPr>
              <w:jc w:val="right"/>
            </w:pPr>
            <w:r>
              <w:rPr>
                <w:rFonts w:eastAsiaTheme="minorEastAsia"/>
                <w:color w:val="000000" w:themeColor="text1"/>
                <w:szCs w:val="21"/>
              </w:rPr>
              <w:t>18,010.08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37</w:t>
            </w:r>
          </w:p>
        </w:tc>
        <w:tc>
          <w:tcPr>
            <w:tcW w:w="1276" w:type="dxa"/>
            <w:vAlign w:val="center"/>
          </w:tcPr>
          <w:p w:rsidR="00A211ED" w:rsidRDefault="00331203">
            <w:pPr>
              <w:jc w:val="center"/>
            </w:pPr>
            <w:r>
              <w:rPr>
                <w:rFonts w:eastAsiaTheme="minorEastAsia"/>
                <w:color w:val="000000" w:themeColor="text1"/>
                <w:szCs w:val="21"/>
              </w:rPr>
              <w:t>605179</w:t>
            </w:r>
          </w:p>
        </w:tc>
        <w:tc>
          <w:tcPr>
            <w:tcW w:w="1701" w:type="dxa"/>
            <w:vAlign w:val="center"/>
          </w:tcPr>
          <w:p w:rsidR="00A211ED" w:rsidRDefault="00331203">
            <w:pPr>
              <w:jc w:val="center"/>
            </w:pPr>
            <w:r>
              <w:rPr>
                <w:rFonts w:eastAsiaTheme="minorEastAsia"/>
                <w:color w:val="000000" w:themeColor="text1"/>
                <w:szCs w:val="21"/>
              </w:rPr>
              <w:t>一鸣食品</w:t>
            </w:r>
          </w:p>
        </w:tc>
        <w:tc>
          <w:tcPr>
            <w:tcW w:w="1559" w:type="dxa"/>
            <w:vAlign w:val="center"/>
          </w:tcPr>
          <w:p w:rsidR="00A211ED" w:rsidRDefault="00331203">
            <w:pPr>
              <w:jc w:val="right"/>
            </w:pPr>
            <w:r>
              <w:rPr>
                <w:rFonts w:eastAsiaTheme="minorEastAsia"/>
                <w:color w:val="000000" w:themeColor="text1"/>
                <w:szCs w:val="21"/>
              </w:rPr>
              <w:t>939.00</w:t>
            </w:r>
          </w:p>
        </w:tc>
        <w:tc>
          <w:tcPr>
            <w:tcW w:w="1932" w:type="dxa"/>
            <w:vAlign w:val="center"/>
          </w:tcPr>
          <w:p w:rsidR="00A211ED" w:rsidRDefault="00331203">
            <w:pPr>
              <w:jc w:val="right"/>
            </w:pPr>
            <w:r>
              <w:rPr>
                <w:rFonts w:eastAsiaTheme="minorEastAsia"/>
                <w:color w:val="000000" w:themeColor="text1"/>
                <w:szCs w:val="21"/>
              </w:rPr>
              <w:t>16,582.74</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38</w:t>
            </w:r>
          </w:p>
        </w:tc>
        <w:tc>
          <w:tcPr>
            <w:tcW w:w="1276" w:type="dxa"/>
            <w:vAlign w:val="center"/>
          </w:tcPr>
          <w:p w:rsidR="00A211ED" w:rsidRDefault="00331203">
            <w:pPr>
              <w:jc w:val="center"/>
            </w:pPr>
            <w:r>
              <w:rPr>
                <w:rFonts w:eastAsiaTheme="minorEastAsia"/>
                <w:color w:val="000000" w:themeColor="text1"/>
                <w:szCs w:val="21"/>
              </w:rPr>
              <w:t>300898</w:t>
            </w:r>
          </w:p>
        </w:tc>
        <w:tc>
          <w:tcPr>
            <w:tcW w:w="1701" w:type="dxa"/>
            <w:vAlign w:val="center"/>
          </w:tcPr>
          <w:p w:rsidR="00A211ED" w:rsidRDefault="00331203">
            <w:pPr>
              <w:jc w:val="center"/>
            </w:pPr>
            <w:r>
              <w:rPr>
                <w:rFonts w:eastAsiaTheme="minorEastAsia"/>
                <w:color w:val="000000" w:themeColor="text1"/>
                <w:szCs w:val="21"/>
              </w:rPr>
              <w:t>熊猫乳品</w:t>
            </w:r>
          </w:p>
        </w:tc>
        <w:tc>
          <w:tcPr>
            <w:tcW w:w="1559" w:type="dxa"/>
            <w:vAlign w:val="center"/>
          </w:tcPr>
          <w:p w:rsidR="00A211ED" w:rsidRDefault="00331203">
            <w:pPr>
              <w:jc w:val="right"/>
            </w:pPr>
            <w:r>
              <w:rPr>
                <w:rFonts w:eastAsiaTheme="minorEastAsia"/>
                <w:color w:val="000000" w:themeColor="text1"/>
                <w:szCs w:val="21"/>
              </w:rPr>
              <w:t>496.00</w:t>
            </w:r>
          </w:p>
        </w:tc>
        <w:tc>
          <w:tcPr>
            <w:tcW w:w="1932" w:type="dxa"/>
            <w:vAlign w:val="center"/>
          </w:tcPr>
          <w:p w:rsidR="00A211ED" w:rsidRDefault="00331203">
            <w:pPr>
              <w:jc w:val="right"/>
            </w:pPr>
            <w:r>
              <w:rPr>
                <w:rFonts w:eastAsiaTheme="minorEastAsia"/>
                <w:color w:val="000000" w:themeColor="text1"/>
                <w:szCs w:val="21"/>
              </w:rPr>
              <w:t>16,382.88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39</w:t>
            </w:r>
          </w:p>
        </w:tc>
        <w:tc>
          <w:tcPr>
            <w:tcW w:w="1276" w:type="dxa"/>
            <w:vAlign w:val="center"/>
          </w:tcPr>
          <w:p w:rsidR="00A211ED" w:rsidRDefault="00331203">
            <w:pPr>
              <w:jc w:val="center"/>
            </w:pPr>
            <w:r>
              <w:rPr>
                <w:rFonts w:eastAsiaTheme="minorEastAsia"/>
                <w:color w:val="000000" w:themeColor="text1"/>
                <w:szCs w:val="21"/>
              </w:rPr>
              <w:t>300892</w:t>
            </w:r>
          </w:p>
        </w:tc>
        <w:tc>
          <w:tcPr>
            <w:tcW w:w="1701" w:type="dxa"/>
            <w:vAlign w:val="center"/>
          </w:tcPr>
          <w:p w:rsidR="00A211ED" w:rsidRDefault="00331203">
            <w:pPr>
              <w:jc w:val="center"/>
            </w:pPr>
            <w:r>
              <w:rPr>
                <w:rFonts w:eastAsiaTheme="minorEastAsia"/>
                <w:color w:val="000000" w:themeColor="text1"/>
                <w:szCs w:val="21"/>
              </w:rPr>
              <w:t>品渥食品</w:t>
            </w:r>
          </w:p>
        </w:tc>
        <w:tc>
          <w:tcPr>
            <w:tcW w:w="1559" w:type="dxa"/>
            <w:vAlign w:val="center"/>
          </w:tcPr>
          <w:p w:rsidR="00A211ED" w:rsidRDefault="00331203">
            <w:pPr>
              <w:jc w:val="right"/>
            </w:pPr>
            <w:r>
              <w:rPr>
                <w:rFonts w:eastAsiaTheme="minorEastAsia"/>
                <w:color w:val="000000" w:themeColor="text1"/>
                <w:szCs w:val="21"/>
              </w:rPr>
              <w:t>272.00</w:t>
            </w:r>
          </w:p>
        </w:tc>
        <w:tc>
          <w:tcPr>
            <w:tcW w:w="1932" w:type="dxa"/>
            <w:vAlign w:val="center"/>
          </w:tcPr>
          <w:p w:rsidR="00A211ED" w:rsidRDefault="00331203">
            <w:pPr>
              <w:jc w:val="right"/>
            </w:pPr>
            <w:r>
              <w:rPr>
                <w:rFonts w:eastAsiaTheme="minorEastAsia"/>
                <w:color w:val="000000" w:themeColor="text1"/>
                <w:szCs w:val="21"/>
              </w:rPr>
              <w:t>16,322.72</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40</w:t>
            </w:r>
          </w:p>
        </w:tc>
        <w:tc>
          <w:tcPr>
            <w:tcW w:w="1276" w:type="dxa"/>
            <w:vAlign w:val="center"/>
          </w:tcPr>
          <w:p w:rsidR="00A211ED" w:rsidRDefault="00331203">
            <w:pPr>
              <w:jc w:val="center"/>
            </w:pPr>
            <w:r>
              <w:rPr>
                <w:rFonts w:eastAsiaTheme="minorEastAsia"/>
                <w:color w:val="000000" w:themeColor="text1"/>
                <w:szCs w:val="21"/>
              </w:rPr>
              <w:t>300909</w:t>
            </w:r>
          </w:p>
        </w:tc>
        <w:tc>
          <w:tcPr>
            <w:tcW w:w="1701" w:type="dxa"/>
            <w:vAlign w:val="center"/>
          </w:tcPr>
          <w:p w:rsidR="00A211ED" w:rsidRDefault="00331203">
            <w:pPr>
              <w:jc w:val="center"/>
            </w:pPr>
            <w:r>
              <w:rPr>
                <w:rFonts w:eastAsiaTheme="minorEastAsia"/>
                <w:color w:val="000000" w:themeColor="text1"/>
                <w:szCs w:val="21"/>
              </w:rPr>
              <w:t>汇创达</w:t>
            </w:r>
          </w:p>
        </w:tc>
        <w:tc>
          <w:tcPr>
            <w:tcW w:w="1559" w:type="dxa"/>
            <w:vAlign w:val="center"/>
          </w:tcPr>
          <w:p w:rsidR="00A211ED" w:rsidRDefault="00331203">
            <w:pPr>
              <w:jc w:val="right"/>
            </w:pPr>
            <w:r>
              <w:rPr>
                <w:rFonts w:eastAsiaTheme="minorEastAsia"/>
                <w:color w:val="000000" w:themeColor="text1"/>
                <w:szCs w:val="21"/>
              </w:rPr>
              <w:t>386.00</w:t>
            </w:r>
          </w:p>
        </w:tc>
        <w:tc>
          <w:tcPr>
            <w:tcW w:w="1932" w:type="dxa"/>
            <w:vAlign w:val="center"/>
          </w:tcPr>
          <w:p w:rsidR="00A211ED" w:rsidRDefault="00331203">
            <w:pPr>
              <w:jc w:val="right"/>
            </w:pPr>
            <w:r>
              <w:rPr>
                <w:rFonts w:eastAsiaTheme="minorEastAsia"/>
                <w:color w:val="000000" w:themeColor="text1"/>
                <w:szCs w:val="21"/>
              </w:rPr>
              <w:t>15,698.62</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41</w:t>
            </w:r>
          </w:p>
        </w:tc>
        <w:tc>
          <w:tcPr>
            <w:tcW w:w="1276" w:type="dxa"/>
            <w:vAlign w:val="center"/>
          </w:tcPr>
          <w:p w:rsidR="00A211ED" w:rsidRDefault="00331203">
            <w:pPr>
              <w:jc w:val="center"/>
            </w:pPr>
            <w:r>
              <w:rPr>
                <w:rFonts w:eastAsiaTheme="minorEastAsia"/>
                <w:color w:val="000000" w:themeColor="text1"/>
                <w:szCs w:val="21"/>
              </w:rPr>
              <w:t>300887</w:t>
            </w:r>
          </w:p>
        </w:tc>
        <w:tc>
          <w:tcPr>
            <w:tcW w:w="1701" w:type="dxa"/>
            <w:vAlign w:val="center"/>
          </w:tcPr>
          <w:p w:rsidR="00A211ED" w:rsidRDefault="00331203">
            <w:pPr>
              <w:jc w:val="center"/>
            </w:pPr>
            <w:r>
              <w:rPr>
                <w:rFonts w:eastAsiaTheme="minorEastAsia"/>
                <w:color w:val="000000" w:themeColor="text1"/>
                <w:szCs w:val="21"/>
              </w:rPr>
              <w:t>谱尼测试</w:t>
            </w:r>
          </w:p>
        </w:tc>
        <w:tc>
          <w:tcPr>
            <w:tcW w:w="1559" w:type="dxa"/>
            <w:vAlign w:val="center"/>
          </w:tcPr>
          <w:p w:rsidR="00A211ED" w:rsidRDefault="00331203">
            <w:pPr>
              <w:jc w:val="right"/>
            </w:pPr>
            <w:r>
              <w:rPr>
                <w:rFonts w:eastAsiaTheme="minorEastAsia"/>
                <w:color w:val="000000" w:themeColor="text1"/>
                <w:szCs w:val="21"/>
              </w:rPr>
              <w:t>210.00</w:t>
            </w:r>
          </w:p>
        </w:tc>
        <w:tc>
          <w:tcPr>
            <w:tcW w:w="1932" w:type="dxa"/>
            <w:vAlign w:val="center"/>
          </w:tcPr>
          <w:p w:rsidR="00A211ED" w:rsidRDefault="00331203">
            <w:pPr>
              <w:jc w:val="right"/>
            </w:pPr>
            <w:r>
              <w:rPr>
                <w:rFonts w:eastAsiaTheme="minorEastAsia"/>
                <w:color w:val="000000" w:themeColor="text1"/>
                <w:szCs w:val="21"/>
              </w:rPr>
              <w:t>15,649.20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42</w:t>
            </w:r>
          </w:p>
        </w:tc>
        <w:tc>
          <w:tcPr>
            <w:tcW w:w="1276" w:type="dxa"/>
            <w:vAlign w:val="center"/>
          </w:tcPr>
          <w:p w:rsidR="00A211ED" w:rsidRDefault="00331203">
            <w:pPr>
              <w:jc w:val="center"/>
            </w:pPr>
            <w:r>
              <w:rPr>
                <w:rFonts w:eastAsiaTheme="minorEastAsia"/>
                <w:color w:val="000000" w:themeColor="text1"/>
                <w:szCs w:val="21"/>
              </w:rPr>
              <w:t>300913</w:t>
            </w:r>
          </w:p>
        </w:tc>
        <w:tc>
          <w:tcPr>
            <w:tcW w:w="1701" w:type="dxa"/>
            <w:vAlign w:val="center"/>
          </w:tcPr>
          <w:p w:rsidR="00A211ED" w:rsidRDefault="00331203">
            <w:pPr>
              <w:jc w:val="center"/>
            </w:pPr>
            <w:r>
              <w:rPr>
                <w:rFonts w:eastAsiaTheme="minorEastAsia"/>
                <w:color w:val="000000" w:themeColor="text1"/>
                <w:szCs w:val="21"/>
              </w:rPr>
              <w:t>兆龙互连</w:t>
            </w:r>
          </w:p>
        </w:tc>
        <w:tc>
          <w:tcPr>
            <w:tcW w:w="1559" w:type="dxa"/>
            <w:vAlign w:val="center"/>
          </w:tcPr>
          <w:p w:rsidR="00A211ED" w:rsidRDefault="00331203">
            <w:pPr>
              <w:jc w:val="right"/>
            </w:pPr>
            <w:r>
              <w:rPr>
                <w:rFonts w:eastAsiaTheme="minorEastAsia"/>
                <w:color w:val="000000" w:themeColor="text1"/>
                <w:szCs w:val="21"/>
              </w:rPr>
              <w:t>630.00</w:t>
            </w:r>
          </w:p>
        </w:tc>
        <w:tc>
          <w:tcPr>
            <w:tcW w:w="1932" w:type="dxa"/>
            <w:vAlign w:val="center"/>
          </w:tcPr>
          <w:p w:rsidR="00A211ED" w:rsidRDefault="00331203">
            <w:pPr>
              <w:jc w:val="right"/>
            </w:pPr>
            <w:r>
              <w:rPr>
                <w:rFonts w:eastAsiaTheme="minorEastAsia"/>
                <w:color w:val="000000" w:themeColor="text1"/>
                <w:szCs w:val="21"/>
              </w:rPr>
              <w:t>15,082.20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43</w:t>
            </w:r>
          </w:p>
        </w:tc>
        <w:tc>
          <w:tcPr>
            <w:tcW w:w="1276" w:type="dxa"/>
            <w:vAlign w:val="center"/>
          </w:tcPr>
          <w:p w:rsidR="00A211ED" w:rsidRDefault="00331203">
            <w:pPr>
              <w:jc w:val="center"/>
            </w:pPr>
            <w:r>
              <w:rPr>
                <w:rFonts w:eastAsiaTheme="minorEastAsia"/>
                <w:color w:val="000000" w:themeColor="text1"/>
                <w:szCs w:val="21"/>
              </w:rPr>
              <w:t>300864</w:t>
            </w:r>
          </w:p>
        </w:tc>
        <w:tc>
          <w:tcPr>
            <w:tcW w:w="1701" w:type="dxa"/>
            <w:vAlign w:val="center"/>
          </w:tcPr>
          <w:p w:rsidR="00A211ED" w:rsidRDefault="00331203">
            <w:pPr>
              <w:jc w:val="center"/>
            </w:pPr>
            <w:r>
              <w:rPr>
                <w:rFonts w:eastAsiaTheme="minorEastAsia"/>
                <w:color w:val="000000" w:themeColor="text1"/>
                <w:szCs w:val="21"/>
              </w:rPr>
              <w:t>南大环境</w:t>
            </w:r>
          </w:p>
        </w:tc>
        <w:tc>
          <w:tcPr>
            <w:tcW w:w="1559" w:type="dxa"/>
            <w:vAlign w:val="center"/>
          </w:tcPr>
          <w:p w:rsidR="00A211ED" w:rsidRDefault="00331203">
            <w:pPr>
              <w:jc w:val="right"/>
            </w:pPr>
            <w:r>
              <w:rPr>
                <w:rFonts w:eastAsiaTheme="minorEastAsia"/>
                <w:color w:val="000000" w:themeColor="text1"/>
                <w:szCs w:val="21"/>
              </w:rPr>
              <w:t>166.00</w:t>
            </w:r>
          </w:p>
        </w:tc>
        <w:tc>
          <w:tcPr>
            <w:tcW w:w="1932" w:type="dxa"/>
            <w:vAlign w:val="center"/>
          </w:tcPr>
          <w:p w:rsidR="00A211ED" w:rsidRDefault="00331203">
            <w:pPr>
              <w:jc w:val="right"/>
            </w:pPr>
            <w:r>
              <w:rPr>
                <w:rFonts w:eastAsiaTheme="minorEastAsia"/>
                <w:color w:val="000000" w:themeColor="text1"/>
                <w:szCs w:val="21"/>
              </w:rPr>
              <w:t>15,081.10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44</w:t>
            </w:r>
          </w:p>
        </w:tc>
        <w:tc>
          <w:tcPr>
            <w:tcW w:w="1276" w:type="dxa"/>
            <w:vAlign w:val="center"/>
          </w:tcPr>
          <w:p w:rsidR="00A211ED" w:rsidRDefault="00331203">
            <w:pPr>
              <w:jc w:val="center"/>
            </w:pPr>
            <w:r>
              <w:rPr>
                <w:rFonts w:eastAsiaTheme="minorEastAsia"/>
                <w:color w:val="000000" w:themeColor="text1"/>
                <w:szCs w:val="21"/>
              </w:rPr>
              <w:t>300890</w:t>
            </w:r>
          </w:p>
        </w:tc>
        <w:tc>
          <w:tcPr>
            <w:tcW w:w="1701" w:type="dxa"/>
            <w:vAlign w:val="center"/>
          </w:tcPr>
          <w:p w:rsidR="00A211ED" w:rsidRDefault="00331203">
            <w:pPr>
              <w:jc w:val="center"/>
            </w:pPr>
            <w:r>
              <w:rPr>
                <w:rFonts w:eastAsiaTheme="minorEastAsia"/>
                <w:color w:val="000000" w:themeColor="text1"/>
                <w:szCs w:val="21"/>
              </w:rPr>
              <w:t>翔丰华</w:t>
            </w:r>
          </w:p>
        </w:tc>
        <w:tc>
          <w:tcPr>
            <w:tcW w:w="1559" w:type="dxa"/>
            <w:vAlign w:val="center"/>
          </w:tcPr>
          <w:p w:rsidR="00A211ED" w:rsidRDefault="00331203">
            <w:pPr>
              <w:jc w:val="right"/>
            </w:pPr>
            <w:r>
              <w:rPr>
                <w:rFonts w:eastAsiaTheme="minorEastAsia"/>
                <w:color w:val="000000" w:themeColor="text1"/>
                <w:szCs w:val="21"/>
              </w:rPr>
              <w:t>286.00</w:t>
            </w:r>
          </w:p>
        </w:tc>
        <w:tc>
          <w:tcPr>
            <w:tcW w:w="1932" w:type="dxa"/>
            <w:vAlign w:val="center"/>
          </w:tcPr>
          <w:p w:rsidR="00A211ED" w:rsidRDefault="00331203">
            <w:pPr>
              <w:jc w:val="right"/>
            </w:pPr>
            <w:r>
              <w:rPr>
                <w:rFonts w:eastAsiaTheme="minorEastAsia"/>
                <w:color w:val="000000" w:themeColor="text1"/>
                <w:szCs w:val="21"/>
              </w:rPr>
              <w:t>13,971.10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45</w:t>
            </w:r>
          </w:p>
        </w:tc>
        <w:tc>
          <w:tcPr>
            <w:tcW w:w="1276" w:type="dxa"/>
            <w:vAlign w:val="center"/>
          </w:tcPr>
          <w:p w:rsidR="00A211ED" w:rsidRDefault="00331203">
            <w:pPr>
              <w:jc w:val="center"/>
            </w:pPr>
            <w:r>
              <w:rPr>
                <w:rFonts w:eastAsiaTheme="minorEastAsia"/>
                <w:color w:val="000000" w:themeColor="text1"/>
                <w:szCs w:val="21"/>
              </w:rPr>
              <w:t>300925</w:t>
            </w:r>
          </w:p>
        </w:tc>
        <w:tc>
          <w:tcPr>
            <w:tcW w:w="1701" w:type="dxa"/>
            <w:vAlign w:val="center"/>
          </w:tcPr>
          <w:p w:rsidR="00A211ED" w:rsidRDefault="00331203">
            <w:pPr>
              <w:jc w:val="center"/>
            </w:pPr>
            <w:r>
              <w:rPr>
                <w:rFonts w:eastAsiaTheme="minorEastAsia"/>
                <w:color w:val="000000" w:themeColor="text1"/>
                <w:szCs w:val="21"/>
              </w:rPr>
              <w:t>法本信息</w:t>
            </w:r>
          </w:p>
        </w:tc>
        <w:tc>
          <w:tcPr>
            <w:tcW w:w="1559" w:type="dxa"/>
            <w:vAlign w:val="center"/>
          </w:tcPr>
          <w:p w:rsidR="00A211ED" w:rsidRDefault="00331203">
            <w:pPr>
              <w:jc w:val="right"/>
            </w:pPr>
            <w:r>
              <w:rPr>
                <w:rFonts w:eastAsiaTheme="minorEastAsia"/>
                <w:color w:val="000000" w:themeColor="text1"/>
                <w:szCs w:val="21"/>
              </w:rPr>
              <w:t>353.00</w:t>
            </w:r>
          </w:p>
        </w:tc>
        <w:tc>
          <w:tcPr>
            <w:tcW w:w="1932" w:type="dxa"/>
            <w:vAlign w:val="center"/>
          </w:tcPr>
          <w:p w:rsidR="00A211ED" w:rsidRDefault="00331203">
            <w:pPr>
              <w:jc w:val="right"/>
            </w:pPr>
            <w:r>
              <w:rPr>
                <w:rFonts w:eastAsiaTheme="minorEastAsia"/>
                <w:color w:val="000000" w:themeColor="text1"/>
                <w:szCs w:val="21"/>
              </w:rPr>
              <w:t>13,177.49</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46</w:t>
            </w:r>
          </w:p>
        </w:tc>
        <w:tc>
          <w:tcPr>
            <w:tcW w:w="1276" w:type="dxa"/>
            <w:vAlign w:val="center"/>
          </w:tcPr>
          <w:p w:rsidR="00A211ED" w:rsidRDefault="00331203">
            <w:pPr>
              <w:jc w:val="center"/>
            </w:pPr>
            <w:r>
              <w:rPr>
                <w:rFonts w:eastAsiaTheme="minorEastAsia"/>
                <w:color w:val="000000" w:themeColor="text1"/>
                <w:szCs w:val="21"/>
              </w:rPr>
              <w:t>300895</w:t>
            </w:r>
          </w:p>
        </w:tc>
        <w:tc>
          <w:tcPr>
            <w:tcW w:w="1701" w:type="dxa"/>
            <w:vAlign w:val="center"/>
          </w:tcPr>
          <w:p w:rsidR="00A211ED" w:rsidRDefault="00331203">
            <w:pPr>
              <w:jc w:val="center"/>
            </w:pPr>
            <w:r>
              <w:rPr>
                <w:rFonts w:eastAsiaTheme="minorEastAsia"/>
                <w:color w:val="000000" w:themeColor="text1"/>
                <w:szCs w:val="21"/>
              </w:rPr>
              <w:t>铜牛信息</w:t>
            </w:r>
          </w:p>
        </w:tc>
        <w:tc>
          <w:tcPr>
            <w:tcW w:w="1559" w:type="dxa"/>
            <w:vAlign w:val="center"/>
          </w:tcPr>
          <w:p w:rsidR="00A211ED" w:rsidRDefault="00331203">
            <w:pPr>
              <w:jc w:val="right"/>
            </w:pPr>
            <w:r>
              <w:rPr>
                <w:rFonts w:eastAsiaTheme="minorEastAsia"/>
                <w:color w:val="000000" w:themeColor="text1"/>
                <w:szCs w:val="21"/>
              </w:rPr>
              <w:t>283.00</w:t>
            </w:r>
          </w:p>
        </w:tc>
        <w:tc>
          <w:tcPr>
            <w:tcW w:w="1932" w:type="dxa"/>
            <w:vAlign w:val="center"/>
          </w:tcPr>
          <w:p w:rsidR="00A211ED" w:rsidRDefault="00331203">
            <w:pPr>
              <w:jc w:val="right"/>
            </w:pPr>
            <w:r>
              <w:rPr>
                <w:rFonts w:eastAsiaTheme="minorEastAsia"/>
                <w:color w:val="000000" w:themeColor="text1"/>
                <w:szCs w:val="21"/>
              </w:rPr>
              <w:t>12,819.90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47</w:t>
            </w:r>
          </w:p>
        </w:tc>
        <w:tc>
          <w:tcPr>
            <w:tcW w:w="1276" w:type="dxa"/>
            <w:vAlign w:val="center"/>
          </w:tcPr>
          <w:p w:rsidR="00A211ED" w:rsidRDefault="00331203">
            <w:pPr>
              <w:jc w:val="center"/>
            </w:pPr>
            <w:r>
              <w:rPr>
                <w:rFonts w:eastAsiaTheme="minorEastAsia"/>
                <w:color w:val="000000" w:themeColor="text1"/>
                <w:szCs w:val="21"/>
              </w:rPr>
              <w:t>300876</w:t>
            </w:r>
          </w:p>
        </w:tc>
        <w:tc>
          <w:tcPr>
            <w:tcW w:w="1701" w:type="dxa"/>
            <w:vAlign w:val="center"/>
          </w:tcPr>
          <w:p w:rsidR="00A211ED" w:rsidRDefault="00331203">
            <w:pPr>
              <w:jc w:val="center"/>
            </w:pPr>
            <w:r>
              <w:rPr>
                <w:rFonts w:eastAsiaTheme="minorEastAsia"/>
                <w:color w:val="000000" w:themeColor="text1"/>
                <w:szCs w:val="21"/>
              </w:rPr>
              <w:t>蒙泰高新</w:t>
            </w:r>
          </w:p>
        </w:tc>
        <w:tc>
          <w:tcPr>
            <w:tcW w:w="1559" w:type="dxa"/>
            <w:vAlign w:val="center"/>
          </w:tcPr>
          <w:p w:rsidR="00A211ED" w:rsidRDefault="00331203">
            <w:pPr>
              <w:jc w:val="right"/>
            </w:pPr>
            <w:r>
              <w:rPr>
                <w:rFonts w:eastAsiaTheme="minorEastAsia"/>
                <w:color w:val="000000" w:themeColor="text1"/>
                <w:szCs w:val="21"/>
              </w:rPr>
              <w:t>350.00</w:t>
            </w:r>
          </w:p>
        </w:tc>
        <w:tc>
          <w:tcPr>
            <w:tcW w:w="1932" w:type="dxa"/>
            <w:vAlign w:val="center"/>
          </w:tcPr>
          <w:p w:rsidR="00A211ED" w:rsidRDefault="00331203">
            <w:pPr>
              <w:jc w:val="right"/>
            </w:pPr>
            <w:r>
              <w:rPr>
                <w:rFonts w:eastAsiaTheme="minorEastAsia"/>
                <w:color w:val="000000" w:themeColor="text1"/>
                <w:szCs w:val="21"/>
              </w:rPr>
              <w:t>12,817.00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48</w:t>
            </w:r>
          </w:p>
        </w:tc>
        <w:tc>
          <w:tcPr>
            <w:tcW w:w="1276" w:type="dxa"/>
            <w:vAlign w:val="center"/>
          </w:tcPr>
          <w:p w:rsidR="00A211ED" w:rsidRDefault="00331203">
            <w:pPr>
              <w:jc w:val="center"/>
            </w:pPr>
            <w:r>
              <w:rPr>
                <w:rFonts w:eastAsiaTheme="minorEastAsia"/>
                <w:color w:val="000000" w:themeColor="text1"/>
                <w:szCs w:val="21"/>
              </w:rPr>
              <w:t>300879</w:t>
            </w:r>
          </w:p>
        </w:tc>
        <w:tc>
          <w:tcPr>
            <w:tcW w:w="1701" w:type="dxa"/>
            <w:vAlign w:val="center"/>
          </w:tcPr>
          <w:p w:rsidR="00A211ED" w:rsidRDefault="00331203">
            <w:pPr>
              <w:jc w:val="center"/>
            </w:pPr>
            <w:r>
              <w:rPr>
                <w:rFonts w:eastAsiaTheme="minorEastAsia"/>
                <w:color w:val="000000" w:themeColor="text1"/>
                <w:szCs w:val="21"/>
              </w:rPr>
              <w:t>大叶股份</w:t>
            </w:r>
          </w:p>
        </w:tc>
        <w:tc>
          <w:tcPr>
            <w:tcW w:w="1559" w:type="dxa"/>
            <w:vAlign w:val="center"/>
          </w:tcPr>
          <w:p w:rsidR="00A211ED" w:rsidRDefault="00331203">
            <w:pPr>
              <w:jc w:val="right"/>
            </w:pPr>
            <w:r>
              <w:rPr>
                <w:rFonts w:eastAsiaTheme="minorEastAsia"/>
                <w:color w:val="000000" w:themeColor="text1"/>
                <w:szCs w:val="21"/>
              </w:rPr>
              <w:t>466.00</w:t>
            </w:r>
          </w:p>
        </w:tc>
        <w:tc>
          <w:tcPr>
            <w:tcW w:w="1932" w:type="dxa"/>
            <w:vAlign w:val="center"/>
          </w:tcPr>
          <w:p w:rsidR="00A211ED" w:rsidRDefault="00331203">
            <w:pPr>
              <w:jc w:val="right"/>
            </w:pPr>
            <w:r>
              <w:rPr>
                <w:rFonts w:eastAsiaTheme="minorEastAsia"/>
                <w:color w:val="000000" w:themeColor="text1"/>
                <w:szCs w:val="21"/>
              </w:rPr>
              <w:t>12,637.92</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49</w:t>
            </w:r>
          </w:p>
        </w:tc>
        <w:tc>
          <w:tcPr>
            <w:tcW w:w="1276" w:type="dxa"/>
            <w:vAlign w:val="center"/>
          </w:tcPr>
          <w:p w:rsidR="00A211ED" w:rsidRDefault="00331203">
            <w:pPr>
              <w:jc w:val="center"/>
            </w:pPr>
            <w:r>
              <w:rPr>
                <w:rFonts w:eastAsiaTheme="minorEastAsia"/>
                <w:color w:val="000000" w:themeColor="text1"/>
                <w:szCs w:val="21"/>
              </w:rPr>
              <w:t>300882</w:t>
            </w:r>
          </w:p>
        </w:tc>
        <w:tc>
          <w:tcPr>
            <w:tcW w:w="1701" w:type="dxa"/>
            <w:vAlign w:val="center"/>
          </w:tcPr>
          <w:p w:rsidR="00A211ED" w:rsidRDefault="00331203">
            <w:pPr>
              <w:jc w:val="center"/>
            </w:pPr>
            <w:r>
              <w:rPr>
                <w:rFonts w:eastAsiaTheme="minorEastAsia"/>
                <w:color w:val="000000" w:themeColor="text1"/>
                <w:szCs w:val="21"/>
              </w:rPr>
              <w:t>万胜智能</w:t>
            </w:r>
          </w:p>
        </w:tc>
        <w:tc>
          <w:tcPr>
            <w:tcW w:w="1559" w:type="dxa"/>
            <w:vAlign w:val="center"/>
          </w:tcPr>
          <w:p w:rsidR="00A211ED" w:rsidRDefault="00331203">
            <w:pPr>
              <w:jc w:val="right"/>
            </w:pPr>
            <w:r>
              <w:rPr>
                <w:rFonts w:eastAsiaTheme="minorEastAsia"/>
                <w:color w:val="000000" w:themeColor="text1"/>
                <w:szCs w:val="21"/>
              </w:rPr>
              <w:t>440.00</w:t>
            </w:r>
          </w:p>
        </w:tc>
        <w:tc>
          <w:tcPr>
            <w:tcW w:w="1932" w:type="dxa"/>
            <w:vAlign w:val="center"/>
          </w:tcPr>
          <w:p w:rsidR="00A211ED" w:rsidRDefault="00331203">
            <w:pPr>
              <w:jc w:val="right"/>
            </w:pPr>
            <w:r>
              <w:rPr>
                <w:rFonts w:eastAsiaTheme="minorEastAsia"/>
                <w:color w:val="000000" w:themeColor="text1"/>
                <w:szCs w:val="21"/>
              </w:rPr>
              <w:t>11,347.60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50</w:t>
            </w:r>
          </w:p>
        </w:tc>
        <w:tc>
          <w:tcPr>
            <w:tcW w:w="1276" w:type="dxa"/>
            <w:vAlign w:val="center"/>
          </w:tcPr>
          <w:p w:rsidR="00A211ED" w:rsidRDefault="00331203">
            <w:pPr>
              <w:jc w:val="center"/>
            </w:pPr>
            <w:r>
              <w:rPr>
                <w:rFonts w:eastAsiaTheme="minorEastAsia"/>
                <w:color w:val="000000" w:themeColor="text1"/>
                <w:szCs w:val="21"/>
              </w:rPr>
              <w:t>300911</w:t>
            </w:r>
          </w:p>
        </w:tc>
        <w:tc>
          <w:tcPr>
            <w:tcW w:w="1701" w:type="dxa"/>
            <w:vAlign w:val="center"/>
          </w:tcPr>
          <w:p w:rsidR="00A211ED" w:rsidRDefault="00331203">
            <w:pPr>
              <w:jc w:val="center"/>
            </w:pPr>
            <w:r>
              <w:rPr>
                <w:rFonts w:eastAsiaTheme="minorEastAsia"/>
                <w:color w:val="000000" w:themeColor="text1"/>
                <w:szCs w:val="21"/>
              </w:rPr>
              <w:t>亿田智能</w:t>
            </w:r>
          </w:p>
        </w:tc>
        <w:tc>
          <w:tcPr>
            <w:tcW w:w="1559" w:type="dxa"/>
            <w:vAlign w:val="center"/>
          </w:tcPr>
          <w:p w:rsidR="00A211ED" w:rsidRDefault="00331203">
            <w:pPr>
              <w:jc w:val="right"/>
            </w:pPr>
            <w:r>
              <w:rPr>
                <w:rFonts w:eastAsiaTheme="minorEastAsia"/>
                <w:color w:val="000000" w:themeColor="text1"/>
                <w:szCs w:val="21"/>
              </w:rPr>
              <w:t>309.00</w:t>
            </w:r>
          </w:p>
        </w:tc>
        <w:tc>
          <w:tcPr>
            <w:tcW w:w="1932" w:type="dxa"/>
            <w:vAlign w:val="center"/>
          </w:tcPr>
          <w:p w:rsidR="00A211ED" w:rsidRDefault="00331203">
            <w:pPr>
              <w:jc w:val="right"/>
            </w:pPr>
            <w:r>
              <w:rPr>
                <w:rFonts w:eastAsiaTheme="minorEastAsia"/>
                <w:color w:val="000000" w:themeColor="text1"/>
                <w:szCs w:val="21"/>
              </w:rPr>
              <w:t>10,215.54</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51</w:t>
            </w:r>
          </w:p>
        </w:tc>
        <w:tc>
          <w:tcPr>
            <w:tcW w:w="1276" w:type="dxa"/>
            <w:vAlign w:val="center"/>
          </w:tcPr>
          <w:p w:rsidR="00A211ED" w:rsidRDefault="00331203">
            <w:pPr>
              <w:jc w:val="center"/>
            </w:pPr>
            <w:r>
              <w:rPr>
                <w:rFonts w:eastAsiaTheme="minorEastAsia"/>
                <w:color w:val="000000" w:themeColor="text1"/>
                <w:szCs w:val="21"/>
              </w:rPr>
              <w:t>300893</w:t>
            </w:r>
          </w:p>
        </w:tc>
        <w:tc>
          <w:tcPr>
            <w:tcW w:w="1701" w:type="dxa"/>
            <w:vAlign w:val="center"/>
          </w:tcPr>
          <w:p w:rsidR="00A211ED" w:rsidRDefault="00331203">
            <w:pPr>
              <w:jc w:val="center"/>
            </w:pPr>
            <w:r>
              <w:rPr>
                <w:rFonts w:eastAsiaTheme="minorEastAsia"/>
                <w:color w:val="000000" w:themeColor="text1"/>
                <w:szCs w:val="21"/>
              </w:rPr>
              <w:t>松原股份</w:t>
            </w:r>
          </w:p>
        </w:tc>
        <w:tc>
          <w:tcPr>
            <w:tcW w:w="1559" w:type="dxa"/>
            <w:vAlign w:val="center"/>
          </w:tcPr>
          <w:p w:rsidR="00A211ED" w:rsidRDefault="00331203">
            <w:pPr>
              <w:jc w:val="right"/>
            </w:pPr>
            <w:r>
              <w:rPr>
                <w:rFonts w:eastAsiaTheme="minorEastAsia"/>
                <w:color w:val="000000" w:themeColor="text1"/>
                <w:szCs w:val="21"/>
              </w:rPr>
              <w:t>276.00</w:t>
            </w:r>
          </w:p>
        </w:tc>
        <w:tc>
          <w:tcPr>
            <w:tcW w:w="1932" w:type="dxa"/>
            <w:vAlign w:val="center"/>
          </w:tcPr>
          <w:p w:rsidR="00A211ED" w:rsidRDefault="00331203">
            <w:pPr>
              <w:jc w:val="right"/>
            </w:pPr>
            <w:r>
              <w:rPr>
                <w:rFonts w:eastAsiaTheme="minorEastAsia"/>
                <w:color w:val="000000" w:themeColor="text1"/>
                <w:szCs w:val="21"/>
              </w:rPr>
              <w:t>9,682.08</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52</w:t>
            </w:r>
          </w:p>
        </w:tc>
        <w:tc>
          <w:tcPr>
            <w:tcW w:w="1276" w:type="dxa"/>
            <w:vAlign w:val="center"/>
          </w:tcPr>
          <w:p w:rsidR="00A211ED" w:rsidRDefault="00331203">
            <w:pPr>
              <w:jc w:val="center"/>
            </w:pPr>
            <w:r>
              <w:rPr>
                <w:rFonts w:eastAsiaTheme="minorEastAsia"/>
                <w:color w:val="000000" w:themeColor="text1"/>
                <w:szCs w:val="21"/>
              </w:rPr>
              <w:t>300918</w:t>
            </w:r>
          </w:p>
        </w:tc>
        <w:tc>
          <w:tcPr>
            <w:tcW w:w="1701" w:type="dxa"/>
            <w:vAlign w:val="center"/>
          </w:tcPr>
          <w:p w:rsidR="00A211ED" w:rsidRDefault="00331203">
            <w:pPr>
              <w:jc w:val="center"/>
            </w:pPr>
            <w:r>
              <w:rPr>
                <w:rFonts w:eastAsiaTheme="minorEastAsia"/>
                <w:color w:val="000000" w:themeColor="text1"/>
                <w:szCs w:val="21"/>
              </w:rPr>
              <w:t>南山智尚</w:t>
            </w:r>
          </w:p>
        </w:tc>
        <w:tc>
          <w:tcPr>
            <w:tcW w:w="1559" w:type="dxa"/>
            <w:vAlign w:val="center"/>
          </w:tcPr>
          <w:p w:rsidR="00A211ED" w:rsidRDefault="00331203">
            <w:pPr>
              <w:jc w:val="right"/>
            </w:pPr>
            <w:r>
              <w:rPr>
                <w:rFonts w:eastAsiaTheme="minorEastAsia"/>
                <w:color w:val="000000" w:themeColor="text1"/>
                <w:szCs w:val="21"/>
              </w:rPr>
              <w:t>1,063.00</w:t>
            </w:r>
          </w:p>
        </w:tc>
        <w:tc>
          <w:tcPr>
            <w:tcW w:w="1932" w:type="dxa"/>
            <w:vAlign w:val="center"/>
          </w:tcPr>
          <w:p w:rsidR="00A211ED" w:rsidRDefault="00331203">
            <w:pPr>
              <w:jc w:val="right"/>
            </w:pPr>
            <w:r>
              <w:rPr>
                <w:rFonts w:eastAsiaTheme="minorEastAsia"/>
                <w:color w:val="000000" w:themeColor="text1"/>
                <w:szCs w:val="21"/>
              </w:rPr>
              <w:t>9,503.22</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53</w:t>
            </w:r>
          </w:p>
        </w:tc>
        <w:tc>
          <w:tcPr>
            <w:tcW w:w="1276" w:type="dxa"/>
            <w:vAlign w:val="center"/>
          </w:tcPr>
          <w:p w:rsidR="00A211ED" w:rsidRDefault="00331203">
            <w:pPr>
              <w:jc w:val="center"/>
            </w:pPr>
            <w:r>
              <w:rPr>
                <w:rFonts w:eastAsiaTheme="minorEastAsia"/>
                <w:color w:val="000000" w:themeColor="text1"/>
                <w:szCs w:val="21"/>
              </w:rPr>
              <w:t>300881</w:t>
            </w:r>
          </w:p>
        </w:tc>
        <w:tc>
          <w:tcPr>
            <w:tcW w:w="1701" w:type="dxa"/>
            <w:vAlign w:val="center"/>
          </w:tcPr>
          <w:p w:rsidR="00A211ED" w:rsidRDefault="00331203">
            <w:pPr>
              <w:jc w:val="center"/>
            </w:pPr>
            <w:r>
              <w:rPr>
                <w:rFonts w:eastAsiaTheme="minorEastAsia"/>
                <w:color w:val="000000" w:themeColor="text1"/>
                <w:szCs w:val="21"/>
              </w:rPr>
              <w:t>盛德鑫泰</w:t>
            </w:r>
          </w:p>
        </w:tc>
        <w:tc>
          <w:tcPr>
            <w:tcW w:w="1559" w:type="dxa"/>
            <w:vAlign w:val="center"/>
          </w:tcPr>
          <w:p w:rsidR="00A211ED" w:rsidRDefault="00331203">
            <w:pPr>
              <w:jc w:val="right"/>
            </w:pPr>
            <w:r>
              <w:rPr>
                <w:rFonts w:eastAsiaTheme="minorEastAsia"/>
                <w:color w:val="000000" w:themeColor="text1"/>
                <w:szCs w:val="21"/>
              </w:rPr>
              <w:t>291.00</w:t>
            </w:r>
          </w:p>
        </w:tc>
        <w:tc>
          <w:tcPr>
            <w:tcW w:w="1932" w:type="dxa"/>
            <w:vAlign w:val="center"/>
          </w:tcPr>
          <w:p w:rsidR="00A211ED" w:rsidRDefault="00331203">
            <w:pPr>
              <w:jc w:val="right"/>
            </w:pPr>
            <w:r>
              <w:rPr>
                <w:rFonts w:eastAsiaTheme="minorEastAsia"/>
                <w:color w:val="000000" w:themeColor="text1"/>
                <w:szCs w:val="21"/>
              </w:rPr>
              <w:t>9,402.21</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54</w:t>
            </w:r>
          </w:p>
        </w:tc>
        <w:tc>
          <w:tcPr>
            <w:tcW w:w="1276" w:type="dxa"/>
            <w:vAlign w:val="center"/>
          </w:tcPr>
          <w:p w:rsidR="00A211ED" w:rsidRDefault="00331203">
            <w:pPr>
              <w:jc w:val="center"/>
            </w:pPr>
            <w:r>
              <w:rPr>
                <w:rFonts w:eastAsiaTheme="minorEastAsia"/>
                <w:color w:val="000000" w:themeColor="text1"/>
                <w:szCs w:val="21"/>
              </w:rPr>
              <w:t>300922</w:t>
            </w:r>
          </w:p>
        </w:tc>
        <w:tc>
          <w:tcPr>
            <w:tcW w:w="1701" w:type="dxa"/>
            <w:vAlign w:val="center"/>
          </w:tcPr>
          <w:p w:rsidR="00A211ED" w:rsidRDefault="00331203">
            <w:pPr>
              <w:jc w:val="center"/>
            </w:pPr>
            <w:r>
              <w:rPr>
                <w:rFonts w:eastAsiaTheme="minorEastAsia"/>
                <w:color w:val="000000" w:themeColor="text1"/>
                <w:szCs w:val="21"/>
              </w:rPr>
              <w:t>天秦装备</w:t>
            </w:r>
          </w:p>
        </w:tc>
        <w:tc>
          <w:tcPr>
            <w:tcW w:w="1559" w:type="dxa"/>
            <w:vAlign w:val="center"/>
          </w:tcPr>
          <w:p w:rsidR="00A211ED" w:rsidRDefault="00331203">
            <w:pPr>
              <w:jc w:val="right"/>
            </w:pPr>
            <w:r>
              <w:rPr>
                <w:rFonts w:eastAsiaTheme="minorEastAsia"/>
                <w:color w:val="000000" w:themeColor="text1"/>
                <w:szCs w:val="21"/>
              </w:rPr>
              <w:t>287.00</w:t>
            </w:r>
          </w:p>
        </w:tc>
        <w:tc>
          <w:tcPr>
            <w:tcW w:w="1932" w:type="dxa"/>
            <w:vAlign w:val="center"/>
          </w:tcPr>
          <w:p w:rsidR="00A211ED" w:rsidRDefault="00331203">
            <w:pPr>
              <w:jc w:val="right"/>
            </w:pPr>
            <w:r>
              <w:rPr>
                <w:rFonts w:eastAsiaTheme="minorEastAsia"/>
                <w:color w:val="000000" w:themeColor="text1"/>
                <w:szCs w:val="21"/>
              </w:rPr>
              <w:t>9,063.46</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55</w:t>
            </w:r>
          </w:p>
        </w:tc>
        <w:tc>
          <w:tcPr>
            <w:tcW w:w="1276" w:type="dxa"/>
            <w:vAlign w:val="center"/>
          </w:tcPr>
          <w:p w:rsidR="00A211ED" w:rsidRDefault="00331203">
            <w:pPr>
              <w:jc w:val="center"/>
            </w:pPr>
            <w:r>
              <w:rPr>
                <w:rFonts w:eastAsiaTheme="minorEastAsia"/>
                <w:color w:val="000000" w:themeColor="text1"/>
                <w:szCs w:val="21"/>
              </w:rPr>
              <w:t>300917</w:t>
            </w:r>
          </w:p>
        </w:tc>
        <w:tc>
          <w:tcPr>
            <w:tcW w:w="1701" w:type="dxa"/>
            <w:vAlign w:val="center"/>
          </w:tcPr>
          <w:p w:rsidR="00A211ED" w:rsidRDefault="00331203">
            <w:pPr>
              <w:jc w:val="center"/>
            </w:pPr>
            <w:r>
              <w:rPr>
                <w:rFonts w:eastAsiaTheme="minorEastAsia"/>
                <w:color w:val="000000" w:themeColor="text1"/>
                <w:szCs w:val="21"/>
              </w:rPr>
              <w:t>特发服务</w:t>
            </w:r>
          </w:p>
        </w:tc>
        <w:tc>
          <w:tcPr>
            <w:tcW w:w="1559" w:type="dxa"/>
            <w:vAlign w:val="center"/>
          </w:tcPr>
          <w:p w:rsidR="00A211ED" w:rsidRDefault="00331203">
            <w:pPr>
              <w:jc w:val="right"/>
            </w:pPr>
            <w:r>
              <w:rPr>
                <w:rFonts w:eastAsiaTheme="minorEastAsia"/>
                <w:color w:val="000000" w:themeColor="text1"/>
                <w:szCs w:val="21"/>
              </w:rPr>
              <w:t>281.00</w:t>
            </w:r>
          </w:p>
        </w:tc>
        <w:tc>
          <w:tcPr>
            <w:tcW w:w="1932" w:type="dxa"/>
            <w:vAlign w:val="center"/>
          </w:tcPr>
          <w:p w:rsidR="00A211ED" w:rsidRDefault="00331203">
            <w:pPr>
              <w:jc w:val="right"/>
            </w:pPr>
            <w:r>
              <w:rPr>
                <w:rFonts w:eastAsiaTheme="minorEastAsia"/>
                <w:color w:val="000000" w:themeColor="text1"/>
                <w:szCs w:val="21"/>
              </w:rPr>
              <w:t>8,975.14</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56</w:t>
            </w:r>
          </w:p>
        </w:tc>
        <w:tc>
          <w:tcPr>
            <w:tcW w:w="1276" w:type="dxa"/>
            <w:vAlign w:val="center"/>
          </w:tcPr>
          <w:p w:rsidR="00A211ED" w:rsidRDefault="00331203">
            <w:pPr>
              <w:jc w:val="center"/>
            </w:pPr>
            <w:r>
              <w:rPr>
                <w:rFonts w:eastAsiaTheme="minorEastAsia"/>
                <w:color w:val="000000" w:themeColor="text1"/>
                <w:szCs w:val="21"/>
              </w:rPr>
              <w:t>605277</w:t>
            </w:r>
          </w:p>
        </w:tc>
        <w:tc>
          <w:tcPr>
            <w:tcW w:w="1701" w:type="dxa"/>
            <w:vAlign w:val="center"/>
          </w:tcPr>
          <w:p w:rsidR="00A211ED" w:rsidRDefault="00331203">
            <w:pPr>
              <w:jc w:val="center"/>
            </w:pPr>
            <w:r>
              <w:rPr>
                <w:rFonts w:eastAsiaTheme="minorEastAsia"/>
                <w:color w:val="000000" w:themeColor="text1"/>
                <w:szCs w:val="21"/>
              </w:rPr>
              <w:t>新亚电子</w:t>
            </w:r>
          </w:p>
        </w:tc>
        <w:tc>
          <w:tcPr>
            <w:tcW w:w="1559" w:type="dxa"/>
            <w:vAlign w:val="center"/>
          </w:tcPr>
          <w:p w:rsidR="00A211ED" w:rsidRDefault="00331203">
            <w:pPr>
              <w:jc w:val="right"/>
            </w:pPr>
            <w:r>
              <w:rPr>
                <w:rFonts w:eastAsiaTheme="minorEastAsia"/>
                <w:color w:val="000000" w:themeColor="text1"/>
                <w:szCs w:val="21"/>
              </w:rPr>
              <w:t>507.00</w:t>
            </w:r>
          </w:p>
        </w:tc>
        <w:tc>
          <w:tcPr>
            <w:tcW w:w="1932" w:type="dxa"/>
            <w:vAlign w:val="center"/>
          </w:tcPr>
          <w:p w:rsidR="00A211ED" w:rsidRDefault="00331203">
            <w:pPr>
              <w:jc w:val="right"/>
            </w:pPr>
            <w:r>
              <w:rPr>
                <w:rFonts w:eastAsiaTheme="minorEastAsia"/>
                <w:color w:val="000000" w:themeColor="text1"/>
                <w:szCs w:val="21"/>
              </w:rPr>
              <w:t>8,593.65</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57</w:t>
            </w:r>
          </w:p>
        </w:tc>
        <w:tc>
          <w:tcPr>
            <w:tcW w:w="1276" w:type="dxa"/>
            <w:vAlign w:val="center"/>
          </w:tcPr>
          <w:p w:rsidR="00A211ED" w:rsidRDefault="00331203">
            <w:pPr>
              <w:jc w:val="center"/>
            </w:pPr>
            <w:r>
              <w:rPr>
                <w:rFonts w:eastAsiaTheme="minorEastAsia"/>
                <w:color w:val="000000" w:themeColor="text1"/>
                <w:szCs w:val="21"/>
              </w:rPr>
              <w:t>003030</w:t>
            </w:r>
          </w:p>
        </w:tc>
        <w:tc>
          <w:tcPr>
            <w:tcW w:w="1701" w:type="dxa"/>
            <w:vAlign w:val="center"/>
          </w:tcPr>
          <w:p w:rsidR="00A211ED" w:rsidRDefault="00331203">
            <w:pPr>
              <w:jc w:val="center"/>
            </w:pPr>
            <w:r>
              <w:rPr>
                <w:rFonts w:eastAsiaTheme="minorEastAsia"/>
                <w:color w:val="000000" w:themeColor="text1"/>
                <w:szCs w:val="21"/>
              </w:rPr>
              <w:t>祖名股份</w:t>
            </w:r>
          </w:p>
        </w:tc>
        <w:tc>
          <w:tcPr>
            <w:tcW w:w="1559" w:type="dxa"/>
            <w:vAlign w:val="center"/>
          </w:tcPr>
          <w:p w:rsidR="00A211ED" w:rsidRDefault="00331203">
            <w:pPr>
              <w:jc w:val="right"/>
            </w:pPr>
            <w:r>
              <w:rPr>
                <w:rFonts w:eastAsiaTheme="minorEastAsia"/>
                <w:color w:val="000000" w:themeColor="text1"/>
                <w:szCs w:val="21"/>
              </w:rPr>
              <w:t>480.00</w:t>
            </w:r>
          </w:p>
        </w:tc>
        <w:tc>
          <w:tcPr>
            <w:tcW w:w="1932" w:type="dxa"/>
            <w:vAlign w:val="center"/>
          </w:tcPr>
          <w:p w:rsidR="00A211ED" w:rsidRDefault="00331203">
            <w:pPr>
              <w:jc w:val="right"/>
            </w:pPr>
            <w:r>
              <w:rPr>
                <w:rFonts w:eastAsiaTheme="minorEastAsia"/>
                <w:color w:val="000000" w:themeColor="text1"/>
                <w:szCs w:val="21"/>
              </w:rPr>
              <w:t>7,286.40</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58</w:t>
            </w:r>
          </w:p>
        </w:tc>
        <w:tc>
          <w:tcPr>
            <w:tcW w:w="1276" w:type="dxa"/>
            <w:vAlign w:val="center"/>
          </w:tcPr>
          <w:p w:rsidR="00A211ED" w:rsidRDefault="00331203">
            <w:pPr>
              <w:jc w:val="center"/>
            </w:pPr>
            <w:r>
              <w:rPr>
                <w:rFonts w:eastAsiaTheme="minorEastAsia"/>
                <w:color w:val="000000" w:themeColor="text1"/>
                <w:szCs w:val="21"/>
              </w:rPr>
              <w:t>300886</w:t>
            </w:r>
          </w:p>
        </w:tc>
        <w:tc>
          <w:tcPr>
            <w:tcW w:w="1701" w:type="dxa"/>
            <w:vAlign w:val="center"/>
          </w:tcPr>
          <w:p w:rsidR="00A211ED" w:rsidRDefault="00331203">
            <w:pPr>
              <w:jc w:val="center"/>
            </w:pPr>
            <w:r>
              <w:rPr>
                <w:rFonts w:eastAsiaTheme="minorEastAsia"/>
                <w:color w:val="000000" w:themeColor="text1"/>
                <w:szCs w:val="21"/>
              </w:rPr>
              <w:t>华业香料</w:t>
            </w:r>
          </w:p>
        </w:tc>
        <w:tc>
          <w:tcPr>
            <w:tcW w:w="1559" w:type="dxa"/>
            <w:vAlign w:val="center"/>
          </w:tcPr>
          <w:p w:rsidR="00A211ED" w:rsidRDefault="00331203">
            <w:pPr>
              <w:jc w:val="right"/>
            </w:pPr>
            <w:r>
              <w:rPr>
                <w:rFonts w:eastAsiaTheme="minorEastAsia"/>
                <w:color w:val="000000" w:themeColor="text1"/>
                <w:szCs w:val="21"/>
              </w:rPr>
              <w:t>147.00</w:t>
            </w:r>
          </w:p>
        </w:tc>
        <w:tc>
          <w:tcPr>
            <w:tcW w:w="1932" w:type="dxa"/>
            <w:vAlign w:val="center"/>
          </w:tcPr>
          <w:p w:rsidR="00A211ED" w:rsidRDefault="00331203">
            <w:pPr>
              <w:jc w:val="right"/>
            </w:pPr>
            <w:r>
              <w:rPr>
                <w:rFonts w:eastAsiaTheme="minorEastAsia"/>
                <w:color w:val="000000" w:themeColor="text1"/>
                <w:szCs w:val="21"/>
              </w:rPr>
              <w:t>6,713.49</w:t>
            </w:r>
          </w:p>
        </w:tc>
        <w:tc>
          <w:tcPr>
            <w:tcW w:w="1612" w:type="dxa"/>
            <w:vAlign w:val="center"/>
          </w:tcPr>
          <w:p w:rsidR="00A211ED" w:rsidRDefault="00331203">
            <w:pPr>
              <w:jc w:val="right"/>
            </w:pPr>
            <w:r>
              <w:rPr>
                <w:rFonts w:eastAsiaTheme="minorEastAsia"/>
                <w:color w:val="000000" w:themeColor="text1"/>
                <w:szCs w:val="21"/>
              </w:rPr>
              <w:t>0.00</w:t>
            </w:r>
          </w:p>
        </w:tc>
      </w:tr>
      <w:tr w:rsidR="00A211ED">
        <w:tc>
          <w:tcPr>
            <w:tcW w:w="817" w:type="dxa"/>
            <w:vAlign w:val="center"/>
          </w:tcPr>
          <w:p w:rsidR="00A211ED" w:rsidRDefault="00331203">
            <w:pPr>
              <w:jc w:val="center"/>
            </w:pPr>
            <w:r>
              <w:rPr>
                <w:rFonts w:eastAsiaTheme="minorEastAsia"/>
                <w:color w:val="000000" w:themeColor="text1"/>
                <w:szCs w:val="21"/>
              </w:rPr>
              <w:t>59</w:t>
            </w:r>
          </w:p>
        </w:tc>
        <w:tc>
          <w:tcPr>
            <w:tcW w:w="1276" w:type="dxa"/>
            <w:vAlign w:val="center"/>
          </w:tcPr>
          <w:p w:rsidR="00A211ED" w:rsidRDefault="00331203">
            <w:pPr>
              <w:jc w:val="center"/>
            </w:pPr>
            <w:r>
              <w:rPr>
                <w:rFonts w:eastAsiaTheme="minorEastAsia"/>
                <w:color w:val="000000" w:themeColor="text1"/>
                <w:szCs w:val="21"/>
              </w:rPr>
              <w:t>003031</w:t>
            </w:r>
          </w:p>
        </w:tc>
        <w:tc>
          <w:tcPr>
            <w:tcW w:w="1701" w:type="dxa"/>
            <w:vAlign w:val="center"/>
          </w:tcPr>
          <w:p w:rsidR="00A211ED" w:rsidRDefault="00331203">
            <w:pPr>
              <w:jc w:val="center"/>
            </w:pPr>
            <w:r>
              <w:rPr>
                <w:rFonts w:eastAsiaTheme="minorEastAsia"/>
                <w:color w:val="000000" w:themeColor="text1"/>
                <w:szCs w:val="21"/>
              </w:rPr>
              <w:t>中瓷电子</w:t>
            </w:r>
          </w:p>
        </w:tc>
        <w:tc>
          <w:tcPr>
            <w:tcW w:w="1559" w:type="dxa"/>
            <w:vAlign w:val="center"/>
          </w:tcPr>
          <w:p w:rsidR="00A211ED" w:rsidRDefault="00331203">
            <w:pPr>
              <w:jc w:val="right"/>
            </w:pPr>
            <w:r>
              <w:rPr>
                <w:rFonts w:eastAsiaTheme="minorEastAsia"/>
                <w:color w:val="000000" w:themeColor="text1"/>
                <w:szCs w:val="21"/>
              </w:rPr>
              <w:t>387.00</w:t>
            </w:r>
          </w:p>
        </w:tc>
        <w:tc>
          <w:tcPr>
            <w:tcW w:w="1932" w:type="dxa"/>
            <w:vAlign w:val="center"/>
          </w:tcPr>
          <w:p w:rsidR="00A211ED" w:rsidRDefault="00331203">
            <w:pPr>
              <w:jc w:val="right"/>
            </w:pPr>
            <w:r>
              <w:rPr>
                <w:rFonts w:eastAsiaTheme="minorEastAsia"/>
                <w:color w:val="000000" w:themeColor="text1"/>
                <w:szCs w:val="21"/>
              </w:rPr>
              <w:t>5,909.49</w:t>
            </w:r>
          </w:p>
        </w:tc>
        <w:tc>
          <w:tcPr>
            <w:tcW w:w="1612" w:type="dxa"/>
            <w:vAlign w:val="center"/>
          </w:tcPr>
          <w:p w:rsidR="00A211ED" w:rsidRDefault="00331203">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68009381"/>
      <w:r w:rsidRPr="00C56D9D">
        <w:rPr>
          <w:rFonts w:ascii="Times New Roman" w:eastAsiaTheme="minorEastAsia" w:hAnsi="Times New Roman"/>
          <w:color w:val="000000" w:themeColor="text1"/>
          <w:kern w:val="0"/>
          <w:sz w:val="21"/>
          <w:szCs w:val="21"/>
        </w:rPr>
        <w:lastRenderedPageBreak/>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A211ED">
        <w:tc>
          <w:tcPr>
            <w:tcW w:w="870" w:type="dxa"/>
            <w:vAlign w:val="center"/>
          </w:tcPr>
          <w:p w:rsidR="00A211ED" w:rsidRDefault="00331203">
            <w:pPr>
              <w:jc w:val="center"/>
            </w:pPr>
            <w:r>
              <w:rPr>
                <w:rFonts w:eastAsiaTheme="minorEastAsia"/>
                <w:color w:val="000000" w:themeColor="text1"/>
                <w:szCs w:val="21"/>
              </w:rPr>
              <w:t>1</w:t>
            </w:r>
          </w:p>
        </w:tc>
        <w:tc>
          <w:tcPr>
            <w:tcW w:w="1650" w:type="dxa"/>
            <w:vAlign w:val="center"/>
          </w:tcPr>
          <w:p w:rsidR="00A211ED" w:rsidRDefault="00331203">
            <w:pPr>
              <w:jc w:val="center"/>
            </w:pPr>
            <w:r>
              <w:rPr>
                <w:rFonts w:eastAsiaTheme="minorEastAsia"/>
                <w:color w:val="000000" w:themeColor="text1"/>
                <w:szCs w:val="21"/>
              </w:rPr>
              <w:t>601318</w:t>
            </w:r>
          </w:p>
        </w:tc>
        <w:tc>
          <w:tcPr>
            <w:tcW w:w="1980" w:type="dxa"/>
            <w:vAlign w:val="center"/>
          </w:tcPr>
          <w:p w:rsidR="00A211ED" w:rsidRDefault="00331203">
            <w:pPr>
              <w:jc w:val="center"/>
            </w:pPr>
            <w:r>
              <w:rPr>
                <w:rFonts w:eastAsiaTheme="minorEastAsia"/>
                <w:color w:val="000000" w:themeColor="text1"/>
                <w:szCs w:val="21"/>
              </w:rPr>
              <w:t>中国平安</w:t>
            </w:r>
          </w:p>
        </w:tc>
        <w:tc>
          <w:tcPr>
            <w:tcW w:w="2880" w:type="dxa"/>
            <w:vAlign w:val="center"/>
          </w:tcPr>
          <w:p w:rsidR="00A211ED" w:rsidRDefault="00331203">
            <w:pPr>
              <w:jc w:val="right"/>
            </w:pPr>
            <w:r>
              <w:rPr>
                <w:rFonts w:eastAsiaTheme="minorEastAsia"/>
                <w:color w:val="000000" w:themeColor="text1"/>
                <w:szCs w:val="21"/>
              </w:rPr>
              <w:t>104,066,843.11</w:t>
            </w:r>
          </w:p>
        </w:tc>
        <w:tc>
          <w:tcPr>
            <w:tcW w:w="1620" w:type="dxa"/>
            <w:vAlign w:val="center"/>
          </w:tcPr>
          <w:p w:rsidR="00A211ED" w:rsidRDefault="00331203">
            <w:pPr>
              <w:jc w:val="right"/>
            </w:pPr>
            <w:r>
              <w:rPr>
                <w:rFonts w:eastAsiaTheme="minorEastAsia"/>
                <w:color w:val="000000" w:themeColor="text1"/>
                <w:szCs w:val="21"/>
              </w:rPr>
              <w:t>23.54</w:t>
            </w:r>
          </w:p>
        </w:tc>
      </w:tr>
      <w:tr w:rsidR="00A211ED">
        <w:tc>
          <w:tcPr>
            <w:tcW w:w="870" w:type="dxa"/>
            <w:vAlign w:val="center"/>
          </w:tcPr>
          <w:p w:rsidR="00A211ED" w:rsidRDefault="00331203">
            <w:pPr>
              <w:jc w:val="center"/>
            </w:pPr>
            <w:r>
              <w:rPr>
                <w:rFonts w:eastAsiaTheme="minorEastAsia"/>
                <w:color w:val="000000" w:themeColor="text1"/>
                <w:szCs w:val="21"/>
              </w:rPr>
              <w:t>2</w:t>
            </w:r>
          </w:p>
        </w:tc>
        <w:tc>
          <w:tcPr>
            <w:tcW w:w="1650" w:type="dxa"/>
            <w:vAlign w:val="center"/>
          </w:tcPr>
          <w:p w:rsidR="00A211ED" w:rsidRDefault="00331203">
            <w:pPr>
              <w:jc w:val="center"/>
            </w:pPr>
            <w:r>
              <w:rPr>
                <w:rFonts w:eastAsiaTheme="minorEastAsia"/>
                <w:color w:val="000000" w:themeColor="text1"/>
                <w:szCs w:val="21"/>
              </w:rPr>
              <w:t>002001</w:t>
            </w:r>
          </w:p>
        </w:tc>
        <w:tc>
          <w:tcPr>
            <w:tcW w:w="1980" w:type="dxa"/>
            <w:vAlign w:val="center"/>
          </w:tcPr>
          <w:p w:rsidR="00A211ED" w:rsidRDefault="00331203">
            <w:pPr>
              <w:jc w:val="center"/>
            </w:pPr>
            <w:r>
              <w:rPr>
                <w:rFonts w:eastAsiaTheme="minorEastAsia"/>
                <w:color w:val="000000" w:themeColor="text1"/>
                <w:szCs w:val="21"/>
              </w:rPr>
              <w:t>新和成</w:t>
            </w:r>
          </w:p>
        </w:tc>
        <w:tc>
          <w:tcPr>
            <w:tcW w:w="2880" w:type="dxa"/>
            <w:vAlign w:val="center"/>
          </w:tcPr>
          <w:p w:rsidR="00A211ED" w:rsidRDefault="00331203">
            <w:pPr>
              <w:jc w:val="right"/>
            </w:pPr>
            <w:r>
              <w:rPr>
                <w:rFonts w:eastAsiaTheme="minorEastAsia"/>
                <w:color w:val="000000" w:themeColor="text1"/>
                <w:szCs w:val="21"/>
              </w:rPr>
              <w:t>63,074,665.56</w:t>
            </w:r>
          </w:p>
        </w:tc>
        <w:tc>
          <w:tcPr>
            <w:tcW w:w="1620" w:type="dxa"/>
            <w:vAlign w:val="center"/>
          </w:tcPr>
          <w:p w:rsidR="00A211ED" w:rsidRDefault="00331203">
            <w:pPr>
              <w:jc w:val="right"/>
            </w:pPr>
            <w:r>
              <w:rPr>
                <w:rFonts w:eastAsiaTheme="minorEastAsia"/>
                <w:color w:val="000000" w:themeColor="text1"/>
                <w:szCs w:val="21"/>
              </w:rPr>
              <w:t>14.27</w:t>
            </w:r>
          </w:p>
        </w:tc>
      </w:tr>
      <w:tr w:rsidR="00A211ED">
        <w:tc>
          <w:tcPr>
            <w:tcW w:w="870" w:type="dxa"/>
            <w:vAlign w:val="center"/>
          </w:tcPr>
          <w:p w:rsidR="00A211ED" w:rsidRDefault="00331203">
            <w:pPr>
              <w:jc w:val="center"/>
            </w:pPr>
            <w:r>
              <w:rPr>
                <w:rFonts w:eastAsiaTheme="minorEastAsia"/>
                <w:color w:val="000000" w:themeColor="text1"/>
                <w:szCs w:val="21"/>
              </w:rPr>
              <w:t>3</w:t>
            </w:r>
          </w:p>
        </w:tc>
        <w:tc>
          <w:tcPr>
            <w:tcW w:w="1650" w:type="dxa"/>
            <w:vAlign w:val="center"/>
          </w:tcPr>
          <w:p w:rsidR="00A211ED" w:rsidRDefault="00331203">
            <w:pPr>
              <w:jc w:val="center"/>
            </w:pPr>
            <w:r>
              <w:rPr>
                <w:rFonts w:eastAsiaTheme="minorEastAsia"/>
                <w:color w:val="000000" w:themeColor="text1"/>
                <w:szCs w:val="21"/>
              </w:rPr>
              <w:t>000001</w:t>
            </w:r>
          </w:p>
        </w:tc>
        <w:tc>
          <w:tcPr>
            <w:tcW w:w="1980" w:type="dxa"/>
            <w:vAlign w:val="center"/>
          </w:tcPr>
          <w:p w:rsidR="00A211ED" w:rsidRDefault="00331203">
            <w:pPr>
              <w:jc w:val="center"/>
            </w:pPr>
            <w:r>
              <w:rPr>
                <w:rFonts w:eastAsiaTheme="minorEastAsia"/>
                <w:color w:val="000000" w:themeColor="text1"/>
                <w:szCs w:val="21"/>
              </w:rPr>
              <w:t>平安银行</w:t>
            </w:r>
          </w:p>
        </w:tc>
        <w:tc>
          <w:tcPr>
            <w:tcW w:w="2880" w:type="dxa"/>
            <w:vAlign w:val="center"/>
          </w:tcPr>
          <w:p w:rsidR="00A211ED" w:rsidRDefault="00331203">
            <w:pPr>
              <w:jc w:val="right"/>
            </w:pPr>
            <w:r>
              <w:rPr>
                <w:rFonts w:eastAsiaTheme="minorEastAsia"/>
                <w:color w:val="000000" w:themeColor="text1"/>
                <w:szCs w:val="21"/>
              </w:rPr>
              <w:t>46,528,167.80</w:t>
            </w:r>
          </w:p>
        </w:tc>
        <w:tc>
          <w:tcPr>
            <w:tcW w:w="1620" w:type="dxa"/>
            <w:vAlign w:val="center"/>
          </w:tcPr>
          <w:p w:rsidR="00A211ED" w:rsidRDefault="00331203">
            <w:pPr>
              <w:jc w:val="right"/>
            </w:pPr>
            <w:r>
              <w:rPr>
                <w:rFonts w:eastAsiaTheme="minorEastAsia"/>
                <w:color w:val="000000" w:themeColor="text1"/>
                <w:szCs w:val="21"/>
              </w:rPr>
              <w:t>10.52</w:t>
            </w:r>
          </w:p>
        </w:tc>
      </w:tr>
      <w:tr w:rsidR="00A211ED">
        <w:tc>
          <w:tcPr>
            <w:tcW w:w="870" w:type="dxa"/>
            <w:vAlign w:val="center"/>
          </w:tcPr>
          <w:p w:rsidR="00A211ED" w:rsidRDefault="00331203">
            <w:pPr>
              <w:jc w:val="center"/>
            </w:pPr>
            <w:r>
              <w:rPr>
                <w:rFonts w:eastAsiaTheme="minorEastAsia"/>
                <w:color w:val="000000" w:themeColor="text1"/>
                <w:szCs w:val="21"/>
              </w:rPr>
              <w:t>4</w:t>
            </w:r>
          </w:p>
        </w:tc>
        <w:tc>
          <w:tcPr>
            <w:tcW w:w="1650" w:type="dxa"/>
            <w:vAlign w:val="center"/>
          </w:tcPr>
          <w:p w:rsidR="00A211ED" w:rsidRDefault="00331203">
            <w:pPr>
              <w:jc w:val="center"/>
            </w:pPr>
            <w:r>
              <w:rPr>
                <w:rFonts w:eastAsiaTheme="minorEastAsia"/>
                <w:color w:val="000000" w:themeColor="text1"/>
                <w:szCs w:val="21"/>
              </w:rPr>
              <w:t>600887</w:t>
            </w:r>
          </w:p>
        </w:tc>
        <w:tc>
          <w:tcPr>
            <w:tcW w:w="1980" w:type="dxa"/>
            <w:vAlign w:val="center"/>
          </w:tcPr>
          <w:p w:rsidR="00A211ED" w:rsidRDefault="00331203">
            <w:pPr>
              <w:jc w:val="center"/>
            </w:pPr>
            <w:r>
              <w:rPr>
                <w:rFonts w:eastAsiaTheme="minorEastAsia"/>
                <w:color w:val="000000" w:themeColor="text1"/>
                <w:szCs w:val="21"/>
              </w:rPr>
              <w:t>伊利股份</w:t>
            </w:r>
          </w:p>
        </w:tc>
        <w:tc>
          <w:tcPr>
            <w:tcW w:w="2880" w:type="dxa"/>
            <w:vAlign w:val="center"/>
          </w:tcPr>
          <w:p w:rsidR="00A211ED" w:rsidRDefault="00331203">
            <w:pPr>
              <w:jc w:val="right"/>
            </w:pPr>
            <w:r>
              <w:rPr>
                <w:rFonts w:eastAsiaTheme="minorEastAsia"/>
                <w:color w:val="000000" w:themeColor="text1"/>
                <w:szCs w:val="21"/>
              </w:rPr>
              <w:t>45,155,522.50</w:t>
            </w:r>
          </w:p>
        </w:tc>
        <w:tc>
          <w:tcPr>
            <w:tcW w:w="1620" w:type="dxa"/>
            <w:vAlign w:val="center"/>
          </w:tcPr>
          <w:p w:rsidR="00A211ED" w:rsidRDefault="00331203">
            <w:pPr>
              <w:jc w:val="right"/>
            </w:pPr>
            <w:r>
              <w:rPr>
                <w:rFonts w:eastAsiaTheme="minorEastAsia"/>
                <w:color w:val="000000" w:themeColor="text1"/>
                <w:szCs w:val="21"/>
              </w:rPr>
              <w:t>10.21</w:t>
            </w:r>
          </w:p>
        </w:tc>
      </w:tr>
      <w:tr w:rsidR="00A211ED">
        <w:tc>
          <w:tcPr>
            <w:tcW w:w="870" w:type="dxa"/>
            <w:vAlign w:val="center"/>
          </w:tcPr>
          <w:p w:rsidR="00A211ED" w:rsidRDefault="00331203">
            <w:pPr>
              <w:jc w:val="center"/>
            </w:pPr>
            <w:r>
              <w:rPr>
                <w:rFonts w:eastAsiaTheme="minorEastAsia"/>
                <w:color w:val="000000" w:themeColor="text1"/>
                <w:szCs w:val="21"/>
              </w:rPr>
              <w:t>5</w:t>
            </w:r>
          </w:p>
        </w:tc>
        <w:tc>
          <w:tcPr>
            <w:tcW w:w="1650" w:type="dxa"/>
            <w:vAlign w:val="center"/>
          </w:tcPr>
          <w:p w:rsidR="00A211ED" w:rsidRDefault="00331203">
            <w:pPr>
              <w:jc w:val="center"/>
            </w:pPr>
            <w:r>
              <w:rPr>
                <w:rFonts w:eastAsiaTheme="minorEastAsia"/>
                <w:color w:val="000000" w:themeColor="text1"/>
                <w:szCs w:val="21"/>
              </w:rPr>
              <w:t>000538</w:t>
            </w:r>
          </w:p>
        </w:tc>
        <w:tc>
          <w:tcPr>
            <w:tcW w:w="1980" w:type="dxa"/>
            <w:vAlign w:val="center"/>
          </w:tcPr>
          <w:p w:rsidR="00A211ED" w:rsidRDefault="00331203">
            <w:pPr>
              <w:jc w:val="center"/>
            </w:pPr>
            <w:r>
              <w:rPr>
                <w:rFonts w:eastAsiaTheme="minorEastAsia"/>
                <w:color w:val="000000" w:themeColor="text1"/>
                <w:szCs w:val="21"/>
              </w:rPr>
              <w:t>云南白药</w:t>
            </w:r>
          </w:p>
        </w:tc>
        <w:tc>
          <w:tcPr>
            <w:tcW w:w="2880" w:type="dxa"/>
            <w:vAlign w:val="center"/>
          </w:tcPr>
          <w:p w:rsidR="00A211ED" w:rsidRDefault="00331203">
            <w:pPr>
              <w:jc w:val="right"/>
            </w:pPr>
            <w:r>
              <w:rPr>
                <w:rFonts w:eastAsiaTheme="minorEastAsia"/>
                <w:color w:val="000000" w:themeColor="text1"/>
                <w:szCs w:val="21"/>
              </w:rPr>
              <w:t>43,669,218.00</w:t>
            </w:r>
          </w:p>
        </w:tc>
        <w:tc>
          <w:tcPr>
            <w:tcW w:w="1620" w:type="dxa"/>
            <w:vAlign w:val="center"/>
          </w:tcPr>
          <w:p w:rsidR="00A211ED" w:rsidRDefault="00331203">
            <w:pPr>
              <w:jc w:val="right"/>
            </w:pPr>
            <w:r>
              <w:rPr>
                <w:rFonts w:eastAsiaTheme="minorEastAsia"/>
                <w:color w:val="000000" w:themeColor="text1"/>
                <w:szCs w:val="21"/>
              </w:rPr>
              <w:t>9.88</w:t>
            </w:r>
          </w:p>
        </w:tc>
      </w:tr>
      <w:tr w:rsidR="00A211ED">
        <w:tc>
          <w:tcPr>
            <w:tcW w:w="870" w:type="dxa"/>
            <w:vAlign w:val="center"/>
          </w:tcPr>
          <w:p w:rsidR="00A211ED" w:rsidRDefault="00331203">
            <w:pPr>
              <w:jc w:val="center"/>
            </w:pPr>
            <w:r>
              <w:rPr>
                <w:rFonts w:eastAsiaTheme="minorEastAsia"/>
                <w:color w:val="000000" w:themeColor="text1"/>
                <w:szCs w:val="21"/>
              </w:rPr>
              <w:t>6</w:t>
            </w:r>
          </w:p>
        </w:tc>
        <w:tc>
          <w:tcPr>
            <w:tcW w:w="1650" w:type="dxa"/>
            <w:vAlign w:val="center"/>
          </w:tcPr>
          <w:p w:rsidR="00A211ED" w:rsidRDefault="00331203">
            <w:pPr>
              <w:jc w:val="center"/>
            </w:pPr>
            <w:r>
              <w:rPr>
                <w:rFonts w:eastAsiaTheme="minorEastAsia"/>
                <w:color w:val="000000" w:themeColor="text1"/>
                <w:szCs w:val="21"/>
              </w:rPr>
              <w:t>000651</w:t>
            </w:r>
          </w:p>
        </w:tc>
        <w:tc>
          <w:tcPr>
            <w:tcW w:w="1980" w:type="dxa"/>
            <w:vAlign w:val="center"/>
          </w:tcPr>
          <w:p w:rsidR="00A211ED" w:rsidRDefault="00331203">
            <w:pPr>
              <w:jc w:val="center"/>
            </w:pPr>
            <w:r>
              <w:rPr>
                <w:rFonts w:eastAsiaTheme="minorEastAsia"/>
                <w:color w:val="000000" w:themeColor="text1"/>
                <w:szCs w:val="21"/>
              </w:rPr>
              <w:t>格力电器</w:t>
            </w:r>
          </w:p>
        </w:tc>
        <w:tc>
          <w:tcPr>
            <w:tcW w:w="2880" w:type="dxa"/>
            <w:vAlign w:val="center"/>
          </w:tcPr>
          <w:p w:rsidR="00A211ED" w:rsidRDefault="00331203">
            <w:pPr>
              <w:jc w:val="right"/>
            </w:pPr>
            <w:r>
              <w:rPr>
                <w:rFonts w:eastAsiaTheme="minorEastAsia"/>
                <w:color w:val="000000" w:themeColor="text1"/>
                <w:szCs w:val="21"/>
              </w:rPr>
              <w:t>40,282,506.82</w:t>
            </w:r>
          </w:p>
        </w:tc>
        <w:tc>
          <w:tcPr>
            <w:tcW w:w="1620" w:type="dxa"/>
            <w:vAlign w:val="center"/>
          </w:tcPr>
          <w:p w:rsidR="00A211ED" w:rsidRDefault="00331203">
            <w:pPr>
              <w:jc w:val="right"/>
            </w:pPr>
            <w:r>
              <w:rPr>
                <w:rFonts w:eastAsiaTheme="minorEastAsia"/>
                <w:color w:val="000000" w:themeColor="text1"/>
                <w:szCs w:val="21"/>
              </w:rPr>
              <w:t>9.11</w:t>
            </w:r>
          </w:p>
        </w:tc>
      </w:tr>
      <w:tr w:rsidR="00A211ED">
        <w:tc>
          <w:tcPr>
            <w:tcW w:w="870" w:type="dxa"/>
            <w:vAlign w:val="center"/>
          </w:tcPr>
          <w:p w:rsidR="00A211ED" w:rsidRDefault="00331203">
            <w:pPr>
              <w:jc w:val="center"/>
            </w:pPr>
            <w:r>
              <w:rPr>
                <w:rFonts w:eastAsiaTheme="minorEastAsia"/>
                <w:color w:val="000000" w:themeColor="text1"/>
                <w:szCs w:val="21"/>
              </w:rPr>
              <w:t>7</w:t>
            </w:r>
          </w:p>
        </w:tc>
        <w:tc>
          <w:tcPr>
            <w:tcW w:w="1650" w:type="dxa"/>
            <w:vAlign w:val="center"/>
          </w:tcPr>
          <w:p w:rsidR="00A211ED" w:rsidRDefault="00331203">
            <w:pPr>
              <w:jc w:val="center"/>
            </w:pPr>
            <w:r>
              <w:rPr>
                <w:rFonts w:eastAsiaTheme="minorEastAsia"/>
                <w:color w:val="000000" w:themeColor="text1"/>
                <w:szCs w:val="21"/>
              </w:rPr>
              <w:t>000636</w:t>
            </w:r>
          </w:p>
        </w:tc>
        <w:tc>
          <w:tcPr>
            <w:tcW w:w="1980" w:type="dxa"/>
            <w:vAlign w:val="center"/>
          </w:tcPr>
          <w:p w:rsidR="00A211ED" w:rsidRDefault="00331203">
            <w:pPr>
              <w:jc w:val="center"/>
            </w:pPr>
            <w:r>
              <w:rPr>
                <w:rFonts w:eastAsiaTheme="minorEastAsia"/>
                <w:color w:val="000000" w:themeColor="text1"/>
                <w:szCs w:val="21"/>
              </w:rPr>
              <w:t>风华高科</w:t>
            </w:r>
          </w:p>
        </w:tc>
        <w:tc>
          <w:tcPr>
            <w:tcW w:w="2880" w:type="dxa"/>
            <w:vAlign w:val="center"/>
          </w:tcPr>
          <w:p w:rsidR="00A211ED" w:rsidRDefault="00331203">
            <w:pPr>
              <w:jc w:val="right"/>
            </w:pPr>
            <w:r>
              <w:rPr>
                <w:rFonts w:eastAsiaTheme="minorEastAsia"/>
                <w:color w:val="000000" w:themeColor="text1"/>
                <w:szCs w:val="21"/>
              </w:rPr>
              <w:t>32,971,526.15</w:t>
            </w:r>
          </w:p>
        </w:tc>
        <w:tc>
          <w:tcPr>
            <w:tcW w:w="1620" w:type="dxa"/>
            <w:vAlign w:val="center"/>
          </w:tcPr>
          <w:p w:rsidR="00A211ED" w:rsidRDefault="00331203">
            <w:pPr>
              <w:jc w:val="right"/>
            </w:pPr>
            <w:r>
              <w:rPr>
                <w:rFonts w:eastAsiaTheme="minorEastAsia"/>
                <w:color w:val="000000" w:themeColor="text1"/>
                <w:szCs w:val="21"/>
              </w:rPr>
              <w:t>7.46</w:t>
            </w:r>
          </w:p>
        </w:tc>
      </w:tr>
      <w:tr w:rsidR="00A211ED">
        <w:tc>
          <w:tcPr>
            <w:tcW w:w="870" w:type="dxa"/>
            <w:vAlign w:val="center"/>
          </w:tcPr>
          <w:p w:rsidR="00A211ED" w:rsidRDefault="00331203">
            <w:pPr>
              <w:jc w:val="center"/>
            </w:pPr>
            <w:r>
              <w:rPr>
                <w:rFonts w:eastAsiaTheme="minorEastAsia"/>
                <w:color w:val="000000" w:themeColor="text1"/>
                <w:szCs w:val="21"/>
              </w:rPr>
              <w:t>8</w:t>
            </w:r>
          </w:p>
        </w:tc>
        <w:tc>
          <w:tcPr>
            <w:tcW w:w="1650" w:type="dxa"/>
            <w:vAlign w:val="center"/>
          </w:tcPr>
          <w:p w:rsidR="00A211ED" w:rsidRDefault="00331203">
            <w:pPr>
              <w:jc w:val="center"/>
            </w:pPr>
            <w:r>
              <w:rPr>
                <w:rFonts w:eastAsiaTheme="minorEastAsia"/>
                <w:color w:val="000000" w:themeColor="text1"/>
                <w:szCs w:val="21"/>
              </w:rPr>
              <w:t>600409</w:t>
            </w:r>
          </w:p>
        </w:tc>
        <w:tc>
          <w:tcPr>
            <w:tcW w:w="1980" w:type="dxa"/>
            <w:vAlign w:val="center"/>
          </w:tcPr>
          <w:p w:rsidR="00A211ED" w:rsidRDefault="00331203">
            <w:pPr>
              <w:jc w:val="center"/>
            </w:pPr>
            <w:r>
              <w:rPr>
                <w:rFonts w:eastAsiaTheme="minorEastAsia"/>
                <w:color w:val="000000" w:themeColor="text1"/>
                <w:szCs w:val="21"/>
              </w:rPr>
              <w:t>三友化工</w:t>
            </w:r>
          </w:p>
        </w:tc>
        <w:tc>
          <w:tcPr>
            <w:tcW w:w="2880" w:type="dxa"/>
            <w:vAlign w:val="center"/>
          </w:tcPr>
          <w:p w:rsidR="00A211ED" w:rsidRDefault="00331203">
            <w:pPr>
              <w:jc w:val="right"/>
            </w:pPr>
            <w:r>
              <w:rPr>
                <w:rFonts w:eastAsiaTheme="minorEastAsia"/>
                <w:color w:val="000000" w:themeColor="text1"/>
                <w:szCs w:val="21"/>
              </w:rPr>
              <w:t>32,359,788.15</w:t>
            </w:r>
          </w:p>
        </w:tc>
        <w:tc>
          <w:tcPr>
            <w:tcW w:w="1620" w:type="dxa"/>
            <w:vAlign w:val="center"/>
          </w:tcPr>
          <w:p w:rsidR="00A211ED" w:rsidRDefault="00331203">
            <w:pPr>
              <w:jc w:val="right"/>
            </w:pPr>
            <w:r>
              <w:rPr>
                <w:rFonts w:eastAsiaTheme="minorEastAsia"/>
                <w:color w:val="000000" w:themeColor="text1"/>
                <w:szCs w:val="21"/>
              </w:rPr>
              <w:t>7.32</w:t>
            </w:r>
          </w:p>
        </w:tc>
      </w:tr>
      <w:tr w:rsidR="00A211ED">
        <w:tc>
          <w:tcPr>
            <w:tcW w:w="870" w:type="dxa"/>
            <w:vAlign w:val="center"/>
          </w:tcPr>
          <w:p w:rsidR="00A211ED" w:rsidRDefault="00331203">
            <w:pPr>
              <w:jc w:val="center"/>
            </w:pPr>
            <w:r>
              <w:rPr>
                <w:rFonts w:eastAsiaTheme="minorEastAsia"/>
                <w:color w:val="000000" w:themeColor="text1"/>
                <w:szCs w:val="21"/>
              </w:rPr>
              <w:t>9</w:t>
            </w:r>
          </w:p>
        </w:tc>
        <w:tc>
          <w:tcPr>
            <w:tcW w:w="1650" w:type="dxa"/>
            <w:vAlign w:val="center"/>
          </w:tcPr>
          <w:p w:rsidR="00A211ED" w:rsidRDefault="00331203">
            <w:pPr>
              <w:jc w:val="center"/>
            </w:pPr>
            <w:r>
              <w:rPr>
                <w:rFonts w:eastAsiaTheme="minorEastAsia"/>
                <w:color w:val="000000" w:themeColor="text1"/>
                <w:szCs w:val="21"/>
              </w:rPr>
              <w:t>601166</w:t>
            </w:r>
          </w:p>
        </w:tc>
        <w:tc>
          <w:tcPr>
            <w:tcW w:w="1980" w:type="dxa"/>
            <w:vAlign w:val="center"/>
          </w:tcPr>
          <w:p w:rsidR="00A211ED" w:rsidRDefault="00331203">
            <w:pPr>
              <w:jc w:val="center"/>
            </w:pPr>
            <w:r>
              <w:rPr>
                <w:rFonts w:eastAsiaTheme="minorEastAsia"/>
                <w:color w:val="000000" w:themeColor="text1"/>
                <w:szCs w:val="21"/>
              </w:rPr>
              <w:t>兴业银行</w:t>
            </w:r>
          </w:p>
        </w:tc>
        <w:tc>
          <w:tcPr>
            <w:tcW w:w="2880" w:type="dxa"/>
            <w:vAlign w:val="center"/>
          </w:tcPr>
          <w:p w:rsidR="00A211ED" w:rsidRDefault="00331203">
            <w:pPr>
              <w:jc w:val="right"/>
            </w:pPr>
            <w:r>
              <w:rPr>
                <w:rFonts w:eastAsiaTheme="minorEastAsia"/>
                <w:color w:val="000000" w:themeColor="text1"/>
                <w:szCs w:val="21"/>
              </w:rPr>
              <w:t>25,651,283.50</w:t>
            </w:r>
          </w:p>
        </w:tc>
        <w:tc>
          <w:tcPr>
            <w:tcW w:w="1620" w:type="dxa"/>
            <w:vAlign w:val="center"/>
          </w:tcPr>
          <w:p w:rsidR="00A211ED" w:rsidRDefault="00331203">
            <w:pPr>
              <w:jc w:val="right"/>
            </w:pPr>
            <w:r>
              <w:rPr>
                <w:rFonts w:eastAsiaTheme="minorEastAsia"/>
                <w:color w:val="000000" w:themeColor="text1"/>
                <w:szCs w:val="21"/>
              </w:rPr>
              <w:t>5.80</w:t>
            </w:r>
          </w:p>
        </w:tc>
      </w:tr>
      <w:tr w:rsidR="00A211ED">
        <w:tc>
          <w:tcPr>
            <w:tcW w:w="870" w:type="dxa"/>
            <w:vAlign w:val="center"/>
          </w:tcPr>
          <w:p w:rsidR="00A211ED" w:rsidRDefault="00331203">
            <w:pPr>
              <w:jc w:val="center"/>
            </w:pPr>
            <w:r>
              <w:rPr>
                <w:rFonts w:eastAsiaTheme="minorEastAsia"/>
                <w:color w:val="000000" w:themeColor="text1"/>
                <w:szCs w:val="21"/>
              </w:rPr>
              <w:t>10</w:t>
            </w:r>
          </w:p>
        </w:tc>
        <w:tc>
          <w:tcPr>
            <w:tcW w:w="1650" w:type="dxa"/>
            <w:vAlign w:val="center"/>
          </w:tcPr>
          <w:p w:rsidR="00A211ED" w:rsidRDefault="00331203">
            <w:pPr>
              <w:jc w:val="center"/>
            </w:pPr>
            <w:r>
              <w:rPr>
                <w:rFonts w:eastAsiaTheme="minorEastAsia"/>
                <w:color w:val="000000" w:themeColor="text1"/>
                <w:szCs w:val="21"/>
              </w:rPr>
              <w:t>600546</w:t>
            </w:r>
          </w:p>
        </w:tc>
        <w:tc>
          <w:tcPr>
            <w:tcW w:w="1980" w:type="dxa"/>
            <w:vAlign w:val="center"/>
          </w:tcPr>
          <w:p w:rsidR="00A211ED" w:rsidRDefault="00331203">
            <w:pPr>
              <w:jc w:val="center"/>
            </w:pPr>
            <w:r>
              <w:rPr>
                <w:rFonts w:eastAsiaTheme="minorEastAsia"/>
                <w:color w:val="000000" w:themeColor="text1"/>
                <w:szCs w:val="21"/>
              </w:rPr>
              <w:t>山煤国际</w:t>
            </w:r>
          </w:p>
        </w:tc>
        <w:tc>
          <w:tcPr>
            <w:tcW w:w="2880" w:type="dxa"/>
            <w:vAlign w:val="center"/>
          </w:tcPr>
          <w:p w:rsidR="00A211ED" w:rsidRDefault="00331203">
            <w:pPr>
              <w:jc w:val="right"/>
            </w:pPr>
            <w:r>
              <w:rPr>
                <w:rFonts w:eastAsiaTheme="minorEastAsia"/>
                <w:color w:val="000000" w:themeColor="text1"/>
                <w:szCs w:val="21"/>
              </w:rPr>
              <w:t>25,029,737.08</w:t>
            </w:r>
          </w:p>
        </w:tc>
        <w:tc>
          <w:tcPr>
            <w:tcW w:w="1620" w:type="dxa"/>
            <w:vAlign w:val="center"/>
          </w:tcPr>
          <w:p w:rsidR="00A211ED" w:rsidRDefault="00331203">
            <w:pPr>
              <w:jc w:val="right"/>
            </w:pPr>
            <w:r>
              <w:rPr>
                <w:rFonts w:eastAsiaTheme="minorEastAsia"/>
                <w:color w:val="000000" w:themeColor="text1"/>
                <w:szCs w:val="21"/>
              </w:rPr>
              <w:t>5.66</w:t>
            </w:r>
          </w:p>
        </w:tc>
      </w:tr>
      <w:tr w:rsidR="00A211ED">
        <w:tc>
          <w:tcPr>
            <w:tcW w:w="870" w:type="dxa"/>
            <w:vAlign w:val="center"/>
          </w:tcPr>
          <w:p w:rsidR="00A211ED" w:rsidRDefault="00331203">
            <w:pPr>
              <w:jc w:val="center"/>
            </w:pPr>
            <w:r>
              <w:rPr>
                <w:rFonts w:eastAsiaTheme="minorEastAsia"/>
                <w:color w:val="000000" w:themeColor="text1"/>
                <w:szCs w:val="21"/>
              </w:rPr>
              <w:t>11</w:t>
            </w:r>
          </w:p>
        </w:tc>
        <w:tc>
          <w:tcPr>
            <w:tcW w:w="1650" w:type="dxa"/>
            <w:vAlign w:val="center"/>
          </w:tcPr>
          <w:p w:rsidR="00A211ED" w:rsidRDefault="00331203">
            <w:pPr>
              <w:jc w:val="center"/>
            </w:pPr>
            <w:r>
              <w:rPr>
                <w:rFonts w:eastAsiaTheme="minorEastAsia"/>
                <w:color w:val="000000" w:themeColor="text1"/>
                <w:szCs w:val="21"/>
              </w:rPr>
              <w:t>603882</w:t>
            </w:r>
          </w:p>
        </w:tc>
        <w:tc>
          <w:tcPr>
            <w:tcW w:w="1980" w:type="dxa"/>
            <w:vAlign w:val="center"/>
          </w:tcPr>
          <w:p w:rsidR="00A211ED" w:rsidRDefault="00331203">
            <w:pPr>
              <w:jc w:val="center"/>
            </w:pPr>
            <w:r>
              <w:rPr>
                <w:rFonts w:eastAsiaTheme="minorEastAsia"/>
                <w:color w:val="000000" w:themeColor="text1"/>
                <w:szCs w:val="21"/>
              </w:rPr>
              <w:t>金域医学</w:t>
            </w:r>
          </w:p>
        </w:tc>
        <w:tc>
          <w:tcPr>
            <w:tcW w:w="2880" w:type="dxa"/>
            <w:vAlign w:val="center"/>
          </w:tcPr>
          <w:p w:rsidR="00A211ED" w:rsidRDefault="00331203">
            <w:pPr>
              <w:jc w:val="right"/>
            </w:pPr>
            <w:r>
              <w:rPr>
                <w:rFonts w:eastAsiaTheme="minorEastAsia"/>
                <w:color w:val="000000" w:themeColor="text1"/>
                <w:szCs w:val="21"/>
              </w:rPr>
              <w:t>22,942,787.00</w:t>
            </w:r>
          </w:p>
        </w:tc>
        <w:tc>
          <w:tcPr>
            <w:tcW w:w="1620" w:type="dxa"/>
            <w:vAlign w:val="center"/>
          </w:tcPr>
          <w:p w:rsidR="00A211ED" w:rsidRDefault="00331203">
            <w:pPr>
              <w:jc w:val="right"/>
            </w:pPr>
            <w:r>
              <w:rPr>
                <w:rFonts w:eastAsiaTheme="minorEastAsia"/>
                <w:color w:val="000000" w:themeColor="text1"/>
                <w:szCs w:val="21"/>
              </w:rPr>
              <w:t>5.19</w:t>
            </w:r>
          </w:p>
        </w:tc>
      </w:tr>
      <w:tr w:rsidR="00A211ED">
        <w:tc>
          <w:tcPr>
            <w:tcW w:w="870" w:type="dxa"/>
            <w:vAlign w:val="center"/>
          </w:tcPr>
          <w:p w:rsidR="00A211ED" w:rsidRDefault="00331203">
            <w:pPr>
              <w:jc w:val="center"/>
            </w:pPr>
            <w:r>
              <w:rPr>
                <w:rFonts w:eastAsiaTheme="minorEastAsia"/>
                <w:color w:val="000000" w:themeColor="text1"/>
                <w:szCs w:val="21"/>
              </w:rPr>
              <w:t>12</w:t>
            </w:r>
          </w:p>
        </w:tc>
        <w:tc>
          <w:tcPr>
            <w:tcW w:w="1650" w:type="dxa"/>
            <w:vAlign w:val="center"/>
          </w:tcPr>
          <w:p w:rsidR="00A211ED" w:rsidRDefault="00331203">
            <w:pPr>
              <w:jc w:val="center"/>
            </w:pPr>
            <w:r>
              <w:rPr>
                <w:rFonts w:eastAsiaTheme="minorEastAsia"/>
                <w:color w:val="000000" w:themeColor="text1"/>
                <w:szCs w:val="21"/>
              </w:rPr>
              <w:t>000725</w:t>
            </w:r>
          </w:p>
        </w:tc>
        <w:tc>
          <w:tcPr>
            <w:tcW w:w="1980" w:type="dxa"/>
            <w:vAlign w:val="center"/>
          </w:tcPr>
          <w:p w:rsidR="00A211ED" w:rsidRDefault="00331203">
            <w:pPr>
              <w:jc w:val="center"/>
            </w:pPr>
            <w:r>
              <w:rPr>
                <w:rFonts w:eastAsiaTheme="minorEastAsia"/>
                <w:color w:val="000000" w:themeColor="text1"/>
                <w:szCs w:val="21"/>
              </w:rPr>
              <w:t>京东方</w:t>
            </w:r>
            <w:r>
              <w:rPr>
                <w:rFonts w:eastAsiaTheme="minorEastAsia"/>
                <w:color w:val="000000" w:themeColor="text1"/>
                <w:szCs w:val="21"/>
              </w:rPr>
              <w:t>A</w:t>
            </w:r>
          </w:p>
        </w:tc>
        <w:tc>
          <w:tcPr>
            <w:tcW w:w="2880" w:type="dxa"/>
            <w:vAlign w:val="center"/>
          </w:tcPr>
          <w:p w:rsidR="00A211ED" w:rsidRDefault="00331203">
            <w:pPr>
              <w:jc w:val="right"/>
            </w:pPr>
            <w:r>
              <w:rPr>
                <w:rFonts w:eastAsiaTheme="minorEastAsia"/>
                <w:color w:val="000000" w:themeColor="text1"/>
                <w:szCs w:val="21"/>
              </w:rPr>
              <w:t>22,083,236.00</w:t>
            </w:r>
          </w:p>
        </w:tc>
        <w:tc>
          <w:tcPr>
            <w:tcW w:w="1620" w:type="dxa"/>
            <w:vAlign w:val="center"/>
          </w:tcPr>
          <w:p w:rsidR="00A211ED" w:rsidRDefault="00331203">
            <w:pPr>
              <w:jc w:val="right"/>
            </w:pPr>
            <w:r>
              <w:rPr>
                <w:rFonts w:eastAsiaTheme="minorEastAsia"/>
                <w:color w:val="000000" w:themeColor="text1"/>
                <w:szCs w:val="21"/>
              </w:rPr>
              <w:t>4.99</w:t>
            </w:r>
          </w:p>
        </w:tc>
      </w:tr>
      <w:tr w:rsidR="00A211ED">
        <w:tc>
          <w:tcPr>
            <w:tcW w:w="870" w:type="dxa"/>
            <w:vAlign w:val="center"/>
          </w:tcPr>
          <w:p w:rsidR="00A211ED" w:rsidRDefault="00331203">
            <w:pPr>
              <w:jc w:val="center"/>
            </w:pPr>
            <w:r>
              <w:rPr>
                <w:rFonts w:eastAsiaTheme="minorEastAsia"/>
                <w:color w:val="000000" w:themeColor="text1"/>
                <w:szCs w:val="21"/>
              </w:rPr>
              <w:t>13</w:t>
            </w:r>
          </w:p>
        </w:tc>
        <w:tc>
          <w:tcPr>
            <w:tcW w:w="1650" w:type="dxa"/>
            <w:vAlign w:val="center"/>
          </w:tcPr>
          <w:p w:rsidR="00A211ED" w:rsidRDefault="00331203">
            <w:pPr>
              <w:jc w:val="center"/>
            </w:pPr>
            <w:r>
              <w:rPr>
                <w:rFonts w:eastAsiaTheme="minorEastAsia"/>
                <w:color w:val="000000" w:themeColor="text1"/>
                <w:szCs w:val="21"/>
              </w:rPr>
              <w:t>601688</w:t>
            </w:r>
          </w:p>
        </w:tc>
        <w:tc>
          <w:tcPr>
            <w:tcW w:w="1980" w:type="dxa"/>
            <w:vAlign w:val="center"/>
          </w:tcPr>
          <w:p w:rsidR="00A211ED" w:rsidRDefault="00331203">
            <w:pPr>
              <w:jc w:val="center"/>
            </w:pPr>
            <w:r>
              <w:rPr>
                <w:rFonts w:eastAsiaTheme="minorEastAsia"/>
                <w:color w:val="000000" w:themeColor="text1"/>
                <w:szCs w:val="21"/>
              </w:rPr>
              <w:t>华泰证券</w:t>
            </w:r>
          </w:p>
        </w:tc>
        <w:tc>
          <w:tcPr>
            <w:tcW w:w="2880" w:type="dxa"/>
            <w:vAlign w:val="center"/>
          </w:tcPr>
          <w:p w:rsidR="00A211ED" w:rsidRDefault="00331203">
            <w:pPr>
              <w:jc w:val="right"/>
            </w:pPr>
            <w:r>
              <w:rPr>
                <w:rFonts w:eastAsiaTheme="minorEastAsia"/>
                <w:color w:val="000000" w:themeColor="text1"/>
                <w:szCs w:val="21"/>
              </w:rPr>
              <w:t>19,051,700.00</w:t>
            </w:r>
          </w:p>
        </w:tc>
        <w:tc>
          <w:tcPr>
            <w:tcW w:w="1620" w:type="dxa"/>
            <w:vAlign w:val="center"/>
          </w:tcPr>
          <w:p w:rsidR="00A211ED" w:rsidRDefault="00331203">
            <w:pPr>
              <w:jc w:val="right"/>
            </w:pPr>
            <w:r>
              <w:rPr>
                <w:rFonts w:eastAsiaTheme="minorEastAsia"/>
                <w:color w:val="000000" w:themeColor="text1"/>
                <w:szCs w:val="21"/>
              </w:rPr>
              <w:t>4.31</w:t>
            </w:r>
          </w:p>
        </w:tc>
      </w:tr>
      <w:tr w:rsidR="00A211ED">
        <w:tc>
          <w:tcPr>
            <w:tcW w:w="870" w:type="dxa"/>
            <w:vAlign w:val="center"/>
          </w:tcPr>
          <w:p w:rsidR="00A211ED" w:rsidRDefault="00331203">
            <w:pPr>
              <w:jc w:val="center"/>
            </w:pPr>
            <w:r>
              <w:rPr>
                <w:rFonts w:eastAsiaTheme="minorEastAsia"/>
                <w:color w:val="000000" w:themeColor="text1"/>
                <w:szCs w:val="21"/>
              </w:rPr>
              <w:t>14</w:t>
            </w:r>
          </w:p>
        </w:tc>
        <w:tc>
          <w:tcPr>
            <w:tcW w:w="1650" w:type="dxa"/>
            <w:vAlign w:val="center"/>
          </w:tcPr>
          <w:p w:rsidR="00A211ED" w:rsidRDefault="00331203">
            <w:pPr>
              <w:jc w:val="center"/>
            </w:pPr>
            <w:r>
              <w:rPr>
                <w:rFonts w:eastAsiaTheme="minorEastAsia"/>
                <w:color w:val="000000" w:themeColor="text1"/>
                <w:szCs w:val="21"/>
              </w:rPr>
              <w:t>600009</w:t>
            </w:r>
          </w:p>
        </w:tc>
        <w:tc>
          <w:tcPr>
            <w:tcW w:w="1980" w:type="dxa"/>
            <w:vAlign w:val="center"/>
          </w:tcPr>
          <w:p w:rsidR="00A211ED" w:rsidRDefault="00331203">
            <w:pPr>
              <w:jc w:val="center"/>
            </w:pPr>
            <w:r>
              <w:rPr>
                <w:rFonts w:eastAsiaTheme="minorEastAsia"/>
                <w:color w:val="000000" w:themeColor="text1"/>
                <w:szCs w:val="21"/>
              </w:rPr>
              <w:t>上海机场</w:t>
            </w:r>
          </w:p>
        </w:tc>
        <w:tc>
          <w:tcPr>
            <w:tcW w:w="2880" w:type="dxa"/>
            <w:vAlign w:val="center"/>
          </w:tcPr>
          <w:p w:rsidR="00A211ED" w:rsidRDefault="00331203">
            <w:pPr>
              <w:jc w:val="right"/>
            </w:pPr>
            <w:r>
              <w:rPr>
                <w:rFonts w:eastAsiaTheme="minorEastAsia"/>
                <w:color w:val="000000" w:themeColor="text1"/>
                <w:szCs w:val="21"/>
              </w:rPr>
              <w:t>18,460,694.98</w:t>
            </w:r>
          </w:p>
        </w:tc>
        <w:tc>
          <w:tcPr>
            <w:tcW w:w="1620" w:type="dxa"/>
            <w:vAlign w:val="center"/>
          </w:tcPr>
          <w:p w:rsidR="00A211ED" w:rsidRDefault="00331203">
            <w:pPr>
              <w:jc w:val="right"/>
            </w:pPr>
            <w:r>
              <w:rPr>
                <w:rFonts w:eastAsiaTheme="minorEastAsia"/>
                <w:color w:val="000000" w:themeColor="text1"/>
                <w:szCs w:val="21"/>
              </w:rPr>
              <w:t>4.18</w:t>
            </w:r>
          </w:p>
        </w:tc>
      </w:tr>
      <w:tr w:rsidR="00A211ED">
        <w:tc>
          <w:tcPr>
            <w:tcW w:w="870" w:type="dxa"/>
            <w:vAlign w:val="center"/>
          </w:tcPr>
          <w:p w:rsidR="00A211ED" w:rsidRDefault="00331203">
            <w:pPr>
              <w:jc w:val="center"/>
            </w:pPr>
            <w:r>
              <w:rPr>
                <w:rFonts w:eastAsiaTheme="minorEastAsia"/>
                <w:color w:val="000000" w:themeColor="text1"/>
                <w:szCs w:val="21"/>
              </w:rPr>
              <w:t>15</w:t>
            </w:r>
          </w:p>
        </w:tc>
        <w:tc>
          <w:tcPr>
            <w:tcW w:w="1650" w:type="dxa"/>
            <w:vAlign w:val="center"/>
          </w:tcPr>
          <w:p w:rsidR="00A211ED" w:rsidRDefault="00331203">
            <w:pPr>
              <w:jc w:val="center"/>
            </w:pPr>
            <w:r>
              <w:rPr>
                <w:rFonts w:eastAsiaTheme="minorEastAsia"/>
                <w:color w:val="000000" w:themeColor="text1"/>
                <w:szCs w:val="21"/>
              </w:rPr>
              <w:t>000537</w:t>
            </w:r>
          </w:p>
        </w:tc>
        <w:tc>
          <w:tcPr>
            <w:tcW w:w="1980" w:type="dxa"/>
            <w:vAlign w:val="center"/>
          </w:tcPr>
          <w:p w:rsidR="00A211ED" w:rsidRDefault="00331203">
            <w:pPr>
              <w:jc w:val="center"/>
            </w:pPr>
            <w:r>
              <w:rPr>
                <w:rFonts w:eastAsiaTheme="minorEastAsia"/>
                <w:color w:val="000000" w:themeColor="text1"/>
                <w:szCs w:val="21"/>
              </w:rPr>
              <w:t>广宇发展</w:t>
            </w:r>
          </w:p>
        </w:tc>
        <w:tc>
          <w:tcPr>
            <w:tcW w:w="2880" w:type="dxa"/>
            <w:vAlign w:val="center"/>
          </w:tcPr>
          <w:p w:rsidR="00A211ED" w:rsidRDefault="00331203">
            <w:pPr>
              <w:jc w:val="right"/>
            </w:pPr>
            <w:r>
              <w:rPr>
                <w:rFonts w:eastAsiaTheme="minorEastAsia"/>
                <w:color w:val="000000" w:themeColor="text1"/>
                <w:szCs w:val="21"/>
              </w:rPr>
              <w:t>17,759,256.44</w:t>
            </w:r>
          </w:p>
        </w:tc>
        <w:tc>
          <w:tcPr>
            <w:tcW w:w="1620" w:type="dxa"/>
            <w:vAlign w:val="center"/>
          </w:tcPr>
          <w:p w:rsidR="00A211ED" w:rsidRDefault="00331203">
            <w:pPr>
              <w:jc w:val="right"/>
            </w:pPr>
            <w:r>
              <w:rPr>
                <w:rFonts w:eastAsiaTheme="minorEastAsia"/>
                <w:color w:val="000000" w:themeColor="text1"/>
                <w:szCs w:val="21"/>
              </w:rPr>
              <w:t>4.02</w:t>
            </w:r>
          </w:p>
        </w:tc>
      </w:tr>
      <w:tr w:rsidR="00A211ED">
        <w:tc>
          <w:tcPr>
            <w:tcW w:w="870" w:type="dxa"/>
            <w:vAlign w:val="center"/>
          </w:tcPr>
          <w:p w:rsidR="00A211ED" w:rsidRDefault="00331203">
            <w:pPr>
              <w:jc w:val="center"/>
            </w:pPr>
            <w:r>
              <w:rPr>
                <w:rFonts w:eastAsiaTheme="minorEastAsia"/>
                <w:color w:val="000000" w:themeColor="text1"/>
                <w:szCs w:val="21"/>
              </w:rPr>
              <w:t>16</w:t>
            </w:r>
          </w:p>
        </w:tc>
        <w:tc>
          <w:tcPr>
            <w:tcW w:w="1650" w:type="dxa"/>
            <w:vAlign w:val="center"/>
          </w:tcPr>
          <w:p w:rsidR="00A211ED" w:rsidRDefault="00331203">
            <w:pPr>
              <w:jc w:val="center"/>
            </w:pPr>
            <w:r>
              <w:rPr>
                <w:rFonts w:eastAsiaTheme="minorEastAsia"/>
                <w:color w:val="000000" w:themeColor="text1"/>
                <w:szCs w:val="21"/>
              </w:rPr>
              <w:t>002982</w:t>
            </w:r>
          </w:p>
        </w:tc>
        <w:tc>
          <w:tcPr>
            <w:tcW w:w="1980" w:type="dxa"/>
            <w:vAlign w:val="center"/>
          </w:tcPr>
          <w:p w:rsidR="00A211ED" w:rsidRDefault="00331203">
            <w:pPr>
              <w:jc w:val="center"/>
            </w:pPr>
            <w:r>
              <w:rPr>
                <w:rFonts w:eastAsiaTheme="minorEastAsia"/>
                <w:color w:val="000000" w:themeColor="text1"/>
                <w:szCs w:val="21"/>
              </w:rPr>
              <w:t>湘佳股份</w:t>
            </w:r>
          </w:p>
        </w:tc>
        <w:tc>
          <w:tcPr>
            <w:tcW w:w="2880" w:type="dxa"/>
            <w:vAlign w:val="center"/>
          </w:tcPr>
          <w:p w:rsidR="00A211ED" w:rsidRDefault="00331203">
            <w:pPr>
              <w:jc w:val="right"/>
            </w:pPr>
            <w:r>
              <w:rPr>
                <w:rFonts w:eastAsiaTheme="minorEastAsia"/>
                <w:color w:val="000000" w:themeColor="text1"/>
                <w:szCs w:val="21"/>
              </w:rPr>
              <w:t>17,224,852.98</w:t>
            </w:r>
          </w:p>
        </w:tc>
        <w:tc>
          <w:tcPr>
            <w:tcW w:w="1620" w:type="dxa"/>
            <w:vAlign w:val="center"/>
          </w:tcPr>
          <w:p w:rsidR="00A211ED" w:rsidRDefault="00331203">
            <w:pPr>
              <w:jc w:val="right"/>
            </w:pPr>
            <w:r>
              <w:rPr>
                <w:rFonts w:eastAsiaTheme="minorEastAsia"/>
                <w:color w:val="000000" w:themeColor="text1"/>
                <w:szCs w:val="21"/>
              </w:rPr>
              <w:t>3.90</w:t>
            </w:r>
          </w:p>
        </w:tc>
      </w:tr>
      <w:tr w:rsidR="00A211ED">
        <w:tc>
          <w:tcPr>
            <w:tcW w:w="870" w:type="dxa"/>
            <w:vAlign w:val="center"/>
          </w:tcPr>
          <w:p w:rsidR="00A211ED" w:rsidRDefault="00331203">
            <w:pPr>
              <w:jc w:val="center"/>
            </w:pPr>
            <w:r>
              <w:rPr>
                <w:rFonts w:eastAsiaTheme="minorEastAsia"/>
                <w:color w:val="000000" w:themeColor="text1"/>
                <w:szCs w:val="21"/>
              </w:rPr>
              <w:t>17</w:t>
            </w:r>
          </w:p>
        </w:tc>
        <w:tc>
          <w:tcPr>
            <w:tcW w:w="1650" w:type="dxa"/>
            <w:vAlign w:val="center"/>
          </w:tcPr>
          <w:p w:rsidR="00A211ED" w:rsidRDefault="00331203">
            <w:pPr>
              <w:jc w:val="center"/>
            </w:pPr>
            <w:r>
              <w:rPr>
                <w:rFonts w:eastAsiaTheme="minorEastAsia"/>
                <w:color w:val="000000" w:themeColor="text1"/>
                <w:szCs w:val="21"/>
              </w:rPr>
              <w:t>600426</w:t>
            </w:r>
          </w:p>
        </w:tc>
        <w:tc>
          <w:tcPr>
            <w:tcW w:w="1980" w:type="dxa"/>
            <w:vAlign w:val="center"/>
          </w:tcPr>
          <w:p w:rsidR="00A211ED" w:rsidRDefault="00331203">
            <w:pPr>
              <w:jc w:val="center"/>
            </w:pPr>
            <w:r>
              <w:rPr>
                <w:rFonts w:eastAsiaTheme="minorEastAsia"/>
                <w:color w:val="000000" w:themeColor="text1"/>
                <w:szCs w:val="21"/>
              </w:rPr>
              <w:t>华鲁恒升</w:t>
            </w:r>
          </w:p>
        </w:tc>
        <w:tc>
          <w:tcPr>
            <w:tcW w:w="2880" w:type="dxa"/>
            <w:vAlign w:val="center"/>
          </w:tcPr>
          <w:p w:rsidR="00A211ED" w:rsidRDefault="00331203">
            <w:pPr>
              <w:jc w:val="right"/>
            </w:pPr>
            <w:r>
              <w:rPr>
                <w:rFonts w:eastAsiaTheme="minorEastAsia"/>
                <w:color w:val="000000" w:themeColor="text1"/>
                <w:szCs w:val="21"/>
              </w:rPr>
              <w:t>15,253,642.61</w:t>
            </w:r>
          </w:p>
        </w:tc>
        <w:tc>
          <w:tcPr>
            <w:tcW w:w="1620" w:type="dxa"/>
            <w:vAlign w:val="center"/>
          </w:tcPr>
          <w:p w:rsidR="00A211ED" w:rsidRDefault="00331203">
            <w:pPr>
              <w:jc w:val="right"/>
            </w:pPr>
            <w:r>
              <w:rPr>
                <w:rFonts w:eastAsiaTheme="minorEastAsia"/>
                <w:color w:val="000000" w:themeColor="text1"/>
                <w:szCs w:val="21"/>
              </w:rPr>
              <w:t>3.45</w:t>
            </w:r>
          </w:p>
        </w:tc>
      </w:tr>
      <w:tr w:rsidR="00A211ED">
        <w:tc>
          <w:tcPr>
            <w:tcW w:w="870" w:type="dxa"/>
            <w:vAlign w:val="center"/>
          </w:tcPr>
          <w:p w:rsidR="00A211ED" w:rsidRDefault="00331203">
            <w:pPr>
              <w:jc w:val="center"/>
            </w:pPr>
            <w:r>
              <w:rPr>
                <w:rFonts w:eastAsiaTheme="minorEastAsia"/>
                <w:color w:val="000000" w:themeColor="text1"/>
                <w:szCs w:val="21"/>
              </w:rPr>
              <w:t>18</w:t>
            </w:r>
          </w:p>
        </w:tc>
        <w:tc>
          <w:tcPr>
            <w:tcW w:w="1650" w:type="dxa"/>
            <w:vAlign w:val="center"/>
          </w:tcPr>
          <w:p w:rsidR="00A211ED" w:rsidRDefault="00331203">
            <w:pPr>
              <w:jc w:val="center"/>
            </w:pPr>
            <w:r>
              <w:rPr>
                <w:rFonts w:eastAsiaTheme="minorEastAsia"/>
                <w:color w:val="000000" w:themeColor="text1"/>
                <w:szCs w:val="21"/>
              </w:rPr>
              <w:t>000333</w:t>
            </w:r>
          </w:p>
        </w:tc>
        <w:tc>
          <w:tcPr>
            <w:tcW w:w="1980" w:type="dxa"/>
            <w:vAlign w:val="center"/>
          </w:tcPr>
          <w:p w:rsidR="00A211ED" w:rsidRDefault="00331203">
            <w:pPr>
              <w:jc w:val="center"/>
            </w:pPr>
            <w:r>
              <w:rPr>
                <w:rFonts w:eastAsiaTheme="minorEastAsia"/>
                <w:color w:val="000000" w:themeColor="text1"/>
                <w:szCs w:val="21"/>
              </w:rPr>
              <w:t>美的集团</w:t>
            </w:r>
          </w:p>
        </w:tc>
        <w:tc>
          <w:tcPr>
            <w:tcW w:w="2880" w:type="dxa"/>
            <w:vAlign w:val="center"/>
          </w:tcPr>
          <w:p w:rsidR="00A211ED" w:rsidRDefault="00331203">
            <w:pPr>
              <w:jc w:val="right"/>
            </w:pPr>
            <w:r>
              <w:rPr>
                <w:rFonts w:eastAsiaTheme="minorEastAsia"/>
                <w:color w:val="000000" w:themeColor="text1"/>
                <w:szCs w:val="21"/>
              </w:rPr>
              <w:t>15,146,621.54</w:t>
            </w:r>
          </w:p>
        </w:tc>
        <w:tc>
          <w:tcPr>
            <w:tcW w:w="1620" w:type="dxa"/>
            <w:vAlign w:val="center"/>
          </w:tcPr>
          <w:p w:rsidR="00A211ED" w:rsidRDefault="00331203">
            <w:pPr>
              <w:jc w:val="right"/>
            </w:pPr>
            <w:r>
              <w:rPr>
                <w:rFonts w:eastAsiaTheme="minorEastAsia"/>
                <w:color w:val="000000" w:themeColor="text1"/>
                <w:szCs w:val="21"/>
              </w:rPr>
              <w:t>3.43</w:t>
            </w:r>
          </w:p>
        </w:tc>
      </w:tr>
      <w:tr w:rsidR="00A211ED">
        <w:tc>
          <w:tcPr>
            <w:tcW w:w="870" w:type="dxa"/>
            <w:vAlign w:val="center"/>
          </w:tcPr>
          <w:p w:rsidR="00A211ED" w:rsidRDefault="00331203">
            <w:pPr>
              <w:jc w:val="center"/>
            </w:pPr>
            <w:r>
              <w:rPr>
                <w:rFonts w:eastAsiaTheme="minorEastAsia"/>
                <w:color w:val="000000" w:themeColor="text1"/>
                <w:szCs w:val="21"/>
              </w:rPr>
              <w:t>19</w:t>
            </w:r>
          </w:p>
        </w:tc>
        <w:tc>
          <w:tcPr>
            <w:tcW w:w="1650" w:type="dxa"/>
            <w:vAlign w:val="center"/>
          </w:tcPr>
          <w:p w:rsidR="00A211ED" w:rsidRDefault="00331203">
            <w:pPr>
              <w:jc w:val="center"/>
            </w:pPr>
            <w:r>
              <w:rPr>
                <w:rFonts w:eastAsiaTheme="minorEastAsia"/>
                <w:color w:val="000000" w:themeColor="text1"/>
                <w:szCs w:val="21"/>
              </w:rPr>
              <w:t>600674</w:t>
            </w:r>
          </w:p>
        </w:tc>
        <w:tc>
          <w:tcPr>
            <w:tcW w:w="1980" w:type="dxa"/>
            <w:vAlign w:val="center"/>
          </w:tcPr>
          <w:p w:rsidR="00A211ED" w:rsidRDefault="00331203">
            <w:pPr>
              <w:jc w:val="center"/>
            </w:pPr>
            <w:r>
              <w:rPr>
                <w:rFonts w:eastAsiaTheme="minorEastAsia"/>
                <w:color w:val="000000" w:themeColor="text1"/>
                <w:szCs w:val="21"/>
              </w:rPr>
              <w:t>川投能源</w:t>
            </w:r>
          </w:p>
        </w:tc>
        <w:tc>
          <w:tcPr>
            <w:tcW w:w="2880" w:type="dxa"/>
            <w:vAlign w:val="center"/>
          </w:tcPr>
          <w:p w:rsidR="00A211ED" w:rsidRDefault="00331203">
            <w:pPr>
              <w:jc w:val="right"/>
            </w:pPr>
            <w:r>
              <w:rPr>
                <w:rFonts w:eastAsiaTheme="minorEastAsia"/>
                <w:color w:val="000000" w:themeColor="text1"/>
                <w:szCs w:val="21"/>
              </w:rPr>
              <w:t>13,946,826.68</w:t>
            </w:r>
          </w:p>
        </w:tc>
        <w:tc>
          <w:tcPr>
            <w:tcW w:w="1620" w:type="dxa"/>
            <w:vAlign w:val="center"/>
          </w:tcPr>
          <w:p w:rsidR="00A211ED" w:rsidRDefault="00331203">
            <w:pPr>
              <w:jc w:val="right"/>
            </w:pPr>
            <w:r>
              <w:rPr>
                <w:rFonts w:eastAsiaTheme="minorEastAsia"/>
                <w:color w:val="000000" w:themeColor="text1"/>
                <w:szCs w:val="21"/>
              </w:rPr>
              <w:t>3.15</w:t>
            </w:r>
          </w:p>
        </w:tc>
      </w:tr>
      <w:tr w:rsidR="00A211ED">
        <w:tc>
          <w:tcPr>
            <w:tcW w:w="870" w:type="dxa"/>
            <w:vAlign w:val="center"/>
          </w:tcPr>
          <w:p w:rsidR="00A211ED" w:rsidRDefault="00331203">
            <w:pPr>
              <w:jc w:val="center"/>
            </w:pPr>
            <w:r>
              <w:rPr>
                <w:rFonts w:eastAsiaTheme="minorEastAsia"/>
                <w:color w:val="000000" w:themeColor="text1"/>
                <w:szCs w:val="21"/>
              </w:rPr>
              <w:t>20</w:t>
            </w:r>
          </w:p>
        </w:tc>
        <w:tc>
          <w:tcPr>
            <w:tcW w:w="1650" w:type="dxa"/>
            <w:vAlign w:val="center"/>
          </w:tcPr>
          <w:p w:rsidR="00A211ED" w:rsidRDefault="00331203">
            <w:pPr>
              <w:jc w:val="center"/>
            </w:pPr>
            <w:r>
              <w:rPr>
                <w:rFonts w:eastAsiaTheme="minorEastAsia"/>
                <w:color w:val="000000" w:themeColor="text1"/>
                <w:szCs w:val="21"/>
              </w:rPr>
              <w:t>600886</w:t>
            </w:r>
          </w:p>
        </w:tc>
        <w:tc>
          <w:tcPr>
            <w:tcW w:w="1980" w:type="dxa"/>
            <w:vAlign w:val="center"/>
          </w:tcPr>
          <w:p w:rsidR="00A211ED" w:rsidRDefault="00331203">
            <w:pPr>
              <w:jc w:val="center"/>
            </w:pPr>
            <w:r>
              <w:rPr>
                <w:rFonts w:eastAsiaTheme="minorEastAsia"/>
                <w:color w:val="000000" w:themeColor="text1"/>
                <w:szCs w:val="21"/>
              </w:rPr>
              <w:t>国投电力</w:t>
            </w:r>
          </w:p>
        </w:tc>
        <w:tc>
          <w:tcPr>
            <w:tcW w:w="2880" w:type="dxa"/>
            <w:vAlign w:val="center"/>
          </w:tcPr>
          <w:p w:rsidR="00A211ED" w:rsidRDefault="00331203">
            <w:pPr>
              <w:jc w:val="right"/>
            </w:pPr>
            <w:r>
              <w:rPr>
                <w:rFonts w:eastAsiaTheme="minorEastAsia"/>
                <w:color w:val="000000" w:themeColor="text1"/>
                <w:szCs w:val="21"/>
              </w:rPr>
              <w:t>13,059,946.62</w:t>
            </w:r>
          </w:p>
        </w:tc>
        <w:tc>
          <w:tcPr>
            <w:tcW w:w="1620" w:type="dxa"/>
            <w:vAlign w:val="center"/>
          </w:tcPr>
          <w:p w:rsidR="00A211ED" w:rsidRDefault="00331203">
            <w:pPr>
              <w:jc w:val="right"/>
            </w:pPr>
            <w:r>
              <w:rPr>
                <w:rFonts w:eastAsiaTheme="minorEastAsia"/>
                <w:color w:val="000000" w:themeColor="text1"/>
                <w:szCs w:val="21"/>
              </w:rPr>
              <w:t>2.95</w:t>
            </w:r>
          </w:p>
        </w:tc>
      </w:tr>
      <w:tr w:rsidR="00A211ED">
        <w:tc>
          <w:tcPr>
            <w:tcW w:w="870" w:type="dxa"/>
            <w:vAlign w:val="center"/>
          </w:tcPr>
          <w:p w:rsidR="00A211ED" w:rsidRDefault="00331203">
            <w:pPr>
              <w:jc w:val="center"/>
            </w:pPr>
            <w:r>
              <w:rPr>
                <w:rFonts w:eastAsiaTheme="minorEastAsia"/>
                <w:color w:val="000000" w:themeColor="text1"/>
                <w:szCs w:val="21"/>
              </w:rPr>
              <w:t>21</w:t>
            </w:r>
          </w:p>
        </w:tc>
        <w:tc>
          <w:tcPr>
            <w:tcW w:w="1650" w:type="dxa"/>
            <w:vAlign w:val="center"/>
          </w:tcPr>
          <w:p w:rsidR="00A211ED" w:rsidRDefault="00331203">
            <w:pPr>
              <w:jc w:val="center"/>
            </w:pPr>
            <w:r>
              <w:rPr>
                <w:rFonts w:eastAsiaTheme="minorEastAsia"/>
                <w:color w:val="000000" w:themeColor="text1"/>
                <w:szCs w:val="21"/>
              </w:rPr>
              <w:t>600376</w:t>
            </w:r>
          </w:p>
        </w:tc>
        <w:tc>
          <w:tcPr>
            <w:tcW w:w="1980" w:type="dxa"/>
            <w:vAlign w:val="center"/>
          </w:tcPr>
          <w:p w:rsidR="00A211ED" w:rsidRDefault="00331203">
            <w:pPr>
              <w:jc w:val="center"/>
            </w:pPr>
            <w:r>
              <w:rPr>
                <w:rFonts w:eastAsiaTheme="minorEastAsia"/>
                <w:color w:val="000000" w:themeColor="text1"/>
                <w:szCs w:val="21"/>
              </w:rPr>
              <w:t>首开股份</w:t>
            </w:r>
          </w:p>
        </w:tc>
        <w:tc>
          <w:tcPr>
            <w:tcW w:w="2880" w:type="dxa"/>
            <w:vAlign w:val="center"/>
          </w:tcPr>
          <w:p w:rsidR="00A211ED" w:rsidRDefault="00331203">
            <w:pPr>
              <w:jc w:val="right"/>
            </w:pPr>
            <w:r>
              <w:rPr>
                <w:rFonts w:eastAsiaTheme="minorEastAsia"/>
                <w:color w:val="000000" w:themeColor="text1"/>
                <w:szCs w:val="21"/>
              </w:rPr>
              <w:t>11,946,225.82</w:t>
            </w:r>
          </w:p>
        </w:tc>
        <w:tc>
          <w:tcPr>
            <w:tcW w:w="1620" w:type="dxa"/>
            <w:vAlign w:val="center"/>
          </w:tcPr>
          <w:p w:rsidR="00A211ED" w:rsidRDefault="00331203">
            <w:pPr>
              <w:jc w:val="right"/>
            </w:pPr>
            <w:r>
              <w:rPr>
                <w:rFonts w:eastAsiaTheme="minorEastAsia"/>
                <w:color w:val="000000" w:themeColor="text1"/>
                <w:szCs w:val="21"/>
              </w:rPr>
              <w:t>2.70</w:t>
            </w:r>
          </w:p>
        </w:tc>
      </w:tr>
      <w:tr w:rsidR="00A211ED">
        <w:tc>
          <w:tcPr>
            <w:tcW w:w="870" w:type="dxa"/>
            <w:vAlign w:val="center"/>
          </w:tcPr>
          <w:p w:rsidR="00A211ED" w:rsidRDefault="00331203">
            <w:pPr>
              <w:jc w:val="center"/>
            </w:pPr>
            <w:r>
              <w:rPr>
                <w:rFonts w:eastAsiaTheme="minorEastAsia"/>
                <w:color w:val="000000" w:themeColor="text1"/>
                <w:szCs w:val="21"/>
              </w:rPr>
              <w:t>22</w:t>
            </w:r>
          </w:p>
        </w:tc>
        <w:tc>
          <w:tcPr>
            <w:tcW w:w="1650" w:type="dxa"/>
            <w:vAlign w:val="center"/>
          </w:tcPr>
          <w:p w:rsidR="00A211ED" w:rsidRDefault="00331203">
            <w:pPr>
              <w:jc w:val="center"/>
            </w:pPr>
            <w:r>
              <w:rPr>
                <w:rFonts w:eastAsiaTheme="minorEastAsia"/>
                <w:color w:val="000000" w:themeColor="text1"/>
                <w:szCs w:val="21"/>
              </w:rPr>
              <w:t>600352</w:t>
            </w:r>
          </w:p>
        </w:tc>
        <w:tc>
          <w:tcPr>
            <w:tcW w:w="1980" w:type="dxa"/>
            <w:vAlign w:val="center"/>
          </w:tcPr>
          <w:p w:rsidR="00A211ED" w:rsidRDefault="00331203">
            <w:pPr>
              <w:jc w:val="center"/>
            </w:pPr>
            <w:r>
              <w:rPr>
                <w:rFonts w:eastAsiaTheme="minorEastAsia"/>
                <w:color w:val="000000" w:themeColor="text1"/>
                <w:szCs w:val="21"/>
              </w:rPr>
              <w:t>浙江龙盛</w:t>
            </w:r>
          </w:p>
        </w:tc>
        <w:tc>
          <w:tcPr>
            <w:tcW w:w="2880" w:type="dxa"/>
            <w:vAlign w:val="center"/>
          </w:tcPr>
          <w:p w:rsidR="00A211ED" w:rsidRDefault="00331203">
            <w:pPr>
              <w:jc w:val="right"/>
            </w:pPr>
            <w:r>
              <w:rPr>
                <w:rFonts w:eastAsiaTheme="minorEastAsia"/>
                <w:color w:val="000000" w:themeColor="text1"/>
                <w:szCs w:val="21"/>
              </w:rPr>
              <w:t>11,231,713.00</w:t>
            </w:r>
          </w:p>
        </w:tc>
        <w:tc>
          <w:tcPr>
            <w:tcW w:w="1620" w:type="dxa"/>
            <w:vAlign w:val="center"/>
          </w:tcPr>
          <w:p w:rsidR="00A211ED" w:rsidRDefault="00331203">
            <w:pPr>
              <w:jc w:val="right"/>
            </w:pPr>
            <w:r>
              <w:rPr>
                <w:rFonts w:eastAsiaTheme="minorEastAsia"/>
                <w:color w:val="000000" w:themeColor="text1"/>
                <w:szCs w:val="21"/>
              </w:rPr>
              <w:t>2.54</w:t>
            </w:r>
          </w:p>
        </w:tc>
      </w:tr>
      <w:tr w:rsidR="00A211ED">
        <w:tc>
          <w:tcPr>
            <w:tcW w:w="870" w:type="dxa"/>
            <w:vAlign w:val="center"/>
          </w:tcPr>
          <w:p w:rsidR="00A211ED" w:rsidRDefault="00331203">
            <w:pPr>
              <w:jc w:val="center"/>
            </w:pPr>
            <w:r>
              <w:rPr>
                <w:rFonts w:eastAsiaTheme="minorEastAsia"/>
                <w:color w:val="000000" w:themeColor="text1"/>
                <w:szCs w:val="21"/>
              </w:rPr>
              <w:t>23</w:t>
            </w:r>
          </w:p>
        </w:tc>
        <w:tc>
          <w:tcPr>
            <w:tcW w:w="1650" w:type="dxa"/>
            <w:vAlign w:val="center"/>
          </w:tcPr>
          <w:p w:rsidR="00A211ED" w:rsidRDefault="00331203">
            <w:pPr>
              <w:jc w:val="center"/>
            </w:pPr>
            <w:r>
              <w:rPr>
                <w:rFonts w:eastAsiaTheme="minorEastAsia"/>
                <w:color w:val="000000" w:themeColor="text1"/>
                <w:szCs w:val="21"/>
              </w:rPr>
              <w:t>600309</w:t>
            </w:r>
          </w:p>
        </w:tc>
        <w:tc>
          <w:tcPr>
            <w:tcW w:w="1980" w:type="dxa"/>
            <w:vAlign w:val="center"/>
          </w:tcPr>
          <w:p w:rsidR="00A211ED" w:rsidRDefault="00331203">
            <w:pPr>
              <w:jc w:val="center"/>
            </w:pPr>
            <w:r>
              <w:rPr>
                <w:rFonts w:eastAsiaTheme="minorEastAsia"/>
                <w:color w:val="000000" w:themeColor="text1"/>
                <w:szCs w:val="21"/>
              </w:rPr>
              <w:t>万华化学</w:t>
            </w:r>
          </w:p>
        </w:tc>
        <w:tc>
          <w:tcPr>
            <w:tcW w:w="2880" w:type="dxa"/>
            <w:vAlign w:val="center"/>
          </w:tcPr>
          <w:p w:rsidR="00A211ED" w:rsidRDefault="00331203">
            <w:pPr>
              <w:jc w:val="right"/>
            </w:pPr>
            <w:r>
              <w:rPr>
                <w:rFonts w:eastAsiaTheme="minorEastAsia"/>
                <w:color w:val="000000" w:themeColor="text1"/>
                <w:szCs w:val="21"/>
              </w:rPr>
              <w:t>11,004,430.00</w:t>
            </w:r>
          </w:p>
        </w:tc>
        <w:tc>
          <w:tcPr>
            <w:tcW w:w="1620" w:type="dxa"/>
            <w:vAlign w:val="center"/>
          </w:tcPr>
          <w:p w:rsidR="00A211ED" w:rsidRDefault="00331203">
            <w:pPr>
              <w:jc w:val="right"/>
            </w:pPr>
            <w:r>
              <w:rPr>
                <w:rFonts w:eastAsiaTheme="minorEastAsia"/>
                <w:color w:val="000000" w:themeColor="text1"/>
                <w:szCs w:val="21"/>
              </w:rPr>
              <w:t>2.49</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A211ED">
        <w:tc>
          <w:tcPr>
            <w:tcW w:w="870" w:type="dxa"/>
            <w:vAlign w:val="center"/>
          </w:tcPr>
          <w:p w:rsidR="00A211ED" w:rsidRDefault="00331203">
            <w:pPr>
              <w:jc w:val="center"/>
            </w:pPr>
            <w:r>
              <w:rPr>
                <w:rFonts w:eastAsiaTheme="minorEastAsia"/>
                <w:color w:val="000000" w:themeColor="text1"/>
                <w:szCs w:val="21"/>
              </w:rPr>
              <w:lastRenderedPageBreak/>
              <w:t>1</w:t>
            </w:r>
          </w:p>
        </w:tc>
        <w:tc>
          <w:tcPr>
            <w:tcW w:w="1650" w:type="dxa"/>
            <w:vAlign w:val="center"/>
          </w:tcPr>
          <w:p w:rsidR="00A211ED" w:rsidRDefault="00331203">
            <w:pPr>
              <w:jc w:val="center"/>
            </w:pPr>
            <w:r>
              <w:rPr>
                <w:rFonts w:eastAsiaTheme="minorEastAsia"/>
                <w:color w:val="000000" w:themeColor="text1"/>
                <w:szCs w:val="21"/>
              </w:rPr>
              <w:t>600409</w:t>
            </w:r>
          </w:p>
        </w:tc>
        <w:tc>
          <w:tcPr>
            <w:tcW w:w="1980" w:type="dxa"/>
            <w:vAlign w:val="center"/>
          </w:tcPr>
          <w:p w:rsidR="00A211ED" w:rsidRDefault="00331203">
            <w:pPr>
              <w:jc w:val="center"/>
            </w:pPr>
            <w:r>
              <w:rPr>
                <w:rFonts w:eastAsiaTheme="minorEastAsia"/>
                <w:color w:val="000000" w:themeColor="text1"/>
                <w:szCs w:val="21"/>
              </w:rPr>
              <w:t>三友化工</w:t>
            </w:r>
          </w:p>
        </w:tc>
        <w:tc>
          <w:tcPr>
            <w:tcW w:w="2880" w:type="dxa"/>
            <w:vAlign w:val="center"/>
          </w:tcPr>
          <w:p w:rsidR="00A211ED" w:rsidRDefault="00331203">
            <w:pPr>
              <w:jc w:val="right"/>
            </w:pPr>
            <w:r>
              <w:rPr>
                <w:rFonts w:eastAsiaTheme="minorEastAsia"/>
                <w:color w:val="000000" w:themeColor="text1"/>
                <w:szCs w:val="21"/>
              </w:rPr>
              <w:t>41,976,289.85</w:t>
            </w:r>
          </w:p>
        </w:tc>
        <w:tc>
          <w:tcPr>
            <w:tcW w:w="1620" w:type="dxa"/>
            <w:vAlign w:val="center"/>
          </w:tcPr>
          <w:p w:rsidR="00A211ED" w:rsidRDefault="00331203">
            <w:pPr>
              <w:jc w:val="right"/>
            </w:pPr>
            <w:r>
              <w:rPr>
                <w:rFonts w:eastAsiaTheme="minorEastAsia"/>
                <w:color w:val="000000" w:themeColor="text1"/>
                <w:szCs w:val="21"/>
              </w:rPr>
              <w:t>9.49</w:t>
            </w:r>
          </w:p>
        </w:tc>
      </w:tr>
      <w:tr w:rsidR="00A211ED">
        <w:tc>
          <w:tcPr>
            <w:tcW w:w="870" w:type="dxa"/>
            <w:vAlign w:val="center"/>
          </w:tcPr>
          <w:p w:rsidR="00A211ED" w:rsidRDefault="00331203">
            <w:pPr>
              <w:jc w:val="center"/>
            </w:pPr>
            <w:r>
              <w:rPr>
                <w:rFonts w:eastAsiaTheme="minorEastAsia"/>
                <w:color w:val="000000" w:themeColor="text1"/>
                <w:szCs w:val="21"/>
              </w:rPr>
              <w:t>2</w:t>
            </w:r>
          </w:p>
        </w:tc>
        <w:tc>
          <w:tcPr>
            <w:tcW w:w="1650" w:type="dxa"/>
            <w:vAlign w:val="center"/>
          </w:tcPr>
          <w:p w:rsidR="00A211ED" w:rsidRDefault="00331203">
            <w:pPr>
              <w:jc w:val="center"/>
            </w:pPr>
            <w:r>
              <w:rPr>
                <w:rFonts w:eastAsiaTheme="minorEastAsia"/>
                <w:color w:val="000000" w:themeColor="text1"/>
                <w:szCs w:val="21"/>
              </w:rPr>
              <w:t>000651</w:t>
            </w:r>
          </w:p>
        </w:tc>
        <w:tc>
          <w:tcPr>
            <w:tcW w:w="1980" w:type="dxa"/>
            <w:vAlign w:val="center"/>
          </w:tcPr>
          <w:p w:rsidR="00A211ED" w:rsidRDefault="00331203">
            <w:pPr>
              <w:jc w:val="center"/>
            </w:pPr>
            <w:r>
              <w:rPr>
                <w:rFonts w:eastAsiaTheme="minorEastAsia"/>
                <w:color w:val="000000" w:themeColor="text1"/>
                <w:szCs w:val="21"/>
              </w:rPr>
              <w:t>格力电器</w:t>
            </w:r>
          </w:p>
        </w:tc>
        <w:tc>
          <w:tcPr>
            <w:tcW w:w="2880" w:type="dxa"/>
            <w:vAlign w:val="center"/>
          </w:tcPr>
          <w:p w:rsidR="00A211ED" w:rsidRDefault="00331203">
            <w:pPr>
              <w:jc w:val="right"/>
            </w:pPr>
            <w:r>
              <w:rPr>
                <w:rFonts w:eastAsiaTheme="minorEastAsia"/>
                <w:color w:val="000000" w:themeColor="text1"/>
                <w:szCs w:val="21"/>
              </w:rPr>
              <w:t>41,379,771.84</w:t>
            </w:r>
          </w:p>
        </w:tc>
        <w:tc>
          <w:tcPr>
            <w:tcW w:w="1620" w:type="dxa"/>
            <w:vAlign w:val="center"/>
          </w:tcPr>
          <w:p w:rsidR="00A211ED" w:rsidRDefault="00331203">
            <w:pPr>
              <w:jc w:val="right"/>
            </w:pPr>
            <w:r>
              <w:rPr>
                <w:rFonts w:eastAsiaTheme="minorEastAsia"/>
                <w:color w:val="000000" w:themeColor="text1"/>
                <w:szCs w:val="21"/>
              </w:rPr>
              <w:t>9.36</w:t>
            </w:r>
          </w:p>
        </w:tc>
      </w:tr>
      <w:tr w:rsidR="00A211ED">
        <w:tc>
          <w:tcPr>
            <w:tcW w:w="870" w:type="dxa"/>
            <w:vAlign w:val="center"/>
          </w:tcPr>
          <w:p w:rsidR="00A211ED" w:rsidRDefault="00331203">
            <w:pPr>
              <w:jc w:val="center"/>
            </w:pPr>
            <w:r>
              <w:rPr>
                <w:rFonts w:eastAsiaTheme="minorEastAsia"/>
                <w:color w:val="000000" w:themeColor="text1"/>
                <w:szCs w:val="21"/>
              </w:rPr>
              <w:t>3</w:t>
            </w:r>
          </w:p>
        </w:tc>
        <w:tc>
          <w:tcPr>
            <w:tcW w:w="1650" w:type="dxa"/>
            <w:vAlign w:val="center"/>
          </w:tcPr>
          <w:p w:rsidR="00A211ED" w:rsidRDefault="00331203">
            <w:pPr>
              <w:jc w:val="center"/>
            </w:pPr>
            <w:r>
              <w:rPr>
                <w:rFonts w:eastAsiaTheme="minorEastAsia"/>
                <w:color w:val="000000" w:themeColor="text1"/>
                <w:szCs w:val="21"/>
              </w:rPr>
              <w:t>000001</w:t>
            </w:r>
          </w:p>
        </w:tc>
        <w:tc>
          <w:tcPr>
            <w:tcW w:w="1980" w:type="dxa"/>
            <w:vAlign w:val="center"/>
          </w:tcPr>
          <w:p w:rsidR="00A211ED" w:rsidRDefault="00331203">
            <w:pPr>
              <w:jc w:val="center"/>
            </w:pPr>
            <w:r>
              <w:rPr>
                <w:rFonts w:eastAsiaTheme="minorEastAsia"/>
                <w:color w:val="000000" w:themeColor="text1"/>
                <w:szCs w:val="21"/>
              </w:rPr>
              <w:t>平安银行</w:t>
            </w:r>
          </w:p>
        </w:tc>
        <w:tc>
          <w:tcPr>
            <w:tcW w:w="2880" w:type="dxa"/>
            <w:vAlign w:val="center"/>
          </w:tcPr>
          <w:p w:rsidR="00A211ED" w:rsidRDefault="00331203">
            <w:pPr>
              <w:jc w:val="right"/>
            </w:pPr>
            <w:r>
              <w:rPr>
                <w:rFonts w:eastAsiaTheme="minorEastAsia"/>
                <w:color w:val="000000" w:themeColor="text1"/>
                <w:szCs w:val="21"/>
              </w:rPr>
              <w:t>36,334,222.87</w:t>
            </w:r>
          </w:p>
        </w:tc>
        <w:tc>
          <w:tcPr>
            <w:tcW w:w="1620" w:type="dxa"/>
            <w:vAlign w:val="center"/>
          </w:tcPr>
          <w:p w:rsidR="00A211ED" w:rsidRDefault="00331203">
            <w:pPr>
              <w:jc w:val="right"/>
            </w:pPr>
            <w:r>
              <w:rPr>
                <w:rFonts w:eastAsiaTheme="minorEastAsia"/>
                <w:color w:val="000000" w:themeColor="text1"/>
                <w:szCs w:val="21"/>
              </w:rPr>
              <w:t>8.22</w:t>
            </w:r>
          </w:p>
        </w:tc>
      </w:tr>
      <w:tr w:rsidR="00A211ED">
        <w:tc>
          <w:tcPr>
            <w:tcW w:w="870" w:type="dxa"/>
            <w:vAlign w:val="center"/>
          </w:tcPr>
          <w:p w:rsidR="00A211ED" w:rsidRDefault="00331203">
            <w:pPr>
              <w:jc w:val="center"/>
            </w:pPr>
            <w:r>
              <w:rPr>
                <w:rFonts w:eastAsiaTheme="minorEastAsia"/>
                <w:color w:val="000000" w:themeColor="text1"/>
                <w:szCs w:val="21"/>
              </w:rPr>
              <w:t>4</w:t>
            </w:r>
          </w:p>
        </w:tc>
        <w:tc>
          <w:tcPr>
            <w:tcW w:w="1650" w:type="dxa"/>
            <w:vAlign w:val="center"/>
          </w:tcPr>
          <w:p w:rsidR="00A211ED" w:rsidRDefault="00331203">
            <w:pPr>
              <w:jc w:val="center"/>
            </w:pPr>
            <w:r>
              <w:rPr>
                <w:rFonts w:eastAsiaTheme="minorEastAsia"/>
                <w:color w:val="000000" w:themeColor="text1"/>
                <w:szCs w:val="21"/>
              </w:rPr>
              <w:t>600887</w:t>
            </w:r>
          </w:p>
        </w:tc>
        <w:tc>
          <w:tcPr>
            <w:tcW w:w="1980" w:type="dxa"/>
            <w:vAlign w:val="center"/>
          </w:tcPr>
          <w:p w:rsidR="00A211ED" w:rsidRDefault="00331203">
            <w:pPr>
              <w:jc w:val="center"/>
            </w:pPr>
            <w:r>
              <w:rPr>
                <w:rFonts w:eastAsiaTheme="minorEastAsia"/>
                <w:color w:val="000000" w:themeColor="text1"/>
                <w:szCs w:val="21"/>
              </w:rPr>
              <w:t>伊利股份</w:t>
            </w:r>
          </w:p>
        </w:tc>
        <w:tc>
          <w:tcPr>
            <w:tcW w:w="2880" w:type="dxa"/>
            <w:vAlign w:val="center"/>
          </w:tcPr>
          <w:p w:rsidR="00A211ED" w:rsidRDefault="00331203">
            <w:pPr>
              <w:jc w:val="right"/>
            </w:pPr>
            <w:r>
              <w:rPr>
                <w:rFonts w:eastAsiaTheme="minorEastAsia"/>
                <w:color w:val="000000" w:themeColor="text1"/>
                <w:szCs w:val="21"/>
              </w:rPr>
              <w:t>28,473,044.81</w:t>
            </w:r>
          </w:p>
        </w:tc>
        <w:tc>
          <w:tcPr>
            <w:tcW w:w="1620" w:type="dxa"/>
            <w:vAlign w:val="center"/>
          </w:tcPr>
          <w:p w:rsidR="00A211ED" w:rsidRDefault="00331203">
            <w:pPr>
              <w:jc w:val="right"/>
            </w:pPr>
            <w:r>
              <w:rPr>
                <w:rFonts w:eastAsiaTheme="minorEastAsia"/>
                <w:color w:val="000000" w:themeColor="text1"/>
                <w:szCs w:val="21"/>
              </w:rPr>
              <w:t>6.44</w:t>
            </w:r>
          </w:p>
        </w:tc>
      </w:tr>
      <w:tr w:rsidR="00A211ED">
        <w:tc>
          <w:tcPr>
            <w:tcW w:w="870" w:type="dxa"/>
            <w:vAlign w:val="center"/>
          </w:tcPr>
          <w:p w:rsidR="00A211ED" w:rsidRDefault="00331203">
            <w:pPr>
              <w:jc w:val="center"/>
            </w:pPr>
            <w:r>
              <w:rPr>
                <w:rFonts w:eastAsiaTheme="minorEastAsia"/>
                <w:color w:val="000000" w:themeColor="text1"/>
                <w:szCs w:val="21"/>
              </w:rPr>
              <w:t>5</w:t>
            </w:r>
          </w:p>
        </w:tc>
        <w:tc>
          <w:tcPr>
            <w:tcW w:w="1650" w:type="dxa"/>
            <w:vAlign w:val="center"/>
          </w:tcPr>
          <w:p w:rsidR="00A211ED" w:rsidRDefault="00331203">
            <w:pPr>
              <w:jc w:val="center"/>
            </w:pPr>
            <w:r>
              <w:rPr>
                <w:rFonts w:eastAsiaTheme="minorEastAsia"/>
                <w:color w:val="000000" w:themeColor="text1"/>
                <w:szCs w:val="21"/>
              </w:rPr>
              <w:t>000725</w:t>
            </w:r>
          </w:p>
        </w:tc>
        <w:tc>
          <w:tcPr>
            <w:tcW w:w="1980" w:type="dxa"/>
            <w:vAlign w:val="center"/>
          </w:tcPr>
          <w:p w:rsidR="00A211ED" w:rsidRDefault="00331203">
            <w:pPr>
              <w:jc w:val="center"/>
            </w:pPr>
            <w:r>
              <w:rPr>
                <w:rFonts w:eastAsiaTheme="minorEastAsia"/>
                <w:color w:val="000000" w:themeColor="text1"/>
                <w:szCs w:val="21"/>
              </w:rPr>
              <w:t>京东方</w:t>
            </w:r>
            <w:r>
              <w:rPr>
                <w:rFonts w:eastAsiaTheme="minorEastAsia"/>
                <w:color w:val="000000" w:themeColor="text1"/>
                <w:szCs w:val="21"/>
              </w:rPr>
              <w:t>A</w:t>
            </w:r>
          </w:p>
        </w:tc>
        <w:tc>
          <w:tcPr>
            <w:tcW w:w="2880" w:type="dxa"/>
            <w:vAlign w:val="center"/>
          </w:tcPr>
          <w:p w:rsidR="00A211ED" w:rsidRDefault="00331203">
            <w:pPr>
              <w:jc w:val="right"/>
            </w:pPr>
            <w:r>
              <w:rPr>
                <w:rFonts w:eastAsiaTheme="minorEastAsia"/>
                <w:color w:val="000000" w:themeColor="text1"/>
                <w:szCs w:val="21"/>
              </w:rPr>
              <w:t>24,811,245.26</w:t>
            </w:r>
          </w:p>
        </w:tc>
        <w:tc>
          <w:tcPr>
            <w:tcW w:w="1620" w:type="dxa"/>
            <w:vAlign w:val="center"/>
          </w:tcPr>
          <w:p w:rsidR="00A211ED" w:rsidRDefault="00331203">
            <w:pPr>
              <w:jc w:val="right"/>
            </w:pPr>
            <w:r>
              <w:rPr>
                <w:rFonts w:eastAsiaTheme="minorEastAsia"/>
                <w:color w:val="000000" w:themeColor="text1"/>
                <w:szCs w:val="21"/>
              </w:rPr>
              <w:t>5.61</w:t>
            </w:r>
          </w:p>
        </w:tc>
      </w:tr>
      <w:tr w:rsidR="00A211ED">
        <w:tc>
          <w:tcPr>
            <w:tcW w:w="870" w:type="dxa"/>
            <w:vAlign w:val="center"/>
          </w:tcPr>
          <w:p w:rsidR="00A211ED" w:rsidRDefault="00331203">
            <w:pPr>
              <w:jc w:val="center"/>
            </w:pPr>
            <w:r>
              <w:rPr>
                <w:rFonts w:eastAsiaTheme="minorEastAsia"/>
                <w:color w:val="000000" w:themeColor="text1"/>
                <w:szCs w:val="21"/>
              </w:rPr>
              <w:t>6</w:t>
            </w:r>
          </w:p>
        </w:tc>
        <w:tc>
          <w:tcPr>
            <w:tcW w:w="1650" w:type="dxa"/>
            <w:vAlign w:val="center"/>
          </w:tcPr>
          <w:p w:rsidR="00A211ED" w:rsidRDefault="00331203">
            <w:pPr>
              <w:jc w:val="center"/>
            </w:pPr>
            <w:r>
              <w:rPr>
                <w:rFonts w:eastAsiaTheme="minorEastAsia"/>
                <w:color w:val="000000" w:themeColor="text1"/>
                <w:szCs w:val="21"/>
              </w:rPr>
              <w:t>600674</w:t>
            </w:r>
          </w:p>
        </w:tc>
        <w:tc>
          <w:tcPr>
            <w:tcW w:w="1980" w:type="dxa"/>
            <w:vAlign w:val="center"/>
          </w:tcPr>
          <w:p w:rsidR="00A211ED" w:rsidRDefault="00331203">
            <w:pPr>
              <w:jc w:val="center"/>
            </w:pPr>
            <w:r>
              <w:rPr>
                <w:rFonts w:eastAsiaTheme="minorEastAsia"/>
                <w:color w:val="000000" w:themeColor="text1"/>
                <w:szCs w:val="21"/>
              </w:rPr>
              <w:t>川投能源</w:t>
            </w:r>
          </w:p>
        </w:tc>
        <w:tc>
          <w:tcPr>
            <w:tcW w:w="2880" w:type="dxa"/>
            <w:vAlign w:val="center"/>
          </w:tcPr>
          <w:p w:rsidR="00A211ED" w:rsidRDefault="00331203">
            <w:pPr>
              <w:jc w:val="right"/>
            </w:pPr>
            <w:r>
              <w:rPr>
                <w:rFonts w:eastAsiaTheme="minorEastAsia"/>
                <w:color w:val="000000" w:themeColor="text1"/>
                <w:szCs w:val="21"/>
              </w:rPr>
              <w:t>24,384,886.36</w:t>
            </w:r>
          </w:p>
        </w:tc>
        <w:tc>
          <w:tcPr>
            <w:tcW w:w="1620" w:type="dxa"/>
            <w:vAlign w:val="center"/>
          </w:tcPr>
          <w:p w:rsidR="00A211ED" w:rsidRDefault="00331203">
            <w:pPr>
              <w:jc w:val="right"/>
            </w:pPr>
            <w:r>
              <w:rPr>
                <w:rFonts w:eastAsiaTheme="minorEastAsia"/>
                <w:color w:val="000000" w:themeColor="text1"/>
                <w:szCs w:val="21"/>
              </w:rPr>
              <w:t>5.52</w:t>
            </w:r>
          </w:p>
        </w:tc>
      </w:tr>
      <w:tr w:rsidR="00A211ED">
        <w:tc>
          <w:tcPr>
            <w:tcW w:w="870" w:type="dxa"/>
            <w:vAlign w:val="center"/>
          </w:tcPr>
          <w:p w:rsidR="00A211ED" w:rsidRDefault="00331203">
            <w:pPr>
              <w:jc w:val="center"/>
            </w:pPr>
            <w:r>
              <w:rPr>
                <w:rFonts w:eastAsiaTheme="minorEastAsia"/>
                <w:color w:val="000000" w:themeColor="text1"/>
                <w:szCs w:val="21"/>
              </w:rPr>
              <w:t>7</w:t>
            </w:r>
          </w:p>
        </w:tc>
        <w:tc>
          <w:tcPr>
            <w:tcW w:w="1650" w:type="dxa"/>
            <w:vAlign w:val="center"/>
          </w:tcPr>
          <w:p w:rsidR="00A211ED" w:rsidRDefault="00331203">
            <w:pPr>
              <w:jc w:val="center"/>
            </w:pPr>
            <w:r>
              <w:rPr>
                <w:rFonts w:eastAsiaTheme="minorEastAsia"/>
                <w:color w:val="000000" w:themeColor="text1"/>
                <w:szCs w:val="21"/>
              </w:rPr>
              <w:t>000537</w:t>
            </w:r>
          </w:p>
        </w:tc>
        <w:tc>
          <w:tcPr>
            <w:tcW w:w="1980" w:type="dxa"/>
            <w:vAlign w:val="center"/>
          </w:tcPr>
          <w:p w:rsidR="00A211ED" w:rsidRDefault="00331203">
            <w:pPr>
              <w:jc w:val="center"/>
            </w:pPr>
            <w:r>
              <w:rPr>
                <w:rFonts w:eastAsiaTheme="minorEastAsia"/>
                <w:color w:val="000000" w:themeColor="text1"/>
                <w:szCs w:val="21"/>
              </w:rPr>
              <w:t>广宇发展</w:t>
            </w:r>
          </w:p>
        </w:tc>
        <w:tc>
          <w:tcPr>
            <w:tcW w:w="2880" w:type="dxa"/>
            <w:vAlign w:val="center"/>
          </w:tcPr>
          <w:p w:rsidR="00A211ED" w:rsidRDefault="00331203">
            <w:pPr>
              <w:jc w:val="right"/>
            </w:pPr>
            <w:r>
              <w:rPr>
                <w:rFonts w:eastAsiaTheme="minorEastAsia"/>
                <w:color w:val="000000" w:themeColor="text1"/>
                <w:szCs w:val="21"/>
              </w:rPr>
              <w:t>23,903,530.26</w:t>
            </w:r>
          </w:p>
        </w:tc>
        <w:tc>
          <w:tcPr>
            <w:tcW w:w="1620" w:type="dxa"/>
            <w:vAlign w:val="center"/>
          </w:tcPr>
          <w:p w:rsidR="00A211ED" w:rsidRDefault="00331203">
            <w:pPr>
              <w:jc w:val="right"/>
            </w:pPr>
            <w:r>
              <w:rPr>
                <w:rFonts w:eastAsiaTheme="minorEastAsia"/>
                <w:color w:val="000000" w:themeColor="text1"/>
                <w:szCs w:val="21"/>
              </w:rPr>
              <w:t>5.41</w:t>
            </w:r>
          </w:p>
        </w:tc>
      </w:tr>
      <w:tr w:rsidR="00A211ED">
        <w:tc>
          <w:tcPr>
            <w:tcW w:w="870" w:type="dxa"/>
            <w:vAlign w:val="center"/>
          </w:tcPr>
          <w:p w:rsidR="00A211ED" w:rsidRDefault="00331203">
            <w:pPr>
              <w:jc w:val="center"/>
            </w:pPr>
            <w:r>
              <w:rPr>
                <w:rFonts w:eastAsiaTheme="minorEastAsia"/>
                <w:color w:val="000000" w:themeColor="text1"/>
                <w:szCs w:val="21"/>
              </w:rPr>
              <w:t>8</w:t>
            </w:r>
          </w:p>
        </w:tc>
        <w:tc>
          <w:tcPr>
            <w:tcW w:w="1650" w:type="dxa"/>
            <w:vAlign w:val="center"/>
          </w:tcPr>
          <w:p w:rsidR="00A211ED" w:rsidRDefault="00331203">
            <w:pPr>
              <w:jc w:val="center"/>
            </w:pPr>
            <w:r>
              <w:rPr>
                <w:rFonts w:eastAsiaTheme="minorEastAsia"/>
                <w:color w:val="000000" w:themeColor="text1"/>
                <w:szCs w:val="21"/>
              </w:rPr>
              <w:t>600009</w:t>
            </w:r>
          </w:p>
        </w:tc>
        <w:tc>
          <w:tcPr>
            <w:tcW w:w="1980" w:type="dxa"/>
            <w:vAlign w:val="center"/>
          </w:tcPr>
          <w:p w:rsidR="00A211ED" w:rsidRDefault="00331203">
            <w:pPr>
              <w:jc w:val="center"/>
            </w:pPr>
            <w:r>
              <w:rPr>
                <w:rFonts w:eastAsiaTheme="minorEastAsia"/>
                <w:color w:val="000000" w:themeColor="text1"/>
                <w:szCs w:val="21"/>
              </w:rPr>
              <w:t>上海机场</w:t>
            </w:r>
          </w:p>
        </w:tc>
        <w:tc>
          <w:tcPr>
            <w:tcW w:w="2880" w:type="dxa"/>
            <w:vAlign w:val="center"/>
          </w:tcPr>
          <w:p w:rsidR="00A211ED" w:rsidRDefault="00331203">
            <w:pPr>
              <w:jc w:val="right"/>
            </w:pPr>
            <w:r>
              <w:rPr>
                <w:rFonts w:eastAsiaTheme="minorEastAsia"/>
                <w:color w:val="000000" w:themeColor="text1"/>
                <w:szCs w:val="21"/>
              </w:rPr>
              <w:t>22,641,706.93</w:t>
            </w:r>
          </w:p>
        </w:tc>
        <w:tc>
          <w:tcPr>
            <w:tcW w:w="1620" w:type="dxa"/>
            <w:vAlign w:val="center"/>
          </w:tcPr>
          <w:p w:rsidR="00A211ED" w:rsidRDefault="00331203">
            <w:pPr>
              <w:jc w:val="right"/>
            </w:pPr>
            <w:r>
              <w:rPr>
                <w:rFonts w:eastAsiaTheme="minorEastAsia"/>
                <w:color w:val="000000" w:themeColor="text1"/>
                <w:szCs w:val="21"/>
              </w:rPr>
              <w:t>5.12</w:t>
            </w:r>
          </w:p>
        </w:tc>
      </w:tr>
      <w:tr w:rsidR="00A211ED">
        <w:tc>
          <w:tcPr>
            <w:tcW w:w="870" w:type="dxa"/>
            <w:vAlign w:val="center"/>
          </w:tcPr>
          <w:p w:rsidR="00A211ED" w:rsidRDefault="00331203">
            <w:pPr>
              <w:jc w:val="center"/>
            </w:pPr>
            <w:r>
              <w:rPr>
                <w:rFonts w:eastAsiaTheme="minorEastAsia"/>
                <w:color w:val="000000" w:themeColor="text1"/>
                <w:szCs w:val="21"/>
              </w:rPr>
              <w:t>9</w:t>
            </w:r>
          </w:p>
        </w:tc>
        <w:tc>
          <w:tcPr>
            <w:tcW w:w="1650" w:type="dxa"/>
            <w:vAlign w:val="center"/>
          </w:tcPr>
          <w:p w:rsidR="00A211ED" w:rsidRDefault="00331203">
            <w:pPr>
              <w:jc w:val="center"/>
            </w:pPr>
            <w:r>
              <w:rPr>
                <w:rFonts w:eastAsiaTheme="minorEastAsia"/>
                <w:color w:val="000000" w:themeColor="text1"/>
                <w:szCs w:val="21"/>
              </w:rPr>
              <w:t>600546</w:t>
            </w:r>
          </w:p>
        </w:tc>
        <w:tc>
          <w:tcPr>
            <w:tcW w:w="1980" w:type="dxa"/>
            <w:vAlign w:val="center"/>
          </w:tcPr>
          <w:p w:rsidR="00A211ED" w:rsidRDefault="00331203">
            <w:pPr>
              <w:jc w:val="center"/>
            </w:pPr>
            <w:r>
              <w:rPr>
                <w:rFonts w:eastAsiaTheme="minorEastAsia"/>
                <w:color w:val="000000" w:themeColor="text1"/>
                <w:szCs w:val="21"/>
              </w:rPr>
              <w:t>山煤国际</w:t>
            </w:r>
          </w:p>
        </w:tc>
        <w:tc>
          <w:tcPr>
            <w:tcW w:w="2880" w:type="dxa"/>
            <w:vAlign w:val="center"/>
          </w:tcPr>
          <w:p w:rsidR="00A211ED" w:rsidRDefault="00331203">
            <w:pPr>
              <w:jc w:val="right"/>
            </w:pPr>
            <w:r>
              <w:rPr>
                <w:rFonts w:eastAsiaTheme="minorEastAsia"/>
                <w:color w:val="000000" w:themeColor="text1"/>
                <w:szCs w:val="21"/>
              </w:rPr>
              <w:t>22,595,446.30</w:t>
            </w:r>
          </w:p>
        </w:tc>
        <w:tc>
          <w:tcPr>
            <w:tcW w:w="1620" w:type="dxa"/>
            <w:vAlign w:val="center"/>
          </w:tcPr>
          <w:p w:rsidR="00A211ED" w:rsidRDefault="00331203">
            <w:pPr>
              <w:jc w:val="right"/>
            </w:pPr>
            <w:r>
              <w:rPr>
                <w:rFonts w:eastAsiaTheme="minorEastAsia"/>
                <w:color w:val="000000" w:themeColor="text1"/>
                <w:szCs w:val="21"/>
              </w:rPr>
              <w:t>5.11</w:t>
            </w:r>
          </w:p>
        </w:tc>
      </w:tr>
      <w:tr w:rsidR="00A211ED">
        <w:tc>
          <w:tcPr>
            <w:tcW w:w="870" w:type="dxa"/>
            <w:vAlign w:val="center"/>
          </w:tcPr>
          <w:p w:rsidR="00A211ED" w:rsidRDefault="00331203">
            <w:pPr>
              <w:jc w:val="center"/>
            </w:pPr>
            <w:r>
              <w:rPr>
                <w:rFonts w:eastAsiaTheme="minorEastAsia"/>
                <w:color w:val="000000" w:themeColor="text1"/>
                <w:szCs w:val="21"/>
              </w:rPr>
              <w:t>10</w:t>
            </w:r>
          </w:p>
        </w:tc>
        <w:tc>
          <w:tcPr>
            <w:tcW w:w="1650" w:type="dxa"/>
            <w:vAlign w:val="center"/>
          </w:tcPr>
          <w:p w:rsidR="00A211ED" w:rsidRDefault="00331203">
            <w:pPr>
              <w:jc w:val="center"/>
            </w:pPr>
            <w:r>
              <w:rPr>
                <w:rFonts w:eastAsiaTheme="minorEastAsia"/>
                <w:color w:val="000000" w:themeColor="text1"/>
                <w:szCs w:val="21"/>
              </w:rPr>
              <w:t>601318</w:t>
            </w:r>
          </w:p>
        </w:tc>
        <w:tc>
          <w:tcPr>
            <w:tcW w:w="1980" w:type="dxa"/>
            <w:vAlign w:val="center"/>
          </w:tcPr>
          <w:p w:rsidR="00A211ED" w:rsidRDefault="00331203">
            <w:pPr>
              <w:jc w:val="center"/>
            </w:pPr>
            <w:r>
              <w:rPr>
                <w:rFonts w:eastAsiaTheme="minorEastAsia"/>
                <w:color w:val="000000" w:themeColor="text1"/>
                <w:szCs w:val="21"/>
              </w:rPr>
              <w:t>中国平安</w:t>
            </w:r>
          </w:p>
        </w:tc>
        <w:tc>
          <w:tcPr>
            <w:tcW w:w="2880" w:type="dxa"/>
            <w:vAlign w:val="center"/>
          </w:tcPr>
          <w:p w:rsidR="00A211ED" w:rsidRDefault="00331203">
            <w:pPr>
              <w:jc w:val="right"/>
            </w:pPr>
            <w:r>
              <w:rPr>
                <w:rFonts w:eastAsiaTheme="minorEastAsia"/>
                <w:color w:val="000000" w:themeColor="text1"/>
                <w:szCs w:val="21"/>
              </w:rPr>
              <w:t>20,356,959.68</w:t>
            </w:r>
          </w:p>
        </w:tc>
        <w:tc>
          <w:tcPr>
            <w:tcW w:w="1620" w:type="dxa"/>
            <w:vAlign w:val="center"/>
          </w:tcPr>
          <w:p w:rsidR="00A211ED" w:rsidRDefault="00331203">
            <w:pPr>
              <w:jc w:val="right"/>
            </w:pPr>
            <w:r>
              <w:rPr>
                <w:rFonts w:eastAsiaTheme="minorEastAsia"/>
                <w:color w:val="000000" w:themeColor="text1"/>
                <w:szCs w:val="21"/>
              </w:rPr>
              <w:t>4.60</w:t>
            </w:r>
          </w:p>
        </w:tc>
      </w:tr>
      <w:tr w:rsidR="00A211ED">
        <w:tc>
          <w:tcPr>
            <w:tcW w:w="870" w:type="dxa"/>
            <w:vAlign w:val="center"/>
          </w:tcPr>
          <w:p w:rsidR="00A211ED" w:rsidRDefault="00331203">
            <w:pPr>
              <w:jc w:val="center"/>
            </w:pPr>
            <w:r>
              <w:rPr>
                <w:rFonts w:eastAsiaTheme="minorEastAsia"/>
                <w:color w:val="000000" w:themeColor="text1"/>
                <w:szCs w:val="21"/>
              </w:rPr>
              <w:t>11</w:t>
            </w:r>
          </w:p>
        </w:tc>
        <w:tc>
          <w:tcPr>
            <w:tcW w:w="1650" w:type="dxa"/>
            <w:vAlign w:val="center"/>
          </w:tcPr>
          <w:p w:rsidR="00A211ED" w:rsidRDefault="00331203">
            <w:pPr>
              <w:jc w:val="center"/>
            </w:pPr>
            <w:r>
              <w:rPr>
                <w:rFonts w:eastAsiaTheme="minorEastAsia"/>
                <w:color w:val="000000" w:themeColor="text1"/>
                <w:szCs w:val="21"/>
              </w:rPr>
              <w:t>600886</w:t>
            </w:r>
          </w:p>
        </w:tc>
        <w:tc>
          <w:tcPr>
            <w:tcW w:w="1980" w:type="dxa"/>
            <w:vAlign w:val="center"/>
          </w:tcPr>
          <w:p w:rsidR="00A211ED" w:rsidRDefault="00331203">
            <w:pPr>
              <w:jc w:val="center"/>
            </w:pPr>
            <w:r>
              <w:rPr>
                <w:rFonts w:eastAsiaTheme="minorEastAsia"/>
                <w:color w:val="000000" w:themeColor="text1"/>
                <w:szCs w:val="21"/>
              </w:rPr>
              <w:t>国投电力</w:t>
            </w:r>
          </w:p>
        </w:tc>
        <w:tc>
          <w:tcPr>
            <w:tcW w:w="2880" w:type="dxa"/>
            <w:vAlign w:val="center"/>
          </w:tcPr>
          <w:p w:rsidR="00A211ED" w:rsidRDefault="00331203">
            <w:pPr>
              <w:jc w:val="right"/>
            </w:pPr>
            <w:r>
              <w:rPr>
                <w:rFonts w:eastAsiaTheme="minorEastAsia"/>
                <w:color w:val="000000" w:themeColor="text1"/>
                <w:szCs w:val="21"/>
              </w:rPr>
              <w:t>20,325,837.16</w:t>
            </w:r>
          </w:p>
        </w:tc>
        <w:tc>
          <w:tcPr>
            <w:tcW w:w="1620" w:type="dxa"/>
            <w:vAlign w:val="center"/>
          </w:tcPr>
          <w:p w:rsidR="00A211ED" w:rsidRDefault="00331203">
            <w:pPr>
              <w:jc w:val="right"/>
            </w:pPr>
            <w:r>
              <w:rPr>
                <w:rFonts w:eastAsiaTheme="minorEastAsia"/>
                <w:color w:val="000000" w:themeColor="text1"/>
                <w:szCs w:val="21"/>
              </w:rPr>
              <w:t>4.60</w:t>
            </w:r>
          </w:p>
        </w:tc>
      </w:tr>
      <w:tr w:rsidR="00A211ED">
        <w:tc>
          <w:tcPr>
            <w:tcW w:w="870" w:type="dxa"/>
            <w:vAlign w:val="center"/>
          </w:tcPr>
          <w:p w:rsidR="00A211ED" w:rsidRDefault="00331203">
            <w:pPr>
              <w:jc w:val="center"/>
            </w:pPr>
            <w:r>
              <w:rPr>
                <w:rFonts w:eastAsiaTheme="minorEastAsia"/>
                <w:color w:val="000000" w:themeColor="text1"/>
                <w:szCs w:val="21"/>
              </w:rPr>
              <w:t>12</w:t>
            </w:r>
          </w:p>
        </w:tc>
        <w:tc>
          <w:tcPr>
            <w:tcW w:w="1650" w:type="dxa"/>
            <w:vAlign w:val="center"/>
          </w:tcPr>
          <w:p w:rsidR="00A211ED" w:rsidRDefault="00331203">
            <w:pPr>
              <w:jc w:val="center"/>
            </w:pPr>
            <w:r>
              <w:rPr>
                <w:rFonts w:eastAsiaTheme="minorEastAsia"/>
                <w:color w:val="000000" w:themeColor="text1"/>
                <w:szCs w:val="21"/>
              </w:rPr>
              <w:t>601688</w:t>
            </w:r>
          </w:p>
        </w:tc>
        <w:tc>
          <w:tcPr>
            <w:tcW w:w="1980" w:type="dxa"/>
            <w:vAlign w:val="center"/>
          </w:tcPr>
          <w:p w:rsidR="00A211ED" w:rsidRDefault="00331203">
            <w:pPr>
              <w:jc w:val="center"/>
            </w:pPr>
            <w:r>
              <w:rPr>
                <w:rFonts w:eastAsiaTheme="minorEastAsia"/>
                <w:color w:val="000000" w:themeColor="text1"/>
                <w:szCs w:val="21"/>
              </w:rPr>
              <w:t>华泰证券</w:t>
            </w:r>
          </w:p>
        </w:tc>
        <w:tc>
          <w:tcPr>
            <w:tcW w:w="2880" w:type="dxa"/>
            <w:vAlign w:val="center"/>
          </w:tcPr>
          <w:p w:rsidR="00A211ED" w:rsidRDefault="00331203">
            <w:pPr>
              <w:jc w:val="right"/>
            </w:pPr>
            <w:r>
              <w:rPr>
                <w:rFonts w:eastAsiaTheme="minorEastAsia"/>
                <w:color w:val="000000" w:themeColor="text1"/>
                <w:szCs w:val="21"/>
              </w:rPr>
              <w:t>19,726,691.17</w:t>
            </w:r>
          </w:p>
        </w:tc>
        <w:tc>
          <w:tcPr>
            <w:tcW w:w="1620" w:type="dxa"/>
            <w:vAlign w:val="center"/>
          </w:tcPr>
          <w:p w:rsidR="00A211ED" w:rsidRDefault="00331203">
            <w:pPr>
              <w:jc w:val="right"/>
            </w:pPr>
            <w:r>
              <w:rPr>
                <w:rFonts w:eastAsiaTheme="minorEastAsia"/>
                <w:color w:val="000000" w:themeColor="text1"/>
                <w:szCs w:val="21"/>
              </w:rPr>
              <w:t>4.46</w:t>
            </w:r>
          </w:p>
        </w:tc>
      </w:tr>
      <w:tr w:rsidR="00A211ED">
        <w:tc>
          <w:tcPr>
            <w:tcW w:w="870" w:type="dxa"/>
            <w:vAlign w:val="center"/>
          </w:tcPr>
          <w:p w:rsidR="00A211ED" w:rsidRDefault="00331203">
            <w:pPr>
              <w:jc w:val="center"/>
            </w:pPr>
            <w:r>
              <w:rPr>
                <w:rFonts w:eastAsiaTheme="minorEastAsia"/>
                <w:color w:val="000000" w:themeColor="text1"/>
                <w:szCs w:val="21"/>
              </w:rPr>
              <w:t>13</w:t>
            </w:r>
          </w:p>
        </w:tc>
        <w:tc>
          <w:tcPr>
            <w:tcW w:w="1650" w:type="dxa"/>
            <w:vAlign w:val="center"/>
          </w:tcPr>
          <w:p w:rsidR="00A211ED" w:rsidRDefault="00331203">
            <w:pPr>
              <w:jc w:val="center"/>
            </w:pPr>
            <w:r>
              <w:rPr>
                <w:rFonts w:eastAsiaTheme="minorEastAsia"/>
                <w:color w:val="000000" w:themeColor="text1"/>
                <w:szCs w:val="21"/>
              </w:rPr>
              <w:t>600309</w:t>
            </w:r>
          </w:p>
        </w:tc>
        <w:tc>
          <w:tcPr>
            <w:tcW w:w="1980" w:type="dxa"/>
            <w:vAlign w:val="center"/>
          </w:tcPr>
          <w:p w:rsidR="00A211ED" w:rsidRDefault="00331203">
            <w:pPr>
              <w:jc w:val="center"/>
            </w:pPr>
            <w:r>
              <w:rPr>
                <w:rFonts w:eastAsiaTheme="minorEastAsia"/>
                <w:color w:val="000000" w:themeColor="text1"/>
                <w:szCs w:val="21"/>
              </w:rPr>
              <w:t>万华化学</w:t>
            </w:r>
          </w:p>
        </w:tc>
        <w:tc>
          <w:tcPr>
            <w:tcW w:w="2880" w:type="dxa"/>
            <w:vAlign w:val="center"/>
          </w:tcPr>
          <w:p w:rsidR="00A211ED" w:rsidRDefault="00331203">
            <w:pPr>
              <w:jc w:val="right"/>
            </w:pPr>
            <w:r>
              <w:rPr>
                <w:rFonts w:eastAsiaTheme="minorEastAsia"/>
                <w:color w:val="000000" w:themeColor="text1"/>
                <w:szCs w:val="21"/>
              </w:rPr>
              <w:t>19,467,471.95</w:t>
            </w:r>
          </w:p>
        </w:tc>
        <w:tc>
          <w:tcPr>
            <w:tcW w:w="1620" w:type="dxa"/>
            <w:vAlign w:val="center"/>
          </w:tcPr>
          <w:p w:rsidR="00A211ED" w:rsidRDefault="00331203">
            <w:pPr>
              <w:jc w:val="right"/>
            </w:pPr>
            <w:r>
              <w:rPr>
                <w:rFonts w:eastAsiaTheme="minorEastAsia"/>
                <w:color w:val="000000" w:themeColor="text1"/>
                <w:szCs w:val="21"/>
              </w:rPr>
              <w:t>4.40</w:t>
            </w:r>
          </w:p>
        </w:tc>
      </w:tr>
      <w:tr w:rsidR="00A211ED">
        <w:tc>
          <w:tcPr>
            <w:tcW w:w="870" w:type="dxa"/>
            <w:vAlign w:val="center"/>
          </w:tcPr>
          <w:p w:rsidR="00A211ED" w:rsidRDefault="00331203">
            <w:pPr>
              <w:jc w:val="center"/>
            </w:pPr>
            <w:r>
              <w:rPr>
                <w:rFonts w:eastAsiaTheme="minorEastAsia"/>
                <w:color w:val="000000" w:themeColor="text1"/>
                <w:szCs w:val="21"/>
              </w:rPr>
              <w:t>14</w:t>
            </w:r>
          </w:p>
        </w:tc>
        <w:tc>
          <w:tcPr>
            <w:tcW w:w="1650" w:type="dxa"/>
            <w:vAlign w:val="center"/>
          </w:tcPr>
          <w:p w:rsidR="00A211ED" w:rsidRDefault="00331203">
            <w:pPr>
              <w:jc w:val="center"/>
            </w:pPr>
            <w:r>
              <w:rPr>
                <w:rFonts w:eastAsiaTheme="minorEastAsia"/>
                <w:color w:val="000000" w:themeColor="text1"/>
                <w:szCs w:val="21"/>
              </w:rPr>
              <w:t>600426</w:t>
            </w:r>
          </w:p>
        </w:tc>
        <w:tc>
          <w:tcPr>
            <w:tcW w:w="1980" w:type="dxa"/>
            <w:vAlign w:val="center"/>
          </w:tcPr>
          <w:p w:rsidR="00A211ED" w:rsidRDefault="00331203">
            <w:pPr>
              <w:jc w:val="center"/>
            </w:pPr>
            <w:r>
              <w:rPr>
                <w:rFonts w:eastAsiaTheme="minorEastAsia"/>
                <w:color w:val="000000" w:themeColor="text1"/>
                <w:szCs w:val="21"/>
              </w:rPr>
              <w:t>华鲁恒升</w:t>
            </w:r>
          </w:p>
        </w:tc>
        <w:tc>
          <w:tcPr>
            <w:tcW w:w="2880" w:type="dxa"/>
            <w:vAlign w:val="center"/>
          </w:tcPr>
          <w:p w:rsidR="00A211ED" w:rsidRDefault="00331203">
            <w:pPr>
              <w:jc w:val="right"/>
            </w:pPr>
            <w:r>
              <w:rPr>
                <w:rFonts w:eastAsiaTheme="minorEastAsia"/>
                <w:color w:val="000000" w:themeColor="text1"/>
                <w:szCs w:val="21"/>
              </w:rPr>
              <w:t>18,262,109.16</w:t>
            </w:r>
          </w:p>
        </w:tc>
        <w:tc>
          <w:tcPr>
            <w:tcW w:w="1620" w:type="dxa"/>
            <w:vAlign w:val="center"/>
          </w:tcPr>
          <w:p w:rsidR="00A211ED" w:rsidRDefault="00331203">
            <w:pPr>
              <w:jc w:val="right"/>
            </w:pPr>
            <w:r>
              <w:rPr>
                <w:rFonts w:eastAsiaTheme="minorEastAsia"/>
                <w:color w:val="000000" w:themeColor="text1"/>
                <w:szCs w:val="21"/>
              </w:rPr>
              <w:t>4.13</w:t>
            </w:r>
          </w:p>
        </w:tc>
      </w:tr>
      <w:tr w:rsidR="00A211ED">
        <w:tc>
          <w:tcPr>
            <w:tcW w:w="870" w:type="dxa"/>
            <w:vAlign w:val="center"/>
          </w:tcPr>
          <w:p w:rsidR="00A211ED" w:rsidRDefault="00331203">
            <w:pPr>
              <w:jc w:val="center"/>
            </w:pPr>
            <w:r>
              <w:rPr>
                <w:rFonts w:eastAsiaTheme="minorEastAsia"/>
                <w:color w:val="000000" w:themeColor="text1"/>
                <w:szCs w:val="21"/>
              </w:rPr>
              <w:t>15</w:t>
            </w:r>
          </w:p>
        </w:tc>
        <w:tc>
          <w:tcPr>
            <w:tcW w:w="1650" w:type="dxa"/>
            <w:vAlign w:val="center"/>
          </w:tcPr>
          <w:p w:rsidR="00A211ED" w:rsidRDefault="00331203">
            <w:pPr>
              <w:jc w:val="center"/>
            </w:pPr>
            <w:r>
              <w:rPr>
                <w:rFonts w:eastAsiaTheme="minorEastAsia"/>
                <w:color w:val="000000" w:themeColor="text1"/>
                <w:szCs w:val="21"/>
              </w:rPr>
              <w:t>002001</w:t>
            </w:r>
          </w:p>
        </w:tc>
        <w:tc>
          <w:tcPr>
            <w:tcW w:w="1980" w:type="dxa"/>
            <w:vAlign w:val="center"/>
          </w:tcPr>
          <w:p w:rsidR="00A211ED" w:rsidRDefault="00331203">
            <w:pPr>
              <w:jc w:val="center"/>
            </w:pPr>
            <w:r>
              <w:rPr>
                <w:rFonts w:eastAsiaTheme="minorEastAsia"/>
                <w:color w:val="000000" w:themeColor="text1"/>
                <w:szCs w:val="21"/>
              </w:rPr>
              <w:t>新和成</w:t>
            </w:r>
          </w:p>
        </w:tc>
        <w:tc>
          <w:tcPr>
            <w:tcW w:w="2880" w:type="dxa"/>
            <w:vAlign w:val="center"/>
          </w:tcPr>
          <w:p w:rsidR="00A211ED" w:rsidRDefault="00331203">
            <w:pPr>
              <w:jc w:val="right"/>
            </w:pPr>
            <w:r>
              <w:rPr>
                <w:rFonts w:eastAsiaTheme="minorEastAsia"/>
                <w:color w:val="000000" w:themeColor="text1"/>
                <w:szCs w:val="21"/>
              </w:rPr>
              <w:t>17,494,287.66</w:t>
            </w:r>
          </w:p>
        </w:tc>
        <w:tc>
          <w:tcPr>
            <w:tcW w:w="1620" w:type="dxa"/>
            <w:vAlign w:val="center"/>
          </w:tcPr>
          <w:p w:rsidR="00A211ED" w:rsidRDefault="00331203">
            <w:pPr>
              <w:jc w:val="right"/>
            </w:pPr>
            <w:r>
              <w:rPr>
                <w:rFonts w:eastAsiaTheme="minorEastAsia"/>
                <w:color w:val="000000" w:themeColor="text1"/>
                <w:szCs w:val="21"/>
              </w:rPr>
              <w:t>3.96</w:t>
            </w:r>
          </w:p>
        </w:tc>
      </w:tr>
      <w:tr w:rsidR="00A211ED">
        <w:tc>
          <w:tcPr>
            <w:tcW w:w="870" w:type="dxa"/>
            <w:vAlign w:val="center"/>
          </w:tcPr>
          <w:p w:rsidR="00A211ED" w:rsidRDefault="00331203">
            <w:pPr>
              <w:jc w:val="center"/>
            </w:pPr>
            <w:r>
              <w:rPr>
                <w:rFonts w:eastAsiaTheme="minorEastAsia"/>
                <w:color w:val="000000" w:themeColor="text1"/>
                <w:szCs w:val="21"/>
              </w:rPr>
              <w:t>16</w:t>
            </w:r>
          </w:p>
        </w:tc>
        <w:tc>
          <w:tcPr>
            <w:tcW w:w="1650" w:type="dxa"/>
            <w:vAlign w:val="center"/>
          </w:tcPr>
          <w:p w:rsidR="00A211ED" w:rsidRDefault="00331203">
            <w:pPr>
              <w:jc w:val="center"/>
            </w:pPr>
            <w:r>
              <w:rPr>
                <w:rFonts w:eastAsiaTheme="minorEastAsia"/>
                <w:color w:val="000000" w:themeColor="text1"/>
                <w:szCs w:val="21"/>
              </w:rPr>
              <w:t>000333</w:t>
            </w:r>
          </w:p>
        </w:tc>
        <w:tc>
          <w:tcPr>
            <w:tcW w:w="1980" w:type="dxa"/>
            <w:vAlign w:val="center"/>
          </w:tcPr>
          <w:p w:rsidR="00A211ED" w:rsidRDefault="00331203">
            <w:pPr>
              <w:jc w:val="center"/>
            </w:pPr>
            <w:r>
              <w:rPr>
                <w:rFonts w:eastAsiaTheme="minorEastAsia"/>
                <w:color w:val="000000" w:themeColor="text1"/>
                <w:szCs w:val="21"/>
              </w:rPr>
              <w:t>美的集团</w:t>
            </w:r>
          </w:p>
        </w:tc>
        <w:tc>
          <w:tcPr>
            <w:tcW w:w="2880" w:type="dxa"/>
            <w:vAlign w:val="center"/>
          </w:tcPr>
          <w:p w:rsidR="00A211ED" w:rsidRDefault="00331203">
            <w:pPr>
              <w:jc w:val="right"/>
            </w:pPr>
            <w:r>
              <w:rPr>
                <w:rFonts w:eastAsiaTheme="minorEastAsia"/>
                <w:color w:val="000000" w:themeColor="text1"/>
                <w:szCs w:val="21"/>
              </w:rPr>
              <w:t>16,484,965.78</w:t>
            </w:r>
          </w:p>
        </w:tc>
        <w:tc>
          <w:tcPr>
            <w:tcW w:w="1620" w:type="dxa"/>
            <w:vAlign w:val="center"/>
          </w:tcPr>
          <w:p w:rsidR="00A211ED" w:rsidRDefault="00331203">
            <w:pPr>
              <w:jc w:val="right"/>
            </w:pPr>
            <w:r>
              <w:rPr>
                <w:rFonts w:eastAsiaTheme="minorEastAsia"/>
                <w:color w:val="000000" w:themeColor="text1"/>
                <w:szCs w:val="21"/>
              </w:rPr>
              <w:t>3.73</w:t>
            </w:r>
          </w:p>
        </w:tc>
      </w:tr>
      <w:tr w:rsidR="00A211ED">
        <w:tc>
          <w:tcPr>
            <w:tcW w:w="870" w:type="dxa"/>
            <w:vAlign w:val="center"/>
          </w:tcPr>
          <w:p w:rsidR="00A211ED" w:rsidRDefault="00331203">
            <w:pPr>
              <w:jc w:val="center"/>
            </w:pPr>
            <w:r>
              <w:rPr>
                <w:rFonts w:eastAsiaTheme="minorEastAsia"/>
                <w:color w:val="000000" w:themeColor="text1"/>
                <w:szCs w:val="21"/>
              </w:rPr>
              <w:t>17</w:t>
            </w:r>
          </w:p>
        </w:tc>
        <w:tc>
          <w:tcPr>
            <w:tcW w:w="1650" w:type="dxa"/>
            <w:vAlign w:val="center"/>
          </w:tcPr>
          <w:p w:rsidR="00A211ED" w:rsidRDefault="00331203">
            <w:pPr>
              <w:jc w:val="center"/>
            </w:pPr>
            <w:r>
              <w:rPr>
                <w:rFonts w:eastAsiaTheme="minorEastAsia"/>
                <w:color w:val="000000" w:themeColor="text1"/>
                <w:szCs w:val="21"/>
              </w:rPr>
              <w:t>000538</w:t>
            </w:r>
          </w:p>
        </w:tc>
        <w:tc>
          <w:tcPr>
            <w:tcW w:w="1980" w:type="dxa"/>
            <w:vAlign w:val="center"/>
          </w:tcPr>
          <w:p w:rsidR="00A211ED" w:rsidRDefault="00331203">
            <w:pPr>
              <w:jc w:val="center"/>
            </w:pPr>
            <w:r>
              <w:rPr>
                <w:rFonts w:eastAsiaTheme="minorEastAsia"/>
                <w:color w:val="000000" w:themeColor="text1"/>
                <w:szCs w:val="21"/>
              </w:rPr>
              <w:t>云南白药</w:t>
            </w:r>
          </w:p>
        </w:tc>
        <w:tc>
          <w:tcPr>
            <w:tcW w:w="2880" w:type="dxa"/>
            <w:vAlign w:val="center"/>
          </w:tcPr>
          <w:p w:rsidR="00A211ED" w:rsidRDefault="00331203">
            <w:pPr>
              <w:jc w:val="right"/>
            </w:pPr>
            <w:r>
              <w:rPr>
                <w:rFonts w:eastAsiaTheme="minorEastAsia"/>
                <w:color w:val="000000" w:themeColor="text1"/>
                <w:szCs w:val="21"/>
              </w:rPr>
              <w:t>15,598,432.66</w:t>
            </w:r>
          </w:p>
        </w:tc>
        <w:tc>
          <w:tcPr>
            <w:tcW w:w="1620" w:type="dxa"/>
            <w:vAlign w:val="center"/>
          </w:tcPr>
          <w:p w:rsidR="00A211ED" w:rsidRDefault="00331203">
            <w:pPr>
              <w:jc w:val="right"/>
            </w:pPr>
            <w:r>
              <w:rPr>
                <w:rFonts w:eastAsiaTheme="minorEastAsia"/>
                <w:color w:val="000000" w:themeColor="text1"/>
                <w:szCs w:val="21"/>
              </w:rPr>
              <w:t>3.53</w:t>
            </w:r>
          </w:p>
        </w:tc>
      </w:tr>
      <w:tr w:rsidR="00A211ED">
        <w:tc>
          <w:tcPr>
            <w:tcW w:w="870" w:type="dxa"/>
            <w:vAlign w:val="center"/>
          </w:tcPr>
          <w:p w:rsidR="00A211ED" w:rsidRDefault="00331203">
            <w:pPr>
              <w:jc w:val="center"/>
            </w:pPr>
            <w:r>
              <w:rPr>
                <w:rFonts w:eastAsiaTheme="minorEastAsia"/>
                <w:color w:val="000000" w:themeColor="text1"/>
                <w:szCs w:val="21"/>
              </w:rPr>
              <w:t>18</w:t>
            </w:r>
          </w:p>
        </w:tc>
        <w:tc>
          <w:tcPr>
            <w:tcW w:w="1650" w:type="dxa"/>
            <w:vAlign w:val="center"/>
          </w:tcPr>
          <w:p w:rsidR="00A211ED" w:rsidRDefault="00331203">
            <w:pPr>
              <w:jc w:val="center"/>
            </w:pPr>
            <w:r>
              <w:rPr>
                <w:rFonts w:eastAsiaTheme="minorEastAsia"/>
                <w:color w:val="000000" w:themeColor="text1"/>
                <w:szCs w:val="21"/>
              </w:rPr>
              <w:t>601668</w:t>
            </w:r>
          </w:p>
        </w:tc>
        <w:tc>
          <w:tcPr>
            <w:tcW w:w="1980" w:type="dxa"/>
            <w:vAlign w:val="center"/>
          </w:tcPr>
          <w:p w:rsidR="00A211ED" w:rsidRDefault="00331203">
            <w:pPr>
              <w:jc w:val="center"/>
            </w:pPr>
            <w:r>
              <w:rPr>
                <w:rFonts w:eastAsiaTheme="minorEastAsia"/>
                <w:color w:val="000000" w:themeColor="text1"/>
                <w:szCs w:val="21"/>
              </w:rPr>
              <w:t>中国建筑</w:t>
            </w:r>
          </w:p>
        </w:tc>
        <w:tc>
          <w:tcPr>
            <w:tcW w:w="2880" w:type="dxa"/>
            <w:vAlign w:val="center"/>
          </w:tcPr>
          <w:p w:rsidR="00A211ED" w:rsidRDefault="00331203">
            <w:pPr>
              <w:jc w:val="right"/>
            </w:pPr>
            <w:r>
              <w:rPr>
                <w:rFonts w:eastAsiaTheme="minorEastAsia"/>
                <w:color w:val="000000" w:themeColor="text1"/>
                <w:szCs w:val="21"/>
              </w:rPr>
              <w:t>15,364,577.26</w:t>
            </w:r>
          </w:p>
        </w:tc>
        <w:tc>
          <w:tcPr>
            <w:tcW w:w="1620" w:type="dxa"/>
            <w:vAlign w:val="center"/>
          </w:tcPr>
          <w:p w:rsidR="00A211ED" w:rsidRDefault="00331203">
            <w:pPr>
              <w:jc w:val="right"/>
            </w:pPr>
            <w:r>
              <w:rPr>
                <w:rFonts w:eastAsiaTheme="minorEastAsia"/>
                <w:color w:val="000000" w:themeColor="text1"/>
                <w:szCs w:val="21"/>
              </w:rPr>
              <w:t>3.48</w:t>
            </w:r>
          </w:p>
        </w:tc>
      </w:tr>
      <w:tr w:rsidR="00A211ED">
        <w:tc>
          <w:tcPr>
            <w:tcW w:w="870" w:type="dxa"/>
            <w:vAlign w:val="center"/>
          </w:tcPr>
          <w:p w:rsidR="00A211ED" w:rsidRDefault="00331203">
            <w:pPr>
              <w:jc w:val="center"/>
            </w:pPr>
            <w:r>
              <w:rPr>
                <w:rFonts w:eastAsiaTheme="minorEastAsia"/>
                <w:color w:val="000000" w:themeColor="text1"/>
                <w:szCs w:val="21"/>
              </w:rPr>
              <w:t>19</w:t>
            </w:r>
          </w:p>
        </w:tc>
        <w:tc>
          <w:tcPr>
            <w:tcW w:w="1650" w:type="dxa"/>
            <w:vAlign w:val="center"/>
          </w:tcPr>
          <w:p w:rsidR="00A211ED" w:rsidRDefault="00331203">
            <w:pPr>
              <w:jc w:val="center"/>
            </w:pPr>
            <w:r>
              <w:rPr>
                <w:rFonts w:eastAsiaTheme="minorEastAsia"/>
                <w:color w:val="000000" w:themeColor="text1"/>
                <w:szCs w:val="21"/>
              </w:rPr>
              <w:t>600352</w:t>
            </w:r>
          </w:p>
        </w:tc>
        <w:tc>
          <w:tcPr>
            <w:tcW w:w="1980" w:type="dxa"/>
            <w:vAlign w:val="center"/>
          </w:tcPr>
          <w:p w:rsidR="00A211ED" w:rsidRDefault="00331203">
            <w:pPr>
              <w:jc w:val="center"/>
            </w:pPr>
            <w:r>
              <w:rPr>
                <w:rFonts w:eastAsiaTheme="minorEastAsia"/>
                <w:color w:val="000000" w:themeColor="text1"/>
                <w:szCs w:val="21"/>
              </w:rPr>
              <w:t>浙江龙盛</w:t>
            </w:r>
          </w:p>
        </w:tc>
        <w:tc>
          <w:tcPr>
            <w:tcW w:w="2880" w:type="dxa"/>
            <w:vAlign w:val="center"/>
          </w:tcPr>
          <w:p w:rsidR="00A211ED" w:rsidRDefault="00331203">
            <w:pPr>
              <w:jc w:val="right"/>
            </w:pPr>
            <w:r>
              <w:rPr>
                <w:rFonts w:eastAsiaTheme="minorEastAsia"/>
                <w:color w:val="000000" w:themeColor="text1"/>
                <w:szCs w:val="21"/>
              </w:rPr>
              <w:t>13,045,120.97</w:t>
            </w:r>
          </w:p>
        </w:tc>
        <w:tc>
          <w:tcPr>
            <w:tcW w:w="1620" w:type="dxa"/>
            <w:vAlign w:val="center"/>
          </w:tcPr>
          <w:p w:rsidR="00A211ED" w:rsidRDefault="00331203">
            <w:pPr>
              <w:jc w:val="right"/>
            </w:pPr>
            <w:r>
              <w:rPr>
                <w:rFonts w:eastAsiaTheme="minorEastAsia"/>
                <w:color w:val="000000" w:themeColor="text1"/>
                <w:szCs w:val="21"/>
              </w:rPr>
              <w:t>2.95</w:t>
            </w:r>
          </w:p>
        </w:tc>
      </w:tr>
      <w:tr w:rsidR="00A211ED">
        <w:tc>
          <w:tcPr>
            <w:tcW w:w="870" w:type="dxa"/>
            <w:vAlign w:val="center"/>
          </w:tcPr>
          <w:p w:rsidR="00A211ED" w:rsidRDefault="00331203">
            <w:pPr>
              <w:jc w:val="center"/>
            </w:pPr>
            <w:r>
              <w:rPr>
                <w:rFonts w:eastAsiaTheme="minorEastAsia"/>
                <w:color w:val="000000" w:themeColor="text1"/>
                <w:szCs w:val="21"/>
              </w:rPr>
              <w:t>20</w:t>
            </w:r>
          </w:p>
        </w:tc>
        <w:tc>
          <w:tcPr>
            <w:tcW w:w="1650" w:type="dxa"/>
            <w:vAlign w:val="center"/>
          </w:tcPr>
          <w:p w:rsidR="00A211ED" w:rsidRDefault="00331203">
            <w:pPr>
              <w:jc w:val="center"/>
            </w:pPr>
            <w:r>
              <w:rPr>
                <w:rFonts w:eastAsiaTheme="minorEastAsia"/>
                <w:color w:val="000000" w:themeColor="text1"/>
                <w:szCs w:val="21"/>
              </w:rPr>
              <w:t>601965</w:t>
            </w:r>
          </w:p>
        </w:tc>
        <w:tc>
          <w:tcPr>
            <w:tcW w:w="1980" w:type="dxa"/>
            <w:vAlign w:val="center"/>
          </w:tcPr>
          <w:p w:rsidR="00A211ED" w:rsidRDefault="00331203">
            <w:pPr>
              <w:jc w:val="center"/>
            </w:pPr>
            <w:r>
              <w:rPr>
                <w:rFonts w:eastAsiaTheme="minorEastAsia"/>
                <w:color w:val="000000" w:themeColor="text1"/>
                <w:szCs w:val="21"/>
              </w:rPr>
              <w:t>中国汽研</w:t>
            </w:r>
          </w:p>
        </w:tc>
        <w:tc>
          <w:tcPr>
            <w:tcW w:w="2880" w:type="dxa"/>
            <w:vAlign w:val="center"/>
          </w:tcPr>
          <w:p w:rsidR="00A211ED" w:rsidRDefault="00331203">
            <w:pPr>
              <w:jc w:val="right"/>
            </w:pPr>
            <w:r>
              <w:rPr>
                <w:rFonts w:eastAsiaTheme="minorEastAsia"/>
                <w:color w:val="000000" w:themeColor="text1"/>
                <w:szCs w:val="21"/>
              </w:rPr>
              <w:t>12,632,024.43</w:t>
            </w:r>
          </w:p>
        </w:tc>
        <w:tc>
          <w:tcPr>
            <w:tcW w:w="1620" w:type="dxa"/>
            <w:vAlign w:val="center"/>
          </w:tcPr>
          <w:p w:rsidR="00A211ED" w:rsidRDefault="00331203">
            <w:pPr>
              <w:jc w:val="right"/>
            </w:pPr>
            <w:r>
              <w:rPr>
                <w:rFonts w:eastAsiaTheme="minorEastAsia"/>
                <w:color w:val="000000" w:themeColor="text1"/>
                <w:szCs w:val="21"/>
              </w:rPr>
              <w:t>2.86</w:t>
            </w:r>
          </w:p>
        </w:tc>
      </w:tr>
      <w:tr w:rsidR="00A211ED">
        <w:tc>
          <w:tcPr>
            <w:tcW w:w="870" w:type="dxa"/>
            <w:vAlign w:val="center"/>
          </w:tcPr>
          <w:p w:rsidR="00A211ED" w:rsidRDefault="00331203">
            <w:pPr>
              <w:jc w:val="center"/>
            </w:pPr>
            <w:r>
              <w:rPr>
                <w:rFonts w:eastAsiaTheme="minorEastAsia"/>
                <w:color w:val="000000" w:themeColor="text1"/>
                <w:szCs w:val="21"/>
              </w:rPr>
              <w:t>21</w:t>
            </w:r>
          </w:p>
        </w:tc>
        <w:tc>
          <w:tcPr>
            <w:tcW w:w="1650" w:type="dxa"/>
            <w:vAlign w:val="center"/>
          </w:tcPr>
          <w:p w:rsidR="00A211ED" w:rsidRDefault="00331203">
            <w:pPr>
              <w:jc w:val="center"/>
            </w:pPr>
            <w:r>
              <w:rPr>
                <w:rFonts w:eastAsiaTheme="minorEastAsia"/>
                <w:color w:val="000000" w:themeColor="text1"/>
                <w:szCs w:val="21"/>
              </w:rPr>
              <w:t>600036</w:t>
            </w:r>
          </w:p>
        </w:tc>
        <w:tc>
          <w:tcPr>
            <w:tcW w:w="1980" w:type="dxa"/>
            <w:vAlign w:val="center"/>
          </w:tcPr>
          <w:p w:rsidR="00A211ED" w:rsidRDefault="00331203">
            <w:pPr>
              <w:jc w:val="center"/>
            </w:pPr>
            <w:r>
              <w:rPr>
                <w:rFonts w:eastAsiaTheme="minorEastAsia"/>
                <w:color w:val="000000" w:themeColor="text1"/>
                <w:szCs w:val="21"/>
              </w:rPr>
              <w:t>招商银行</w:t>
            </w:r>
          </w:p>
        </w:tc>
        <w:tc>
          <w:tcPr>
            <w:tcW w:w="2880" w:type="dxa"/>
            <w:vAlign w:val="center"/>
          </w:tcPr>
          <w:p w:rsidR="00A211ED" w:rsidRDefault="00331203">
            <w:pPr>
              <w:jc w:val="right"/>
            </w:pPr>
            <w:r>
              <w:rPr>
                <w:rFonts w:eastAsiaTheme="minorEastAsia"/>
                <w:color w:val="000000" w:themeColor="text1"/>
                <w:szCs w:val="21"/>
              </w:rPr>
              <w:t>10,629,606.02</w:t>
            </w:r>
          </w:p>
        </w:tc>
        <w:tc>
          <w:tcPr>
            <w:tcW w:w="1620" w:type="dxa"/>
            <w:vAlign w:val="center"/>
          </w:tcPr>
          <w:p w:rsidR="00A211ED" w:rsidRDefault="00331203">
            <w:pPr>
              <w:jc w:val="right"/>
            </w:pPr>
            <w:r>
              <w:rPr>
                <w:rFonts w:eastAsiaTheme="minorEastAsia"/>
                <w:color w:val="000000" w:themeColor="text1"/>
                <w:szCs w:val="21"/>
              </w:rPr>
              <w:t>2.40</w:t>
            </w:r>
          </w:p>
        </w:tc>
      </w:tr>
      <w:tr w:rsidR="00A211ED">
        <w:tc>
          <w:tcPr>
            <w:tcW w:w="870" w:type="dxa"/>
            <w:vAlign w:val="center"/>
          </w:tcPr>
          <w:p w:rsidR="00A211ED" w:rsidRDefault="00331203">
            <w:pPr>
              <w:jc w:val="center"/>
            </w:pPr>
            <w:r>
              <w:rPr>
                <w:rFonts w:eastAsiaTheme="minorEastAsia"/>
                <w:color w:val="000000" w:themeColor="text1"/>
                <w:szCs w:val="21"/>
              </w:rPr>
              <w:t>22</w:t>
            </w:r>
          </w:p>
        </w:tc>
        <w:tc>
          <w:tcPr>
            <w:tcW w:w="1650" w:type="dxa"/>
            <w:vAlign w:val="center"/>
          </w:tcPr>
          <w:p w:rsidR="00A211ED" w:rsidRDefault="00331203">
            <w:pPr>
              <w:jc w:val="center"/>
            </w:pPr>
            <w:r>
              <w:rPr>
                <w:rFonts w:eastAsiaTheme="minorEastAsia"/>
                <w:color w:val="000000" w:themeColor="text1"/>
                <w:szCs w:val="21"/>
              </w:rPr>
              <w:t>601398</w:t>
            </w:r>
          </w:p>
        </w:tc>
        <w:tc>
          <w:tcPr>
            <w:tcW w:w="1980" w:type="dxa"/>
            <w:vAlign w:val="center"/>
          </w:tcPr>
          <w:p w:rsidR="00A211ED" w:rsidRDefault="00331203">
            <w:pPr>
              <w:jc w:val="center"/>
            </w:pPr>
            <w:r>
              <w:rPr>
                <w:rFonts w:eastAsiaTheme="minorEastAsia"/>
                <w:color w:val="000000" w:themeColor="text1"/>
                <w:szCs w:val="21"/>
              </w:rPr>
              <w:t>工商银行</w:t>
            </w:r>
          </w:p>
        </w:tc>
        <w:tc>
          <w:tcPr>
            <w:tcW w:w="2880" w:type="dxa"/>
            <w:vAlign w:val="center"/>
          </w:tcPr>
          <w:p w:rsidR="00A211ED" w:rsidRDefault="00331203">
            <w:pPr>
              <w:jc w:val="right"/>
            </w:pPr>
            <w:r>
              <w:rPr>
                <w:rFonts w:eastAsiaTheme="minorEastAsia"/>
                <w:color w:val="000000" w:themeColor="text1"/>
                <w:szCs w:val="21"/>
              </w:rPr>
              <w:t>10,321,066.38</w:t>
            </w:r>
          </w:p>
        </w:tc>
        <w:tc>
          <w:tcPr>
            <w:tcW w:w="1620" w:type="dxa"/>
            <w:vAlign w:val="center"/>
          </w:tcPr>
          <w:p w:rsidR="00A211ED" w:rsidRDefault="00331203">
            <w:pPr>
              <w:jc w:val="right"/>
            </w:pPr>
            <w:r>
              <w:rPr>
                <w:rFonts w:eastAsiaTheme="minorEastAsia"/>
                <w:color w:val="000000" w:themeColor="text1"/>
                <w:szCs w:val="21"/>
              </w:rPr>
              <w:t>2.33</w:t>
            </w:r>
          </w:p>
        </w:tc>
      </w:tr>
      <w:tr w:rsidR="00A211ED">
        <w:tc>
          <w:tcPr>
            <w:tcW w:w="870" w:type="dxa"/>
            <w:vAlign w:val="center"/>
          </w:tcPr>
          <w:p w:rsidR="00A211ED" w:rsidRDefault="00331203">
            <w:pPr>
              <w:jc w:val="center"/>
            </w:pPr>
            <w:r>
              <w:rPr>
                <w:rFonts w:eastAsiaTheme="minorEastAsia"/>
                <w:color w:val="000000" w:themeColor="text1"/>
                <w:szCs w:val="21"/>
              </w:rPr>
              <w:t>23</w:t>
            </w:r>
          </w:p>
        </w:tc>
        <w:tc>
          <w:tcPr>
            <w:tcW w:w="1650" w:type="dxa"/>
            <w:vAlign w:val="center"/>
          </w:tcPr>
          <w:p w:rsidR="00A211ED" w:rsidRDefault="00331203">
            <w:pPr>
              <w:jc w:val="center"/>
            </w:pPr>
            <w:r>
              <w:rPr>
                <w:rFonts w:eastAsiaTheme="minorEastAsia"/>
                <w:color w:val="000000" w:themeColor="text1"/>
                <w:szCs w:val="21"/>
              </w:rPr>
              <w:t>600376</w:t>
            </w:r>
          </w:p>
        </w:tc>
        <w:tc>
          <w:tcPr>
            <w:tcW w:w="1980" w:type="dxa"/>
            <w:vAlign w:val="center"/>
          </w:tcPr>
          <w:p w:rsidR="00A211ED" w:rsidRDefault="00331203">
            <w:pPr>
              <w:jc w:val="center"/>
            </w:pPr>
            <w:r>
              <w:rPr>
                <w:rFonts w:eastAsiaTheme="minorEastAsia"/>
                <w:color w:val="000000" w:themeColor="text1"/>
                <w:szCs w:val="21"/>
              </w:rPr>
              <w:t>首开股份</w:t>
            </w:r>
          </w:p>
        </w:tc>
        <w:tc>
          <w:tcPr>
            <w:tcW w:w="2880" w:type="dxa"/>
            <w:vAlign w:val="center"/>
          </w:tcPr>
          <w:p w:rsidR="00A211ED" w:rsidRDefault="00331203">
            <w:pPr>
              <w:jc w:val="right"/>
            </w:pPr>
            <w:r>
              <w:rPr>
                <w:rFonts w:eastAsiaTheme="minorEastAsia"/>
                <w:color w:val="000000" w:themeColor="text1"/>
                <w:szCs w:val="21"/>
              </w:rPr>
              <w:t>10,049,251.85</w:t>
            </w:r>
          </w:p>
        </w:tc>
        <w:tc>
          <w:tcPr>
            <w:tcW w:w="1620" w:type="dxa"/>
            <w:vAlign w:val="center"/>
          </w:tcPr>
          <w:p w:rsidR="00A211ED" w:rsidRDefault="00331203">
            <w:pPr>
              <w:jc w:val="right"/>
            </w:pPr>
            <w:r>
              <w:rPr>
                <w:rFonts w:eastAsiaTheme="minorEastAsia"/>
                <w:color w:val="000000" w:themeColor="text1"/>
                <w:szCs w:val="21"/>
              </w:rPr>
              <w:t>2.27</w:t>
            </w:r>
          </w:p>
        </w:tc>
      </w:tr>
      <w:tr w:rsidR="00A211ED">
        <w:tc>
          <w:tcPr>
            <w:tcW w:w="870" w:type="dxa"/>
            <w:vAlign w:val="center"/>
          </w:tcPr>
          <w:p w:rsidR="00A211ED" w:rsidRDefault="00331203">
            <w:pPr>
              <w:jc w:val="center"/>
            </w:pPr>
            <w:r>
              <w:rPr>
                <w:rFonts w:eastAsiaTheme="minorEastAsia"/>
                <w:color w:val="000000" w:themeColor="text1"/>
                <w:szCs w:val="21"/>
              </w:rPr>
              <w:t>24</w:t>
            </w:r>
          </w:p>
        </w:tc>
        <w:tc>
          <w:tcPr>
            <w:tcW w:w="1650" w:type="dxa"/>
            <w:vAlign w:val="center"/>
          </w:tcPr>
          <w:p w:rsidR="00A211ED" w:rsidRDefault="00331203">
            <w:pPr>
              <w:jc w:val="center"/>
            </w:pPr>
            <w:r>
              <w:rPr>
                <w:rFonts w:eastAsiaTheme="minorEastAsia"/>
                <w:color w:val="000000" w:themeColor="text1"/>
                <w:szCs w:val="21"/>
              </w:rPr>
              <w:t>002157</w:t>
            </w:r>
          </w:p>
        </w:tc>
        <w:tc>
          <w:tcPr>
            <w:tcW w:w="1980" w:type="dxa"/>
            <w:vAlign w:val="center"/>
          </w:tcPr>
          <w:p w:rsidR="00A211ED" w:rsidRDefault="00331203">
            <w:pPr>
              <w:jc w:val="center"/>
            </w:pPr>
            <w:r>
              <w:rPr>
                <w:rFonts w:eastAsiaTheme="minorEastAsia"/>
                <w:color w:val="000000" w:themeColor="text1"/>
                <w:szCs w:val="21"/>
              </w:rPr>
              <w:t>正邦科技</w:t>
            </w:r>
          </w:p>
        </w:tc>
        <w:tc>
          <w:tcPr>
            <w:tcW w:w="2880" w:type="dxa"/>
            <w:vAlign w:val="center"/>
          </w:tcPr>
          <w:p w:rsidR="00A211ED" w:rsidRDefault="00331203">
            <w:pPr>
              <w:jc w:val="right"/>
            </w:pPr>
            <w:r>
              <w:rPr>
                <w:rFonts w:eastAsiaTheme="minorEastAsia"/>
                <w:color w:val="000000" w:themeColor="text1"/>
                <w:szCs w:val="21"/>
              </w:rPr>
              <w:t>9,843,822.99</w:t>
            </w:r>
          </w:p>
        </w:tc>
        <w:tc>
          <w:tcPr>
            <w:tcW w:w="1620" w:type="dxa"/>
            <w:vAlign w:val="center"/>
          </w:tcPr>
          <w:p w:rsidR="00A211ED" w:rsidRDefault="00331203">
            <w:pPr>
              <w:jc w:val="right"/>
            </w:pPr>
            <w:r>
              <w:rPr>
                <w:rFonts w:eastAsiaTheme="minorEastAsia"/>
                <w:color w:val="000000" w:themeColor="text1"/>
                <w:szCs w:val="21"/>
              </w:rPr>
              <w:t>2.23</w:t>
            </w:r>
          </w:p>
        </w:tc>
      </w:tr>
      <w:tr w:rsidR="00A211ED">
        <w:tc>
          <w:tcPr>
            <w:tcW w:w="870" w:type="dxa"/>
            <w:vAlign w:val="center"/>
          </w:tcPr>
          <w:p w:rsidR="00A211ED" w:rsidRDefault="00331203">
            <w:pPr>
              <w:jc w:val="center"/>
            </w:pPr>
            <w:r>
              <w:rPr>
                <w:rFonts w:eastAsiaTheme="minorEastAsia"/>
                <w:color w:val="000000" w:themeColor="text1"/>
                <w:szCs w:val="21"/>
              </w:rPr>
              <w:t>25</w:t>
            </w:r>
          </w:p>
        </w:tc>
        <w:tc>
          <w:tcPr>
            <w:tcW w:w="1650" w:type="dxa"/>
            <w:vAlign w:val="center"/>
          </w:tcPr>
          <w:p w:rsidR="00A211ED" w:rsidRDefault="00331203">
            <w:pPr>
              <w:jc w:val="center"/>
            </w:pPr>
            <w:r>
              <w:rPr>
                <w:rFonts w:eastAsiaTheme="minorEastAsia"/>
                <w:color w:val="000000" w:themeColor="text1"/>
                <w:szCs w:val="21"/>
              </w:rPr>
              <w:t>600276</w:t>
            </w:r>
          </w:p>
        </w:tc>
        <w:tc>
          <w:tcPr>
            <w:tcW w:w="1980" w:type="dxa"/>
            <w:vAlign w:val="center"/>
          </w:tcPr>
          <w:p w:rsidR="00A211ED" w:rsidRDefault="00331203">
            <w:pPr>
              <w:jc w:val="center"/>
            </w:pPr>
            <w:r>
              <w:rPr>
                <w:rFonts w:eastAsiaTheme="minorEastAsia"/>
                <w:color w:val="000000" w:themeColor="text1"/>
                <w:szCs w:val="21"/>
              </w:rPr>
              <w:t>恒瑞医药</w:t>
            </w:r>
          </w:p>
        </w:tc>
        <w:tc>
          <w:tcPr>
            <w:tcW w:w="2880" w:type="dxa"/>
            <w:vAlign w:val="center"/>
          </w:tcPr>
          <w:p w:rsidR="00A211ED" w:rsidRDefault="00331203">
            <w:pPr>
              <w:jc w:val="right"/>
            </w:pPr>
            <w:r>
              <w:rPr>
                <w:rFonts w:eastAsiaTheme="minorEastAsia"/>
                <w:color w:val="000000" w:themeColor="text1"/>
                <w:szCs w:val="21"/>
              </w:rPr>
              <w:t>9,481,544.37</w:t>
            </w:r>
          </w:p>
        </w:tc>
        <w:tc>
          <w:tcPr>
            <w:tcW w:w="1620" w:type="dxa"/>
            <w:vAlign w:val="center"/>
          </w:tcPr>
          <w:p w:rsidR="00A211ED" w:rsidRDefault="00331203">
            <w:pPr>
              <w:jc w:val="right"/>
            </w:pPr>
            <w:r>
              <w:rPr>
                <w:rFonts w:eastAsiaTheme="minorEastAsia"/>
                <w:color w:val="000000" w:themeColor="text1"/>
                <w:szCs w:val="21"/>
              </w:rPr>
              <w:t>2.14</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945,465,821.53</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832,349,928.62</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68009382"/>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w:t>
            </w:r>
            <w:r w:rsidRPr="00C56D9D">
              <w:rPr>
                <w:rFonts w:eastAsiaTheme="minorEastAsia"/>
                <w:color w:val="000000" w:themeColor="text1"/>
                <w:szCs w:val="21"/>
              </w:rPr>
              <w:lastRenderedPageBreak/>
              <w:t>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lastRenderedPageBreak/>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1,436,749,444.20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40.66</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80,090,000.00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80,090,000.00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77,787,280.30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2.20</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176,069,500.00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4.98</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468,837,031.54</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13.27</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2,239,533,256.04</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63.38</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68009383"/>
      <w:r w:rsidRPr="00C56D9D">
        <w:rPr>
          <w:rFonts w:ascii="Times New Roman" w:eastAsiaTheme="minorEastAsia" w:hAnsi="Times New Roman"/>
          <w:color w:val="000000" w:themeColor="text1"/>
          <w:kern w:val="0"/>
          <w:sz w:val="21"/>
          <w:szCs w:val="21"/>
        </w:rPr>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211ED">
        <w:tc>
          <w:tcPr>
            <w:tcW w:w="788" w:type="dxa"/>
            <w:vAlign w:val="center"/>
          </w:tcPr>
          <w:p w:rsidR="00A211ED" w:rsidRDefault="00331203">
            <w:pPr>
              <w:jc w:val="center"/>
            </w:pPr>
            <w:r>
              <w:rPr>
                <w:rFonts w:eastAsiaTheme="minorEastAsia"/>
                <w:color w:val="000000" w:themeColor="text1"/>
                <w:szCs w:val="21"/>
              </w:rPr>
              <w:t>1</w:t>
            </w:r>
          </w:p>
        </w:tc>
        <w:tc>
          <w:tcPr>
            <w:tcW w:w="1774" w:type="dxa"/>
            <w:vAlign w:val="center"/>
          </w:tcPr>
          <w:p w:rsidR="00A211ED" w:rsidRDefault="00331203">
            <w:pPr>
              <w:jc w:val="center"/>
            </w:pPr>
            <w:r>
              <w:rPr>
                <w:rFonts w:eastAsiaTheme="minorEastAsia"/>
                <w:color w:val="000000" w:themeColor="text1"/>
                <w:szCs w:val="21"/>
              </w:rPr>
              <w:t>200008</w:t>
            </w:r>
          </w:p>
        </w:tc>
        <w:tc>
          <w:tcPr>
            <w:tcW w:w="1282" w:type="dxa"/>
            <w:vAlign w:val="center"/>
          </w:tcPr>
          <w:p w:rsidR="00A211ED" w:rsidRDefault="00331203">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08</w:t>
            </w:r>
          </w:p>
        </w:tc>
        <w:tc>
          <w:tcPr>
            <w:tcW w:w="1763" w:type="dxa"/>
            <w:vAlign w:val="center"/>
          </w:tcPr>
          <w:p w:rsidR="00A211ED" w:rsidRDefault="00331203">
            <w:pPr>
              <w:jc w:val="right"/>
            </w:pPr>
            <w:r>
              <w:rPr>
                <w:rFonts w:eastAsiaTheme="minorEastAsia"/>
                <w:color w:val="000000" w:themeColor="text1"/>
                <w:szCs w:val="21"/>
              </w:rPr>
              <w:t>3,750,000</w:t>
            </w:r>
          </w:p>
        </w:tc>
        <w:tc>
          <w:tcPr>
            <w:tcW w:w="1843" w:type="dxa"/>
            <w:vAlign w:val="center"/>
          </w:tcPr>
          <w:p w:rsidR="00A211ED" w:rsidRDefault="00331203">
            <w:pPr>
              <w:jc w:val="right"/>
            </w:pPr>
            <w:r>
              <w:rPr>
                <w:rFonts w:eastAsiaTheme="minorEastAsia"/>
                <w:color w:val="000000" w:themeColor="text1"/>
                <w:szCs w:val="21"/>
              </w:rPr>
              <w:t>368,062,500.00</w:t>
            </w:r>
          </w:p>
        </w:tc>
        <w:tc>
          <w:tcPr>
            <w:tcW w:w="1493" w:type="dxa"/>
            <w:vAlign w:val="center"/>
          </w:tcPr>
          <w:p w:rsidR="00A211ED" w:rsidRDefault="00331203">
            <w:pPr>
              <w:jc w:val="right"/>
            </w:pPr>
            <w:r>
              <w:rPr>
                <w:rFonts w:eastAsiaTheme="minorEastAsia"/>
                <w:color w:val="000000" w:themeColor="text1"/>
                <w:szCs w:val="21"/>
              </w:rPr>
              <w:t>10.42</w:t>
            </w:r>
          </w:p>
        </w:tc>
      </w:tr>
      <w:tr w:rsidR="00A211ED">
        <w:tc>
          <w:tcPr>
            <w:tcW w:w="788" w:type="dxa"/>
            <w:vAlign w:val="center"/>
          </w:tcPr>
          <w:p w:rsidR="00A211ED" w:rsidRDefault="00331203">
            <w:pPr>
              <w:jc w:val="center"/>
            </w:pPr>
            <w:r>
              <w:rPr>
                <w:rFonts w:eastAsiaTheme="minorEastAsia"/>
                <w:color w:val="000000" w:themeColor="text1"/>
                <w:szCs w:val="21"/>
              </w:rPr>
              <w:t>2</w:t>
            </w:r>
          </w:p>
        </w:tc>
        <w:tc>
          <w:tcPr>
            <w:tcW w:w="1774" w:type="dxa"/>
            <w:vAlign w:val="center"/>
          </w:tcPr>
          <w:p w:rsidR="00A211ED" w:rsidRDefault="00331203">
            <w:pPr>
              <w:jc w:val="center"/>
            </w:pPr>
            <w:r>
              <w:rPr>
                <w:rFonts w:eastAsiaTheme="minorEastAsia"/>
                <w:color w:val="000000" w:themeColor="text1"/>
                <w:szCs w:val="21"/>
              </w:rPr>
              <w:t>200012</w:t>
            </w:r>
          </w:p>
        </w:tc>
        <w:tc>
          <w:tcPr>
            <w:tcW w:w="1282" w:type="dxa"/>
            <w:vAlign w:val="center"/>
          </w:tcPr>
          <w:p w:rsidR="00A211ED" w:rsidRDefault="00331203">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12</w:t>
            </w:r>
          </w:p>
        </w:tc>
        <w:tc>
          <w:tcPr>
            <w:tcW w:w="1763" w:type="dxa"/>
            <w:vAlign w:val="center"/>
          </w:tcPr>
          <w:p w:rsidR="00A211ED" w:rsidRDefault="00331203">
            <w:pPr>
              <w:jc w:val="right"/>
            </w:pPr>
            <w:r>
              <w:rPr>
                <w:rFonts w:eastAsiaTheme="minorEastAsia"/>
                <w:color w:val="000000" w:themeColor="text1"/>
                <w:szCs w:val="21"/>
              </w:rPr>
              <w:t>3,220,000</w:t>
            </w:r>
          </w:p>
        </w:tc>
        <w:tc>
          <w:tcPr>
            <w:tcW w:w="1843" w:type="dxa"/>
            <w:vAlign w:val="center"/>
          </w:tcPr>
          <w:p w:rsidR="00A211ED" w:rsidRDefault="00331203">
            <w:pPr>
              <w:jc w:val="right"/>
            </w:pPr>
            <w:r>
              <w:rPr>
                <w:rFonts w:eastAsiaTheme="minorEastAsia"/>
                <w:color w:val="000000" w:themeColor="text1"/>
                <w:szCs w:val="21"/>
              </w:rPr>
              <w:t>326,862,200.00</w:t>
            </w:r>
          </w:p>
        </w:tc>
        <w:tc>
          <w:tcPr>
            <w:tcW w:w="1493" w:type="dxa"/>
            <w:vAlign w:val="center"/>
          </w:tcPr>
          <w:p w:rsidR="00A211ED" w:rsidRDefault="00331203">
            <w:pPr>
              <w:jc w:val="right"/>
            </w:pPr>
            <w:r>
              <w:rPr>
                <w:rFonts w:eastAsiaTheme="minorEastAsia"/>
                <w:color w:val="000000" w:themeColor="text1"/>
                <w:szCs w:val="21"/>
              </w:rPr>
              <w:t>9.25</w:t>
            </w:r>
          </w:p>
        </w:tc>
      </w:tr>
      <w:tr w:rsidR="00A211ED">
        <w:tc>
          <w:tcPr>
            <w:tcW w:w="788" w:type="dxa"/>
            <w:vAlign w:val="center"/>
          </w:tcPr>
          <w:p w:rsidR="00A211ED" w:rsidRDefault="00331203">
            <w:pPr>
              <w:jc w:val="center"/>
            </w:pPr>
            <w:r>
              <w:rPr>
                <w:rFonts w:eastAsiaTheme="minorEastAsia"/>
                <w:color w:val="000000" w:themeColor="text1"/>
                <w:szCs w:val="21"/>
              </w:rPr>
              <w:t>3</w:t>
            </w:r>
          </w:p>
        </w:tc>
        <w:tc>
          <w:tcPr>
            <w:tcW w:w="1774" w:type="dxa"/>
            <w:vAlign w:val="center"/>
          </w:tcPr>
          <w:p w:rsidR="00A211ED" w:rsidRDefault="00331203">
            <w:pPr>
              <w:jc w:val="center"/>
            </w:pPr>
            <w:r>
              <w:rPr>
                <w:rFonts w:eastAsiaTheme="minorEastAsia"/>
                <w:color w:val="000000" w:themeColor="text1"/>
                <w:szCs w:val="21"/>
              </w:rPr>
              <w:t>200009</w:t>
            </w:r>
          </w:p>
        </w:tc>
        <w:tc>
          <w:tcPr>
            <w:tcW w:w="1282" w:type="dxa"/>
            <w:vAlign w:val="center"/>
          </w:tcPr>
          <w:p w:rsidR="00A211ED" w:rsidRDefault="00331203">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09</w:t>
            </w:r>
          </w:p>
        </w:tc>
        <w:tc>
          <w:tcPr>
            <w:tcW w:w="1763" w:type="dxa"/>
            <w:vAlign w:val="center"/>
          </w:tcPr>
          <w:p w:rsidR="00A211ED" w:rsidRDefault="00331203">
            <w:pPr>
              <w:jc w:val="right"/>
            </w:pPr>
            <w:r>
              <w:rPr>
                <w:rFonts w:eastAsiaTheme="minorEastAsia"/>
                <w:color w:val="000000" w:themeColor="text1"/>
                <w:szCs w:val="21"/>
              </w:rPr>
              <w:t>2,000,000</w:t>
            </w:r>
          </w:p>
        </w:tc>
        <w:tc>
          <w:tcPr>
            <w:tcW w:w="1843" w:type="dxa"/>
            <w:vAlign w:val="center"/>
          </w:tcPr>
          <w:p w:rsidR="00A211ED" w:rsidRDefault="00331203">
            <w:pPr>
              <w:jc w:val="right"/>
            </w:pPr>
            <w:r>
              <w:rPr>
                <w:rFonts w:eastAsiaTheme="minorEastAsia"/>
                <w:color w:val="000000" w:themeColor="text1"/>
                <w:szCs w:val="21"/>
              </w:rPr>
              <w:t>197,660,000.00</w:t>
            </w:r>
          </w:p>
        </w:tc>
        <w:tc>
          <w:tcPr>
            <w:tcW w:w="1493" w:type="dxa"/>
            <w:vAlign w:val="center"/>
          </w:tcPr>
          <w:p w:rsidR="00A211ED" w:rsidRDefault="00331203">
            <w:pPr>
              <w:jc w:val="right"/>
            </w:pPr>
            <w:r>
              <w:rPr>
                <w:rFonts w:eastAsiaTheme="minorEastAsia"/>
                <w:color w:val="000000" w:themeColor="text1"/>
                <w:szCs w:val="21"/>
              </w:rPr>
              <w:t>5.59</w:t>
            </w:r>
          </w:p>
        </w:tc>
      </w:tr>
      <w:tr w:rsidR="00A211ED">
        <w:tc>
          <w:tcPr>
            <w:tcW w:w="788" w:type="dxa"/>
            <w:vAlign w:val="center"/>
          </w:tcPr>
          <w:p w:rsidR="00A211ED" w:rsidRDefault="00331203">
            <w:pPr>
              <w:jc w:val="center"/>
            </w:pPr>
            <w:r>
              <w:rPr>
                <w:rFonts w:eastAsiaTheme="minorEastAsia"/>
                <w:color w:val="000000" w:themeColor="text1"/>
                <w:szCs w:val="21"/>
              </w:rPr>
              <w:t>4</w:t>
            </w:r>
          </w:p>
        </w:tc>
        <w:tc>
          <w:tcPr>
            <w:tcW w:w="1774" w:type="dxa"/>
            <w:vAlign w:val="center"/>
          </w:tcPr>
          <w:p w:rsidR="00A211ED" w:rsidRDefault="00331203">
            <w:pPr>
              <w:jc w:val="center"/>
            </w:pPr>
            <w:r>
              <w:rPr>
                <w:rFonts w:eastAsiaTheme="minorEastAsia"/>
                <w:color w:val="000000" w:themeColor="text1"/>
                <w:szCs w:val="21"/>
              </w:rPr>
              <w:t>132015</w:t>
            </w:r>
          </w:p>
        </w:tc>
        <w:tc>
          <w:tcPr>
            <w:tcW w:w="1282" w:type="dxa"/>
            <w:vAlign w:val="center"/>
          </w:tcPr>
          <w:p w:rsidR="00A211ED" w:rsidRDefault="00331203">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763" w:type="dxa"/>
            <w:vAlign w:val="center"/>
          </w:tcPr>
          <w:p w:rsidR="00A211ED" w:rsidRDefault="00331203">
            <w:pPr>
              <w:jc w:val="right"/>
            </w:pPr>
            <w:r>
              <w:rPr>
                <w:rFonts w:eastAsiaTheme="minorEastAsia"/>
                <w:color w:val="000000" w:themeColor="text1"/>
                <w:szCs w:val="21"/>
              </w:rPr>
              <w:t>1,839,190</w:t>
            </w:r>
          </w:p>
        </w:tc>
        <w:tc>
          <w:tcPr>
            <w:tcW w:w="1843" w:type="dxa"/>
            <w:vAlign w:val="center"/>
          </w:tcPr>
          <w:p w:rsidR="00A211ED" w:rsidRDefault="00331203">
            <w:pPr>
              <w:jc w:val="right"/>
            </w:pPr>
            <w:r>
              <w:rPr>
                <w:rFonts w:eastAsiaTheme="minorEastAsia"/>
                <w:color w:val="000000" w:themeColor="text1"/>
                <w:szCs w:val="21"/>
              </w:rPr>
              <w:t>185,022,514.00</w:t>
            </w:r>
          </w:p>
        </w:tc>
        <w:tc>
          <w:tcPr>
            <w:tcW w:w="1493" w:type="dxa"/>
            <w:vAlign w:val="center"/>
          </w:tcPr>
          <w:p w:rsidR="00A211ED" w:rsidRDefault="00331203">
            <w:pPr>
              <w:jc w:val="right"/>
            </w:pPr>
            <w:r>
              <w:rPr>
                <w:rFonts w:eastAsiaTheme="minorEastAsia"/>
                <w:color w:val="000000" w:themeColor="text1"/>
                <w:szCs w:val="21"/>
              </w:rPr>
              <w:t>5.24</w:t>
            </w:r>
          </w:p>
        </w:tc>
      </w:tr>
      <w:tr w:rsidR="00A211ED">
        <w:tc>
          <w:tcPr>
            <w:tcW w:w="788" w:type="dxa"/>
            <w:vAlign w:val="center"/>
          </w:tcPr>
          <w:p w:rsidR="00A211ED" w:rsidRDefault="00331203">
            <w:pPr>
              <w:jc w:val="center"/>
            </w:pPr>
            <w:r>
              <w:rPr>
                <w:rFonts w:eastAsiaTheme="minorEastAsia"/>
                <w:color w:val="000000" w:themeColor="text1"/>
                <w:szCs w:val="21"/>
              </w:rPr>
              <w:t>5</w:t>
            </w:r>
          </w:p>
        </w:tc>
        <w:tc>
          <w:tcPr>
            <w:tcW w:w="1774" w:type="dxa"/>
            <w:vAlign w:val="center"/>
          </w:tcPr>
          <w:p w:rsidR="00A211ED" w:rsidRDefault="00331203">
            <w:pPr>
              <w:jc w:val="center"/>
            </w:pPr>
            <w:r>
              <w:rPr>
                <w:rFonts w:eastAsiaTheme="minorEastAsia"/>
                <w:color w:val="000000" w:themeColor="text1"/>
                <w:szCs w:val="21"/>
              </w:rPr>
              <w:t>132009</w:t>
            </w:r>
          </w:p>
        </w:tc>
        <w:tc>
          <w:tcPr>
            <w:tcW w:w="1282" w:type="dxa"/>
            <w:vAlign w:val="center"/>
          </w:tcPr>
          <w:p w:rsidR="00A211ED" w:rsidRDefault="00331203">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763" w:type="dxa"/>
            <w:vAlign w:val="center"/>
          </w:tcPr>
          <w:p w:rsidR="00A211ED" w:rsidRDefault="00331203">
            <w:pPr>
              <w:jc w:val="right"/>
            </w:pPr>
            <w:r>
              <w:rPr>
                <w:rFonts w:eastAsiaTheme="minorEastAsia"/>
                <w:color w:val="000000" w:themeColor="text1"/>
                <w:szCs w:val="21"/>
              </w:rPr>
              <w:t>1,578,880</w:t>
            </w:r>
          </w:p>
        </w:tc>
        <w:tc>
          <w:tcPr>
            <w:tcW w:w="1843" w:type="dxa"/>
            <w:vAlign w:val="center"/>
          </w:tcPr>
          <w:p w:rsidR="00A211ED" w:rsidRDefault="00331203">
            <w:pPr>
              <w:jc w:val="right"/>
            </w:pPr>
            <w:r>
              <w:rPr>
                <w:rFonts w:eastAsiaTheme="minorEastAsia"/>
                <w:color w:val="000000" w:themeColor="text1"/>
                <w:szCs w:val="21"/>
              </w:rPr>
              <w:t>159,924,755.20</w:t>
            </w:r>
          </w:p>
        </w:tc>
        <w:tc>
          <w:tcPr>
            <w:tcW w:w="1493" w:type="dxa"/>
            <w:vAlign w:val="center"/>
          </w:tcPr>
          <w:p w:rsidR="00A211ED" w:rsidRDefault="00331203">
            <w:pPr>
              <w:jc w:val="right"/>
            </w:pPr>
            <w:r>
              <w:rPr>
                <w:rFonts w:eastAsiaTheme="minorEastAsia"/>
                <w:color w:val="000000" w:themeColor="text1"/>
                <w:szCs w:val="21"/>
              </w:rPr>
              <w:t>4.53</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68009384"/>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68009385"/>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68009386"/>
      <w:r w:rsidRPr="00C56D9D">
        <w:rPr>
          <w:rFonts w:ascii="Times New Roman" w:eastAsiaTheme="minorEastAsia" w:hAnsi="Times New Roman"/>
          <w:color w:val="000000" w:themeColor="text1"/>
          <w:kern w:val="0"/>
          <w:sz w:val="21"/>
          <w:szCs w:val="21"/>
        </w:rPr>
        <w:lastRenderedPageBreak/>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68009387"/>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68009388"/>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68009389"/>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736,106.63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29,994,216.64</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26,582,793.10</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19,935,213.78</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77,248,330.15</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C56D9D" w:rsidRPr="00C56D9D" w:rsidTr="001A093D">
        <w:tc>
          <w:tcPr>
            <w:tcW w:w="180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lastRenderedPageBreak/>
              <w:t>序号</w:t>
            </w:r>
          </w:p>
        </w:tc>
        <w:tc>
          <w:tcPr>
            <w:tcW w:w="172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65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2508" w:type="dxa"/>
            <w:vAlign w:val="center"/>
          </w:tcPr>
          <w:p w:rsidR="001A59F9" w:rsidRPr="00C56D9D" w:rsidRDefault="001A59F9" w:rsidP="0071671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6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r>
      <w:tr w:rsidR="00A211ED">
        <w:tc>
          <w:tcPr>
            <w:tcW w:w="1808" w:type="dxa"/>
            <w:vAlign w:val="center"/>
          </w:tcPr>
          <w:p w:rsidR="00A211ED" w:rsidRDefault="00331203">
            <w:pPr>
              <w:jc w:val="center"/>
            </w:pPr>
            <w:r>
              <w:rPr>
                <w:rFonts w:eastAsiaTheme="minorEastAsia"/>
                <w:color w:val="000000" w:themeColor="text1"/>
                <w:szCs w:val="21"/>
              </w:rPr>
              <w:t>1</w:t>
            </w:r>
          </w:p>
        </w:tc>
        <w:tc>
          <w:tcPr>
            <w:tcW w:w="1729" w:type="dxa"/>
            <w:vAlign w:val="center"/>
          </w:tcPr>
          <w:p w:rsidR="00A211ED" w:rsidRDefault="00331203">
            <w:pPr>
              <w:jc w:val="center"/>
            </w:pPr>
            <w:r>
              <w:rPr>
                <w:rFonts w:eastAsiaTheme="minorEastAsia"/>
                <w:color w:val="000000" w:themeColor="text1"/>
                <w:szCs w:val="21"/>
              </w:rPr>
              <w:t>132015</w:t>
            </w:r>
          </w:p>
        </w:tc>
        <w:tc>
          <w:tcPr>
            <w:tcW w:w="1658" w:type="dxa"/>
            <w:vAlign w:val="center"/>
          </w:tcPr>
          <w:p w:rsidR="00A211ED" w:rsidRDefault="00331203">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A211ED" w:rsidRDefault="00331203">
            <w:pPr>
              <w:jc w:val="right"/>
            </w:pPr>
            <w:r>
              <w:rPr>
                <w:rFonts w:eastAsiaTheme="minorEastAsia"/>
                <w:color w:val="000000" w:themeColor="text1"/>
                <w:szCs w:val="21"/>
              </w:rPr>
              <w:t>185,022,514.00</w:t>
            </w:r>
          </w:p>
        </w:tc>
        <w:tc>
          <w:tcPr>
            <w:tcW w:w="1462" w:type="dxa"/>
            <w:vAlign w:val="center"/>
          </w:tcPr>
          <w:p w:rsidR="00A211ED" w:rsidRDefault="00331203">
            <w:pPr>
              <w:jc w:val="right"/>
            </w:pPr>
            <w:r>
              <w:rPr>
                <w:rFonts w:eastAsiaTheme="minorEastAsia"/>
                <w:color w:val="000000" w:themeColor="text1"/>
                <w:szCs w:val="21"/>
              </w:rPr>
              <w:t>5.24</w:t>
            </w:r>
          </w:p>
        </w:tc>
      </w:tr>
      <w:tr w:rsidR="00A211ED">
        <w:tc>
          <w:tcPr>
            <w:tcW w:w="1808" w:type="dxa"/>
            <w:vAlign w:val="center"/>
          </w:tcPr>
          <w:p w:rsidR="00A211ED" w:rsidRDefault="00331203">
            <w:pPr>
              <w:jc w:val="center"/>
            </w:pPr>
            <w:r>
              <w:rPr>
                <w:rFonts w:eastAsiaTheme="minorEastAsia"/>
                <w:color w:val="000000" w:themeColor="text1"/>
                <w:szCs w:val="21"/>
              </w:rPr>
              <w:t>2</w:t>
            </w:r>
          </w:p>
        </w:tc>
        <w:tc>
          <w:tcPr>
            <w:tcW w:w="1729" w:type="dxa"/>
            <w:vAlign w:val="center"/>
          </w:tcPr>
          <w:p w:rsidR="00A211ED" w:rsidRDefault="00331203">
            <w:pPr>
              <w:jc w:val="center"/>
            </w:pPr>
            <w:r>
              <w:rPr>
                <w:rFonts w:eastAsiaTheme="minorEastAsia"/>
                <w:color w:val="000000" w:themeColor="text1"/>
                <w:szCs w:val="21"/>
              </w:rPr>
              <w:t>132009</w:t>
            </w:r>
          </w:p>
        </w:tc>
        <w:tc>
          <w:tcPr>
            <w:tcW w:w="1658" w:type="dxa"/>
            <w:vAlign w:val="center"/>
          </w:tcPr>
          <w:p w:rsidR="00A211ED" w:rsidRDefault="00331203">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A211ED" w:rsidRDefault="00331203">
            <w:pPr>
              <w:jc w:val="right"/>
            </w:pPr>
            <w:r>
              <w:rPr>
                <w:rFonts w:eastAsiaTheme="minorEastAsia"/>
                <w:color w:val="000000" w:themeColor="text1"/>
                <w:szCs w:val="21"/>
              </w:rPr>
              <w:t>159,924,755.20</w:t>
            </w:r>
          </w:p>
        </w:tc>
        <w:tc>
          <w:tcPr>
            <w:tcW w:w="1462" w:type="dxa"/>
            <w:vAlign w:val="center"/>
          </w:tcPr>
          <w:p w:rsidR="00A211ED" w:rsidRDefault="00331203">
            <w:pPr>
              <w:jc w:val="right"/>
            </w:pPr>
            <w:r>
              <w:rPr>
                <w:rFonts w:eastAsiaTheme="minorEastAsia"/>
                <w:color w:val="000000" w:themeColor="text1"/>
                <w:szCs w:val="21"/>
              </w:rPr>
              <w:t>4.53</w:t>
            </w:r>
          </w:p>
        </w:tc>
      </w:tr>
      <w:tr w:rsidR="00A211ED">
        <w:tc>
          <w:tcPr>
            <w:tcW w:w="1808" w:type="dxa"/>
            <w:vAlign w:val="center"/>
          </w:tcPr>
          <w:p w:rsidR="00A211ED" w:rsidRDefault="00331203">
            <w:pPr>
              <w:jc w:val="center"/>
            </w:pPr>
            <w:r>
              <w:rPr>
                <w:rFonts w:eastAsiaTheme="minorEastAsia"/>
                <w:color w:val="000000" w:themeColor="text1"/>
                <w:szCs w:val="21"/>
              </w:rPr>
              <w:t>3</w:t>
            </w:r>
          </w:p>
        </w:tc>
        <w:tc>
          <w:tcPr>
            <w:tcW w:w="1729" w:type="dxa"/>
            <w:vAlign w:val="center"/>
          </w:tcPr>
          <w:p w:rsidR="00A211ED" w:rsidRDefault="00331203">
            <w:pPr>
              <w:jc w:val="center"/>
            </w:pPr>
            <w:r>
              <w:rPr>
                <w:rFonts w:eastAsiaTheme="minorEastAsia"/>
                <w:color w:val="000000" w:themeColor="text1"/>
                <w:szCs w:val="21"/>
              </w:rPr>
              <w:t>113008</w:t>
            </w:r>
          </w:p>
        </w:tc>
        <w:tc>
          <w:tcPr>
            <w:tcW w:w="1658" w:type="dxa"/>
            <w:vAlign w:val="center"/>
          </w:tcPr>
          <w:p w:rsidR="00A211ED" w:rsidRDefault="00331203">
            <w:pPr>
              <w:jc w:val="center"/>
            </w:pPr>
            <w:r>
              <w:rPr>
                <w:rFonts w:eastAsiaTheme="minorEastAsia"/>
                <w:color w:val="000000" w:themeColor="text1"/>
                <w:szCs w:val="21"/>
              </w:rPr>
              <w:t>电气转债</w:t>
            </w:r>
          </w:p>
        </w:tc>
        <w:tc>
          <w:tcPr>
            <w:tcW w:w="2508" w:type="dxa"/>
            <w:vAlign w:val="center"/>
          </w:tcPr>
          <w:p w:rsidR="00A211ED" w:rsidRDefault="00331203">
            <w:pPr>
              <w:jc w:val="right"/>
            </w:pPr>
            <w:r>
              <w:rPr>
                <w:rFonts w:eastAsiaTheme="minorEastAsia"/>
                <w:color w:val="000000" w:themeColor="text1"/>
                <w:szCs w:val="21"/>
              </w:rPr>
              <w:t>63,890,272.80</w:t>
            </w:r>
          </w:p>
        </w:tc>
        <w:tc>
          <w:tcPr>
            <w:tcW w:w="1462" w:type="dxa"/>
            <w:vAlign w:val="center"/>
          </w:tcPr>
          <w:p w:rsidR="00A211ED" w:rsidRDefault="00331203">
            <w:pPr>
              <w:jc w:val="right"/>
            </w:pPr>
            <w:r>
              <w:rPr>
                <w:rFonts w:eastAsiaTheme="minorEastAsia"/>
                <w:color w:val="000000" w:themeColor="text1"/>
                <w:szCs w:val="21"/>
              </w:rPr>
              <w:t>1.81</w:t>
            </w:r>
          </w:p>
        </w:tc>
      </w:tr>
      <w:tr w:rsidR="00A211ED">
        <w:tc>
          <w:tcPr>
            <w:tcW w:w="1808" w:type="dxa"/>
            <w:vAlign w:val="center"/>
          </w:tcPr>
          <w:p w:rsidR="00A211ED" w:rsidRDefault="00331203">
            <w:pPr>
              <w:jc w:val="center"/>
            </w:pPr>
            <w:r>
              <w:rPr>
                <w:rFonts w:eastAsiaTheme="minorEastAsia"/>
                <w:color w:val="000000" w:themeColor="text1"/>
                <w:szCs w:val="21"/>
              </w:rPr>
              <w:t>4</w:t>
            </w:r>
          </w:p>
        </w:tc>
        <w:tc>
          <w:tcPr>
            <w:tcW w:w="1729" w:type="dxa"/>
            <w:vAlign w:val="center"/>
          </w:tcPr>
          <w:p w:rsidR="00A211ED" w:rsidRDefault="00331203">
            <w:pPr>
              <w:jc w:val="center"/>
            </w:pPr>
            <w:r>
              <w:rPr>
                <w:rFonts w:eastAsiaTheme="minorEastAsia"/>
                <w:color w:val="000000" w:themeColor="text1"/>
                <w:szCs w:val="21"/>
              </w:rPr>
              <w:t>110065</w:t>
            </w:r>
          </w:p>
        </w:tc>
        <w:tc>
          <w:tcPr>
            <w:tcW w:w="1658" w:type="dxa"/>
            <w:vAlign w:val="center"/>
          </w:tcPr>
          <w:p w:rsidR="00A211ED" w:rsidRDefault="00331203">
            <w:pPr>
              <w:jc w:val="center"/>
            </w:pPr>
            <w:r>
              <w:rPr>
                <w:rFonts w:eastAsiaTheme="minorEastAsia"/>
                <w:color w:val="000000" w:themeColor="text1"/>
                <w:szCs w:val="21"/>
              </w:rPr>
              <w:t>淮矿转债</w:t>
            </w:r>
          </w:p>
        </w:tc>
        <w:tc>
          <w:tcPr>
            <w:tcW w:w="2508" w:type="dxa"/>
            <w:vAlign w:val="center"/>
          </w:tcPr>
          <w:p w:rsidR="00A211ED" w:rsidRDefault="00331203">
            <w:pPr>
              <w:jc w:val="right"/>
            </w:pPr>
            <w:r>
              <w:rPr>
                <w:rFonts w:eastAsiaTheme="minorEastAsia"/>
                <w:color w:val="000000" w:themeColor="text1"/>
                <w:szCs w:val="21"/>
              </w:rPr>
              <w:t>35,594,247.00</w:t>
            </w:r>
          </w:p>
        </w:tc>
        <w:tc>
          <w:tcPr>
            <w:tcW w:w="1462" w:type="dxa"/>
            <w:vAlign w:val="center"/>
          </w:tcPr>
          <w:p w:rsidR="00A211ED" w:rsidRDefault="00331203">
            <w:pPr>
              <w:jc w:val="right"/>
            </w:pPr>
            <w:r>
              <w:rPr>
                <w:rFonts w:eastAsiaTheme="minorEastAsia"/>
                <w:color w:val="000000" w:themeColor="text1"/>
                <w:szCs w:val="21"/>
              </w:rPr>
              <w:t>1.01</w:t>
            </w:r>
          </w:p>
        </w:tc>
      </w:tr>
      <w:tr w:rsidR="00A211ED">
        <w:tc>
          <w:tcPr>
            <w:tcW w:w="1808" w:type="dxa"/>
            <w:vAlign w:val="center"/>
          </w:tcPr>
          <w:p w:rsidR="00A211ED" w:rsidRDefault="00331203">
            <w:pPr>
              <w:jc w:val="center"/>
            </w:pPr>
            <w:r>
              <w:rPr>
                <w:rFonts w:eastAsiaTheme="minorEastAsia"/>
                <w:color w:val="000000" w:themeColor="text1"/>
                <w:szCs w:val="21"/>
              </w:rPr>
              <w:t>5</w:t>
            </w:r>
          </w:p>
        </w:tc>
        <w:tc>
          <w:tcPr>
            <w:tcW w:w="1729" w:type="dxa"/>
            <w:vAlign w:val="center"/>
          </w:tcPr>
          <w:p w:rsidR="00A211ED" w:rsidRDefault="00331203">
            <w:pPr>
              <w:jc w:val="center"/>
            </w:pPr>
            <w:r>
              <w:rPr>
                <w:rFonts w:eastAsiaTheme="minorEastAsia"/>
                <w:color w:val="000000" w:themeColor="text1"/>
                <w:szCs w:val="21"/>
              </w:rPr>
              <w:t>110064</w:t>
            </w:r>
          </w:p>
        </w:tc>
        <w:tc>
          <w:tcPr>
            <w:tcW w:w="1658" w:type="dxa"/>
            <w:vAlign w:val="center"/>
          </w:tcPr>
          <w:p w:rsidR="00A211ED" w:rsidRDefault="00331203">
            <w:pPr>
              <w:jc w:val="center"/>
            </w:pPr>
            <w:r>
              <w:rPr>
                <w:rFonts w:eastAsiaTheme="minorEastAsia"/>
                <w:color w:val="000000" w:themeColor="text1"/>
                <w:szCs w:val="21"/>
              </w:rPr>
              <w:t>建工转债</w:t>
            </w:r>
          </w:p>
        </w:tc>
        <w:tc>
          <w:tcPr>
            <w:tcW w:w="2508" w:type="dxa"/>
            <w:vAlign w:val="center"/>
          </w:tcPr>
          <w:p w:rsidR="00A211ED" w:rsidRDefault="00331203">
            <w:pPr>
              <w:jc w:val="right"/>
            </w:pPr>
            <w:r>
              <w:rPr>
                <w:rFonts w:eastAsiaTheme="minorEastAsia"/>
                <w:color w:val="000000" w:themeColor="text1"/>
                <w:szCs w:val="21"/>
              </w:rPr>
              <w:t>7,835,162.40</w:t>
            </w:r>
          </w:p>
        </w:tc>
        <w:tc>
          <w:tcPr>
            <w:tcW w:w="1462" w:type="dxa"/>
            <w:vAlign w:val="center"/>
          </w:tcPr>
          <w:p w:rsidR="00A211ED" w:rsidRDefault="00331203">
            <w:pPr>
              <w:jc w:val="right"/>
            </w:pPr>
            <w:r>
              <w:rPr>
                <w:rFonts w:eastAsiaTheme="minorEastAsia"/>
                <w:color w:val="000000" w:themeColor="text1"/>
                <w:szCs w:val="21"/>
              </w:rPr>
              <w:t>0.22</w:t>
            </w:r>
          </w:p>
        </w:tc>
      </w:tr>
      <w:tr w:rsidR="00A211ED">
        <w:tc>
          <w:tcPr>
            <w:tcW w:w="1808" w:type="dxa"/>
            <w:vAlign w:val="center"/>
          </w:tcPr>
          <w:p w:rsidR="00A211ED" w:rsidRDefault="00331203">
            <w:pPr>
              <w:jc w:val="center"/>
            </w:pPr>
            <w:r>
              <w:rPr>
                <w:rFonts w:eastAsiaTheme="minorEastAsia"/>
                <w:color w:val="000000" w:themeColor="text1"/>
                <w:szCs w:val="21"/>
              </w:rPr>
              <w:t>6</w:t>
            </w:r>
          </w:p>
        </w:tc>
        <w:tc>
          <w:tcPr>
            <w:tcW w:w="1729" w:type="dxa"/>
            <w:vAlign w:val="center"/>
          </w:tcPr>
          <w:p w:rsidR="00A211ED" w:rsidRDefault="00331203">
            <w:pPr>
              <w:jc w:val="center"/>
            </w:pPr>
            <w:r>
              <w:rPr>
                <w:rFonts w:eastAsiaTheme="minorEastAsia"/>
                <w:color w:val="000000" w:themeColor="text1"/>
                <w:szCs w:val="21"/>
              </w:rPr>
              <w:t>110033</w:t>
            </w:r>
          </w:p>
        </w:tc>
        <w:tc>
          <w:tcPr>
            <w:tcW w:w="1658" w:type="dxa"/>
            <w:vAlign w:val="center"/>
          </w:tcPr>
          <w:p w:rsidR="00A211ED" w:rsidRDefault="00331203">
            <w:pPr>
              <w:jc w:val="center"/>
            </w:pPr>
            <w:r>
              <w:rPr>
                <w:rFonts w:eastAsiaTheme="minorEastAsia"/>
                <w:color w:val="000000" w:themeColor="text1"/>
                <w:szCs w:val="21"/>
              </w:rPr>
              <w:t>国贸转债</w:t>
            </w:r>
          </w:p>
        </w:tc>
        <w:tc>
          <w:tcPr>
            <w:tcW w:w="2508" w:type="dxa"/>
            <w:vAlign w:val="center"/>
          </w:tcPr>
          <w:p w:rsidR="00A211ED" w:rsidRDefault="00331203">
            <w:pPr>
              <w:jc w:val="right"/>
            </w:pPr>
            <w:r>
              <w:rPr>
                <w:rFonts w:eastAsiaTheme="minorEastAsia"/>
                <w:color w:val="000000" w:themeColor="text1"/>
                <w:szCs w:val="21"/>
              </w:rPr>
              <w:t>6,589,453.00</w:t>
            </w:r>
          </w:p>
        </w:tc>
        <w:tc>
          <w:tcPr>
            <w:tcW w:w="1462" w:type="dxa"/>
            <w:vAlign w:val="center"/>
          </w:tcPr>
          <w:p w:rsidR="00A211ED" w:rsidRDefault="00331203">
            <w:pPr>
              <w:jc w:val="right"/>
            </w:pPr>
            <w:r>
              <w:rPr>
                <w:rFonts w:eastAsiaTheme="minorEastAsia"/>
                <w:color w:val="000000" w:themeColor="text1"/>
                <w:szCs w:val="21"/>
              </w:rPr>
              <w:t>0.19</w:t>
            </w:r>
          </w:p>
        </w:tc>
      </w:tr>
      <w:tr w:rsidR="00A211ED">
        <w:tc>
          <w:tcPr>
            <w:tcW w:w="1808" w:type="dxa"/>
            <w:vAlign w:val="center"/>
          </w:tcPr>
          <w:p w:rsidR="00A211ED" w:rsidRDefault="00331203">
            <w:pPr>
              <w:jc w:val="center"/>
            </w:pPr>
            <w:r>
              <w:rPr>
                <w:rFonts w:eastAsiaTheme="minorEastAsia"/>
                <w:color w:val="000000" w:themeColor="text1"/>
                <w:szCs w:val="21"/>
              </w:rPr>
              <w:t>7</w:t>
            </w:r>
          </w:p>
        </w:tc>
        <w:tc>
          <w:tcPr>
            <w:tcW w:w="1729" w:type="dxa"/>
            <w:vAlign w:val="center"/>
          </w:tcPr>
          <w:p w:rsidR="00A211ED" w:rsidRDefault="00331203">
            <w:pPr>
              <w:jc w:val="center"/>
            </w:pPr>
            <w:r>
              <w:rPr>
                <w:rFonts w:eastAsiaTheme="minorEastAsia"/>
                <w:color w:val="000000" w:themeColor="text1"/>
                <w:szCs w:val="21"/>
              </w:rPr>
              <w:t>128064</w:t>
            </w:r>
          </w:p>
        </w:tc>
        <w:tc>
          <w:tcPr>
            <w:tcW w:w="1658" w:type="dxa"/>
            <w:vAlign w:val="center"/>
          </w:tcPr>
          <w:p w:rsidR="00A211ED" w:rsidRDefault="00331203">
            <w:pPr>
              <w:jc w:val="center"/>
            </w:pPr>
            <w:r>
              <w:rPr>
                <w:rFonts w:eastAsiaTheme="minorEastAsia"/>
                <w:color w:val="000000" w:themeColor="text1"/>
                <w:szCs w:val="21"/>
              </w:rPr>
              <w:t>司尔转债</w:t>
            </w:r>
          </w:p>
        </w:tc>
        <w:tc>
          <w:tcPr>
            <w:tcW w:w="2508" w:type="dxa"/>
            <w:vAlign w:val="center"/>
          </w:tcPr>
          <w:p w:rsidR="00A211ED" w:rsidRDefault="00331203">
            <w:pPr>
              <w:jc w:val="right"/>
            </w:pPr>
            <w:r>
              <w:rPr>
                <w:rFonts w:eastAsiaTheme="minorEastAsia"/>
                <w:color w:val="000000" w:themeColor="text1"/>
                <w:szCs w:val="21"/>
              </w:rPr>
              <w:t>5,061,884.24</w:t>
            </w:r>
          </w:p>
        </w:tc>
        <w:tc>
          <w:tcPr>
            <w:tcW w:w="1462" w:type="dxa"/>
            <w:vAlign w:val="center"/>
          </w:tcPr>
          <w:p w:rsidR="00A211ED" w:rsidRDefault="00331203">
            <w:pPr>
              <w:jc w:val="right"/>
            </w:pPr>
            <w:r>
              <w:rPr>
                <w:rFonts w:eastAsiaTheme="minorEastAsia"/>
                <w:color w:val="000000" w:themeColor="text1"/>
                <w:szCs w:val="21"/>
              </w:rPr>
              <w:t>0.14</w:t>
            </w:r>
          </w:p>
        </w:tc>
      </w:tr>
      <w:tr w:rsidR="00A211ED">
        <w:tc>
          <w:tcPr>
            <w:tcW w:w="1808" w:type="dxa"/>
            <w:vAlign w:val="center"/>
          </w:tcPr>
          <w:p w:rsidR="00A211ED" w:rsidRDefault="00331203">
            <w:pPr>
              <w:jc w:val="center"/>
            </w:pPr>
            <w:r>
              <w:rPr>
                <w:rFonts w:eastAsiaTheme="minorEastAsia"/>
                <w:color w:val="000000" w:themeColor="text1"/>
                <w:szCs w:val="21"/>
              </w:rPr>
              <w:t>8</w:t>
            </w:r>
          </w:p>
        </w:tc>
        <w:tc>
          <w:tcPr>
            <w:tcW w:w="1729" w:type="dxa"/>
            <w:vAlign w:val="center"/>
          </w:tcPr>
          <w:p w:rsidR="00A211ED" w:rsidRDefault="00331203">
            <w:pPr>
              <w:jc w:val="center"/>
            </w:pPr>
            <w:r>
              <w:rPr>
                <w:rFonts w:eastAsiaTheme="minorEastAsia"/>
                <w:color w:val="000000" w:themeColor="text1"/>
                <w:szCs w:val="21"/>
              </w:rPr>
              <w:t>128107</w:t>
            </w:r>
          </w:p>
        </w:tc>
        <w:tc>
          <w:tcPr>
            <w:tcW w:w="1658" w:type="dxa"/>
            <w:vAlign w:val="center"/>
          </w:tcPr>
          <w:p w:rsidR="00A211ED" w:rsidRDefault="00331203">
            <w:pPr>
              <w:jc w:val="center"/>
            </w:pPr>
            <w:r>
              <w:rPr>
                <w:rFonts w:eastAsiaTheme="minorEastAsia"/>
                <w:color w:val="000000" w:themeColor="text1"/>
                <w:szCs w:val="21"/>
              </w:rPr>
              <w:t>交科转债</w:t>
            </w:r>
          </w:p>
        </w:tc>
        <w:tc>
          <w:tcPr>
            <w:tcW w:w="2508" w:type="dxa"/>
            <w:vAlign w:val="center"/>
          </w:tcPr>
          <w:p w:rsidR="00A211ED" w:rsidRDefault="00331203">
            <w:pPr>
              <w:jc w:val="right"/>
            </w:pPr>
            <w:r>
              <w:rPr>
                <w:rFonts w:eastAsiaTheme="minorEastAsia"/>
                <w:color w:val="000000" w:themeColor="text1"/>
                <w:szCs w:val="21"/>
              </w:rPr>
              <w:t>3,223,742.90</w:t>
            </w:r>
          </w:p>
        </w:tc>
        <w:tc>
          <w:tcPr>
            <w:tcW w:w="1462" w:type="dxa"/>
            <w:vAlign w:val="center"/>
          </w:tcPr>
          <w:p w:rsidR="00A211ED" w:rsidRDefault="00331203">
            <w:pPr>
              <w:jc w:val="right"/>
            </w:pPr>
            <w:r>
              <w:rPr>
                <w:rFonts w:eastAsiaTheme="minorEastAsia"/>
                <w:color w:val="000000" w:themeColor="text1"/>
                <w:szCs w:val="21"/>
              </w:rPr>
              <w:t>0.09</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因四舍五入原因</w:t>
      </w:r>
      <w:r w:rsidRPr="00C56D9D">
        <w:rPr>
          <w:rFonts w:eastAsiaTheme="minorEastAsia"/>
          <w:color w:val="000000" w:themeColor="text1"/>
          <w:kern w:val="0"/>
          <w:szCs w:val="21"/>
        </w:rPr>
        <w:t>,</w:t>
      </w:r>
      <w:r w:rsidRPr="00C56D9D">
        <w:rPr>
          <w:rFonts w:eastAsiaTheme="minorEastAsia"/>
          <w:color w:val="000000" w:themeColor="text1"/>
          <w:kern w:val="0"/>
          <w:szCs w:val="21"/>
        </w:rPr>
        <w:t>投资组合报告中分项之和与合计可能存在尾差。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68009390"/>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68009391"/>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上投摩根安隆回报混合</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6,250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237,142.08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923,843,559.36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62.33%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558,294,423.96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37.67%</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上投摩根安隆回报混合</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7,253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178,206.67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555,521,146.82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42.98%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737,011,844.55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57.02%</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13,503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205,485.52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1,479,364,706.18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53.32%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1,295,306,268.51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46.68%</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68009392"/>
      <w:r w:rsidRPr="00C56D9D">
        <w:rPr>
          <w:rFonts w:ascii="Times New Roman" w:eastAsiaTheme="minorEastAsia" w:hAnsi="Times New Roman"/>
          <w:color w:val="000000" w:themeColor="text1"/>
          <w:kern w:val="0"/>
          <w:sz w:val="21"/>
          <w:szCs w:val="21"/>
        </w:rPr>
        <w:lastRenderedPageBreak/>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595,119.77</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0.0402%</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352,903.83</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0.0273%</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948,023.60</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0.0342%</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68009393"/>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68009394"/>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2018</w:t>
            </w:r>
            <w:r w:rsidR="00146153" w:rsidRPr="00C56D9D">
              <w:rPr>
                <w:rFonts w:eastAsiaTheme="minorEastAsia"/>
                <w:color w:val="000000" w:themeColor="text1"/>
                <w:szCs w:val="21"/>
              </w:rPr>
              <w:t>年</w:t>
            </w:r>
            <w:r w:rsidR="00146153" w:rsidRPr="00C56D9D">
              <w:rPr>
                <w:rFonts w:eastAsiaTheme="minorEastAsia"/>
                <w:color w:val="000000" w:themeColor="text1"/>
                <w:szCs w:val="21"/>
              </w:rPr>
              <w:t>2</w:t>
            </w:r>
            <w:r w:rsidR="00146153" w:rsidRPr="00C56D9D">
              <w:rPr>
                <w:rFonts w:eastAsiaTheme="minorEastAsia"/>
                <w:color w:val="000000" w:themeColor="text1"/>
                <w:szCs w:val="21"/>
              </w:rPr>
              <w:t>月</w:t>
            </w:r>
            <w:r w:rsidR="00146153" w:rsidRPr="00C56D9D">
              <w:rPr>
                <w:rFonts w:eastAsiaTheme="minorEastAsia"/>
                <w:color w:val="000000" w:themeColor="text1"/>
                <w:szCs w:val="21"/>
              </w:rPr>
              <w:t>8</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183,547,948.05</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31,795,624.47</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262,358,347.03</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133,895,164.31</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1,590,098,136.56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1,532,503,459.86</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370,318,500.27</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373,865,632.80</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68009395"/>
      <w:r w:rsidRPr="00C56D9D">
        <w:rPr>
          <w:rFonts w:eastAsiaTheme="minorEastAsia"/>
          <w:b/>
          <w:bCs/>
          <w:color w:val="000000" w:themeColor="text1"/>
          <w:sz w:val="21"/>
          <w:szCs w:val="21"/>
          <w:lang w:val="en-US"/>
        </w:rPr>
        <w:lastRenderedPageBreak/>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68009396"/>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68009397"/>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日起，张军先生不再担任公司副总经理。</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日起，刘鲁旦先生开始担任公司副总经理。</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日起，卢蓉女士开始担任公司首席信息官。</w:t>
      </w:r>
    </w:p>
    <w:p w:rsidR="00A211ED" w:rsidRDefault="00A211ED">
      <w:pPr>
        <w:widowControl/>
        <w:spacing w:line="360" w:lineRule="auto"/>
        <w:ind w:firstLineChars="200" w:firstLine="420"/>
        <w:rPr>
          <w:rFonts w:eastAsiaTheme="minorEastAsia"/>
          <w:color w:val="000000" w:themeColor="text1"/>
          <w:kern w:val="0"/>
          <w:szCs w:val="21"/>
        </w:rPr>
      </w:pP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68009398"/>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68009399"/>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68009400"/>
      <w:r w:rsidRPr="00583911">
        <w:rPr>
          <w:rFonts w:ascii="Times New Roman" w:eastAsiaTheme="minorEastAsia" w:hAnsi="Times New Roman"/>
          <w:kern w:val="0"/>
          <w:sz w:val="21"/>
          <w:szCs w:val="21"/>
        </w:rPr>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86,000</w:t>
      </w:r>
      <w:r w:rsidRPr="00583911">
        <w:rPr>
          <w:rFonts w:eastAsiaTheme="minorEastAsia"/>
          <w:szCs w:val="21"/>
        </w:rPr>
        <w:t>元，目前该审计机构已提供审计服务的连续年限为</w:t>
      </w:r>
      <w:r w:rsidRPr="00583911">
        <w:rPr>
          <w:rFonts w:eastAsiaTheme="minorEastAsia"/>
          <w:szCs w:val="21"/>
        </w:rPr>
        <w:t>3</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68009401"/>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68009402"/>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w:t>
            </w:r>
            <w:r w:rsidRPr="00C56D9D">
              <w:rPr>
                <w:rFonts w:eastAsiaTheme="minorEastAsia"/>
                <w:color w:val="000000" w:themeColor="text1"/>
                <w:szCs w:val="21"/>
              </w:rPr>
              <w:lastRenderedPageBreak/>
              <w:t>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A211ED">
        <w:tc>
          <w:tcPr>
            <w:tcW w:w="1560" w:type="dxa"/>
            <w:vAlign w:val="center"/>
          </w:tcPr>
          <w:p w:rsidR="00A211ED" w:rsidRDefault="00331203">
            <w:pPr>
              <w:jc w:val="left"/>
            </w:pPr>
            <w:r>
              <w:rPr>
                <w:rFonts w:eastAsiaTheme="minorEastAsia"/>
                <w:color w:val="000000" w:themeColor="text1"/>
                <w:szCs w:val="21"/>
              </w:rPr>
              <w:t>天风证券</w:t>
            </w:r>
          </w:p>
        </w:tc>
        <w:tc>
          <w:tcPr>
            <w:tcW w:w="780" w:type="dxa"/>
            <w:vAlign w:val="center"/>
          </w:tcPr>
          <w:p w:rsidR="00A211ED" w:rsidRDefault="00331203">
            <w:pPr>
              <w:jc w:val="right"/>
            </w:pPr>
            <w:r>
              <w:rPr>
                <w:rFonts w:eastAsiaTheme="minorEastAsia"/>
                <w:color w:val="000000" w:themeColor="text1"/>
                <w:szCs w:val="21"/>
              </w:rPr>
              <w:t>2</w:t>
            </w:r>
          </w:p>
        </w:tc>
        <w:tc>
          <w:tcPr>
            <w:tcW w:w="1800" w:type="dxa"/>
            <w:vAlign w:val="center"/>
          </w:tcPr>
          <w:p w:rsidR="00A211ED" w:rsidRDefault="00331203">
            <w:pPr>
              <w:jc w:val="right"/>
            </w:pPr>
            <w:r>
              <w:rPr>
                <w:rFonts w:eastAsiaTheme="minorEastAsia"/>
                <w:color w:val="000000" w:themeColor="text1"/>
                <w:szCs w:val="21"/>
              </w:rPr>
              <w:t>1,739,867,837.04</w:t>
            </w:r>
          </w:p>
        </w:tc>
        <w:tc>
          <w:tcPr>
            <w:tcW w:w="1080" w:type="dxa"/>
            <w:vAlign w:val="center"/>
          </w:tcPr>
          <w:p w:rsidR="00A211ED" w:rsidRDefault="00331203">
            <w:pPr>
              <w:jc w:val="right"/>
            </w:pPr>
            <w:r>
              <w:rPr>
                <w:rFonts w:eastAsiaTheme="minorEastAsia"/>
                <w:color w:val="000000" w:themeColor="text1"/>
                <w:szCs w:val="21"/>
              </w:rPr>
              <w:t>100.00%</w:t>
            </w:r>
          </w:p>
        </w:tc>
        <w:tc>
          <w:tcPr>
            <w:tcW w:w="1620" w:type="dxa"/>
            <w:vAlign w:val="center"/>
          </w:tcPr>
          <w:p w:rsidR="00A211ED" w:rsidRDefault="00331203">
            <w:pPr>
              <w:jc w:val="right"/>
            </w:pPr>
            <w:r>
              <w:rPr>
                <w:rFonts w:eastAsiaTheme="minorEastAsia"/>
                <w:color w:val="000000" w:themeColor="text1"/>
                <w:szCs w:val="21"/>
              </w:rPr>
              <w:t>1,620,332.84</w:t>
            </w:r>
          </w:p>
        </w:tc>
        <w:tc>
          <w:tcPr>
            <w:tcW w:w="1080" w:type="dxa"/>
            <w:vAlign w:val="center"/>
          </w:tcPr>
          <w:p w:rsidR="00A211ED" w:rsidRDefault="00331203">
            <w:pPr>
              <w:jc w:val="right"/>
            </w:pPr>
            <w:r>
              <w:rPr>
                <w:rFonts w:eastAsiaTheme="minorEastAsia"/>
                <w:color w:val="000000" w:themeColor="text1"/>
                <w:szCs w:val="21"/>
              </w:rPr>
              <w:t>100.00%</w:t>
            </w:r>
          </w:p>
        </w:tc>
        <w:tc>
          <w:tcPr>
            <w:tcW w:w="1080" w:type="dxa"/>
            <w:vAlign w:val="center"/>
          </w:tcPr>
          <w:p w:rsidR="00A211ED" w:rsidRDefault="00331203">
            <w:pPr>
              <w:jc w:val="left"/>
            </w:pPr>
            <w:r>
              <w:rPr>
                <w:rFonts w:eastAsiaTheme="minorEastAsia"/>
                <w:color w:val="000000" w:themeColor="text1"/>
                <w:szCs w:val="21"/>
              </w:rPr>
              <w:t>-</w:t>
            </w:r>
          </w:p>
        </w:tc>
      </w:tr>
    </w:tbl>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211ED" w:rsidRDefault="0033120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A211ED">
        <w:tc>
          <w:tcPr>
            <w:tcW w:w="1560" w:type="dxa"/>
            <w:vAlign w:val="center"/>
          </w:tcPr>
          <w:p w:rsidR="00A211ED" w:rsidRDefault="00331203">
            <w:pPr>
              <w:jc w:val="left"/>
            </w:pPr>
            <w:r>
              <w:rPr>
                <w:rFonts w:eastAsiaTheme="minorEastAsia"/>
                <w:color w:val="000000" w:themeColor="text1"/>
                <w:szCs w:val="21"/>
              </w:rPr>
              <w:t>天风证券</w:t>
            </w:r>
          </w:p>
        </w:tc>
        <w:tc>
          <w:tcPr>
            <w:tcW w:w="1320" w:type="dxa"/>
            <w:vAlign w:val="center"/>
          </w:tcPr>
          <w:p w:rsidR="00A211ED" w:rsidRDefault="00331203">
            <w:pPr>
              <w:jc w:val="right"/>
            </w:pPr>
            <w:r>
              <w:rPr>
                <w:rFonts w:eastAsiaTheme="minorEastAsia"/>
                <w:color w:val="000000" w:themeColor="text1"/>
                <w:szCs w:val="21"/>
              </w:rPr>
              <w:t>1,632,386,650.80</w:t>
            </w:r>
          </w:p>
        </w:tc>
        <w:tc>
          <w:tcPr>
            <w:tcW w:w="1080" w:type="dxa"/>
            <w:vAlign w:val="center"/>
          </w:tcPr>
          <w:p w:rsidR="00A211ED" w:rsidRDefault="00331203">
            <w:pPr>
              <w:jc w:val="right"/>
            </w:pPr>
            <w:r>
              <w:rPr>
                <w:rFonts w:eastAsiaTheme="minorEastAsia"/>
                <w:color w:val="000000" w:themeColor="text1"/>
                <w:szCs w:val="21"/>
              </w:rPr>
              <w:t>100.00%</w:t>
            </w:r>
          </w:p>
        </w:tc>
        <w:tc>
          <w:tcPr>
            <w:tcW w:w="1143" w:type="dxa"/>
            <w:vAlign w:val="center"/>
          </w:tcPr>
          <w:p w:rsidR="00A211ED" w:rsidRDefault="00331203">
            <w:pPr>
              <w:jc w:val="right"/>
            </w:pPr>
            <w:r>
              <w:rPr>
                <w:rFonts w:eastAsiaTheme="minorEastAsia"/>
                <w:color w:val="000000" w:themeColor="text1"/>
                <w:szCs w:val="21"/>
              </w:rPr>
              <w:t>42,750,383,000.00</w:t>
            </w:r>
          </w:p>
        </w:tc>
        <w:tc>
          <w:tcPr>
            <w:tcW w:w="1197" w:type="dxa"/>
            <w:vAlign w:val="center"/>
          </w:tcPr>
          <w:p w:rsidR="00A211ED" w:rsidRDefault="00331203">
            <w:pPr>
              <w:jc w:val="right"/>
            </w:pPr>
            <w:r>
              <w:rPr>
                <w:rFonts w:eastAsiaTheme="minorEastAsia"/>
                <w:color w:val="000000" w:themeColor="text1"/>
                <w:szCs w:val="21"/>
              </w:rPr>
              <w:t>100.00%</w:t>
            </w:r>
          </w:p>
        </w:tc>
        <w:tc>
          <w:tcPr>
            <w:tcW w:w="1497" w:type="dxa"/>
            <w:vAlign w:val="center"/>
          </w:tcPr>
          <w:p w:rsidR="00A211ED" w:rsidRDefault="00331203">
            <w:pPr>
              <w:jc w:val="right"/>
            </w:pPr>
            <w:r>
              <w:rPr>
                <w:rFonts w:eastAsiaTheme="minorEastAsia"/>
                <w:color w:val="000000" w:themeColor="text1"/>
                <w:szCs w:val="21"/>
              </w:rPr>
              <w:t>-</w:t>
            </w:r>
          </w:p>
        </w:tc>
        <w:tc>
          <w:tcPr>
            <w:tcW w:w="1203" w:type="dxa"/>
            <w:vAlign w:val="center"/>
          </w:tcPr>
          <w:p w:rsidR="00A211ED" w:rsidRDefault="00331203">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68009403"/>
      <w:r w:rsidRPr="00C56D9D">
        <w:rPr>
          <w:rFonts w:ascii="Times New Roman" w:eastAsiaTheme="minorEastAsia" w:hAnsi="Times New Roman"/>
          <w:color w:val="000000" w:themeColor="text1"/>
          <w:sz w:val="21"/>
          <w:szCs w:val="21"/>
        </w:rPr>
        <w:lastRenderedPageBreak/>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A211ED">
        <w:tc>
          <w:tcPr>
            <w:tcW w:w="720" w:type="dxa"/>
            <w:vAlign w:val="center"/>
          </w:tcPr>
          <w:p w:rsidR="00A211ED" w:rsidRDefault="00331203">
            <w:pPr>
              <w:jc w:val="center"/>
            </w:pPr>
            <w:r>
              <w:rPr>
                <w:rFonts w:eastAsiaTheme="minorEastAsia"/>
                <w:color w:val="000000" w:themeColor="text1"/>
                <w:szCs w:val="21"/>
              </w:rPr>
              <w:t>1</w:t>
            </w:r>
          </w:p>
        </w:tc>
        <w:tc>
          <w:tcPr>
            <w:tcW w:w="4320" w:type="dxa"/>
            <w:vAlign w:val="center"/>
          </w:tcPr>
          <w:p w:rsidR="00A211ED" w:rsidRDefault="00331203">
            <w:pPr>
              <w:jc w:val="left"/>
            </w:pPr>
            <w:r>
              <w:rPr>
                <w:rFonts w:eastAsiaTheme="minorEastAsia"/>
                <w:color w:val="000000" w:themeColor="text1"/>
                <w:szCs w:val="21"/>
              </w:rPr>
              <w:t>上投摩根基金管理有限公司关于高级管理人员变更的公告</w:t>
            </w:r>
          </w:p>
        </w:tc>
        <w:tc>
          <w:tcPr>
            <w:tcW w:w="2331" w:type="dxa"/>
            <w:vAlign w:val="center"/>
          </w:tcPr>
          <w:p w:rsidR="00A211ED" w:rsidRDefault="00331203">
            <w:pPr>
              <w:jc w:val="center"/>
            </w:pPr>
            <w:r>
              <w:rPr>
                <w:rFonts w:eastAsiaTheme="minorEastAsia"/>
                <w:color w:val="000000" w:themeColor="text1"/>
                <w:szCs w:val="21"/>
              </w:rPr>
              <w:t>基金管理人公司网站及本基金选定的信息披露报纸</w:t>
            </w:r>
          </w:p>
        </w:tc>
        <w:tc>
          <w:tcPr>
            <w:tcW w:w="1629" w:type="dxa"/>
            <w:vAlign w:val="center"/>
          </w:tcPr>
          <w:p w:rsidR="00A211ED" w:rsidRDefault="00331203">
            <w:pPr>
              <w:jc w:val="center"/>
            </w:pPr>
            <w:r>
              <w:rPr>
                <w:rFonts w:eastAsiaTheme="minorEastAsia"/>
                <w:color w:val="000000" w:themeColor="text1"/>
                <w:szCs w:val="21"/>
              </w:rPr>
              <w:t>2020-01-18</w:t>
            </w:r>
          </w:p>
        </w:tc>
      </w:tr>
      <w:tr w:rsidR="00A211ED">
        <w:tc>
          <w:tcPr>
            <w:tcW w:w="720" w:type="dxa"/>
            <w:vAlign w:val="center"/>
          </w:tcPr>
          <w:p w:rsidR="00A211ED" w:rsidRDefault="00331203">
            <w:pPr>
              <w:jc w:val="center"/>
            </w:pPr>
            <w:r>
              <w:rPr>
                <w:rFonts w:eastAsiaTheme="minorEastAsia"/>
                <w:color w:val="000000" w:themeColor="text1"/>
                <w:szCs w:val="21"/>
              </w:rPr>
              <w:t>2</w:t>
            </w:r>
          </w:p>
        </w:tc>
        <w:tc>
          <w:tcPr>
            <w:tcW w:w="4320" w:type="dxa"/>
            <w:vAlign w:val="center"/>
          </w:tcPr>
          <w:p w:rsidR="00A211ED" w:rsidRDefault="00331203">
            <w:pPr>
              <w:jc w:val="left"/>
            </w:pPr>
            <w:r>
              <w:rPr>
                <w:rFonts w:eastAsiaTheme="minorEastAsia"/>
                <w:color w:val="000000" w:themeColor="text1"/>
                <w:szCs w:val="21"/>
              </w:rPr>
              <w:t>上投摩根基金管理有限公司关于高级管理人员变更的公告</w:t>
            </w:r>
          </w:p>
        </w:tc>
        <w:tc>
          <w:tcPr>
            <w:tcW w:w="2331" w:type="dxa"/>
            <w:vAlign w:val="center"/>
          </w:tcPr>
          <w:p w:rsidR="00A211ED" w:rsidRDefault="00331203">
            <w:pPr>
              <w:jc w:val="center"/>
            </w:pPr>
            <w:r>
              <w:rPr>
                <w:rFonts w:eastAsiaTheme="minorEastAsia"/>
                <w:color w:val="000000" w:themeColor="text1"/>
                <w:szCs w:val="21"/>
              </w:rPr>
              <w:t>同上</w:t>
            </w:r>
          </w:p>
        </w:tc>
        <w:tc>
          <w:tcPr>
            <w:tcW w:w="1629" w:type="dxa"/>
            <w:vAlign w:val="center"/>
          </w:tcPr>
          <w:p w:rsidR="00A211ED" w:rsidRDefault="00331203">
            <w:pPr>
              <w:jc w:val="center"/>
            </w:pPr>
            <w:r>
              <w:rPr>
                <w:rFonts w:eastAsiaTheme="minorEastAsia"/>
                <w:color w:val="000000" w:themeColor="text1"/>
                <w:szCs w:val="21"/>
              </w:rPr>
              <w:t>2020-01-23</w:t>
            </w:r>
          </w:p>
        </w:tc>
      </w:tr>
      <w:tr w:rsidR="00A211ED">
        <w:tc>
          <w:tcPr>
            <w:tcW w:w="720" w:type="dxa"/>
            <w:vAlign w:val="center"/>
          </w:tcPr>
          <w:p w:rsidR="00A211ED" w:rsidRDefault="00331203">
            <w:pPr>
              <w:jc w:val="center"/>
            </w:pPr>
            <w:r>
              <w:rPr>
                <w:rFonts w:eastAsiaTheme="minorEastAsia"/>
                <w:color w:val="000000" w:themeColor="text1"/>
                <w:szCs w:val="21"/>
              </w:rPr>
              <w:t>3</w:t>
            </w:r>
          </w:p>
        </w:tc>
        <w:tc>
          <w:tcPr>
            <w:tcW w:w="4320" w:type="dxa"/>
            <w:vAlign w:val="center"/>
          </w:tcPr>
          <w:p w:rsidR="00A211ED" w:rsidRDefault="00331203">
            <w:pPr>
              <w:jc w:val="left"/>
            </w:pPr>
            <w:r>
              <w:rPr>
                <w:rFonts w:eastAsiaTheme="minorEastAsia"/>
                <w:color w:val="000000" w:themeColor="text1"/>
                <w:szCs w:val="21"/>
              </w:rPr>
              <w:t>上投摩根基金管理有限公司关于修改公司旗下</w:t>
            </w:r>
            <w:r>
              <w:rPr>
                <w:rFonts w:eastAsiaTheme="minorEastAsia"/>
                <w:color w:val="000000" w:themeColor="text1"/>
                <w:szCs w:val="21"/>
              </w:rPr>
              <w:t>65</w:t>
            </w:r>
            <w:r>
              <w:rPr>
                <w:rFonts w:eastAsiaTheme="minorEastAsia"/>
                <w:color w:val="000000" w:themeColor="text1"/>
                <w:szCs w:val="21"/>
              </w:rPr>
              <w:t>只公开募集证券投资基金基金合同的公告</w:t>
            </w:r>
          </w:p>
        </w:tc>
        <w:tc>
          <w:tcPr>
            <w:tcW w:w="2331" w:type="dxa"/>
            <w:vAlign w:val="center"/>
          </w:tcPr>
          <w:p w:rsidR="00A211ED" w:rsidRDefault="00331203">
            <w:pPr>
              <w:jc w:val="center"/>
            </w:pPr>
            <w:r>
              <w:rPr>
                <w:rFonts w:eastAsiaTheme="minorEastAsia"/>
                <w:color w:val="000000" w:themeColor="text1"/>
                <w:szCs w:val="21"/>
              </w:rPr>
              <w:t>同上</w:t>
            </w:r>
          </w:p>
        </w:tc>
        <w:tc>
          <w:tcPr>
            <w:tcW w:w="1629" w:type="dxa"/>
            <w:vAlign w:val="center"/>
          </w:tcPr>
          <w:p w:rsidR="00A211ED" w:rsidRDefault="00331203">
            <w:pPr>
              <w:jc w:val="center"/>
            </w:pPr>
            <w:r>
              <w:rPr>
                <w:rFonts w:eastAsiaTheme="minorEastAsia"/>
                <w:color w:val="000000" w:themeColor="text1"/>
                <w:szCs w:val="21"/>
              </w:rPr>
              <w:t>2020-04-15</w:t>
            </w:r>
          </w:p>
        </w:tc>
      </w:tr>
      <w:tr w:rsidR="00A211ED">
        <w:tc>
          <w:tcPr>
            <w:tcW w:w="720" w:type="dxa"/>
            <w:vAlign w:val="center"/>
          </w:tcPr>
          <w:p w:rsidR="00A211ED" w:rsidRDefault="00331203">
            <w:pPr>
              <w:jc w:val="center"/>
            </w:pPr>
            <w:r>
              <w:rPr>
                <w:rFonts w:eastAsiaTheme="minorEastAsia"/>
                <w:color w:val="000000" w:themeColor="text1"/>
                <w:szCs w:val="21"/>
              </w:rPr>
              <w:t>4</w:t>
            </w:r>
          </w:p>
        </w:tc>
        <w:tc>
          <w:tcPr>
            <w:tcW w:w="4320" w:type="dxa"/>
            <w:vAlign w:val="center"/>
          </w:tcPr>
          <w:p w:rsidR="00A211ED" w:rsidRDefault="00331203">
            <w:pPr>
              <w:jc w:val="left"/>
            </w:pPr>
            <w:r>
              <w:rPr>
                <w:rFonts w:eastAsiaTheme="minorEastAsia"/>
                <w:color w:val="000000" w:themeColor="text1"/>
                <w:szCs w:val="21"/>
              </w:rPr>
              <w:t>上投摩根安隆回报混合型证券投资基金基金经理变更公告</w:t>
            </w:r>
          </w:p>
        </w:tc>
        <w:tc>
          <w:tcPr>
            <w:tcW w:w="2331" w:type="dxa"/>
            <w:vAlign w:val="center"/>
          </w:tcPr>
          <w:p w:rsidR="00A211ED" w:rsidRDefault="00331203">
            <w:pPr>
              <w:jc w:val="center"/>
            </w:pPr>
            <w:r>
              <w:rPr>
                <w:rFonts w:eastAsiaTheme="minorEastAsia"/>
                <w:color w:val="000000" w:themeColor="text1"/>
                <w:szCs w:val="21"/>
              </w:rPr>
              <w:t>同上</w:t>
            </w:r>
          </w:p>
        </w:tc>
        <w:tc>
          <w:tcPr>
            <w:tcW w:w="1629" w:type="dxa"/>
            <w:vAlign w:val="center"/>
          </w:tcPr>
          <w:p w:rsidR="00A211ED" w:rsidRDefault="00331203">
            <w:pPr>
              <w:jc w:val="center"/>
            </w:pPr>
            <w:r>
              <w:rPr>
                <w:rFonts w:eastAsiaTheme="minorEastAsia"/>
                <w:color w:val="000000" w:themeColor="text1"/>
                <w:szCs w:val="21"/>
              </w:rPr>
              <w:t>2020-05-14</w:t>
            </w:r>
          </w:p>
        </w:tc>
      </w:tr>
      <w:tr w:rsidR="00A211ED">
        <w:tc>
          <w:tcPr>
            <w:tcW w:w="720" w:type="dxa"/>
            <w:vAlign w:val="center"/>
          </w:tcPr>
          <w:p w:rsidR="00A211ED" w:rsidRDefault="00331203">
            <w:pPr>
              <w:jc w:val="center"/>
            </w:pPr>
            <w:r>
              <w:rPr>
                <w:rFonts w:eastAsiaTheme="minorEastAsia"/>
                <w:color w:val="000000" w:themeColor="text1"/>
                <w:szCs w:val="21"/>
              </w:rPr>
              <w:t>5</w:t>
            </w:r>
          </w:p>
        </w:tc>
        <w:tc>
          <w:tcPr>
            <w:tcW w:w="4320" w:type="dxa"/>
            <w:vAlign w:val="center"/>
          </w:tcPr>
          <w:p w:rsidR="00A211ED" w:rsidRDefault="00331203">
            <w:pPr>
              <w:jc w:val="left"/>
            </w:pPr>
            <w:r>
              <w:rPr>
                <w:rFonts w:eastAsiaTheme="minorEastAsia"/>
                <w:color w:val="000000" w:themeColor="text1"/>
                <w:szCs w:val="21"/>
              </w:rPr>
              <w:t>上投摩根基金管理有限公司关于风险等级评定和风险收益特征可能存在差异的公告</w:t>
            </w:r>
          </w:p>
        </w:tc>
        <w:tc>
          <w:tcPr>
            <w:tcW w:w="2331" w:type="dxa"/>
            <w:vAlign w:val="center"/>
          </w:tcPr>
          <w:p w:rsidR="00A211ED" w:rsidRDefault="00331203">
            <w:pPr>
              <w:jc w:val="center"/>
            </w:pPr>
            <w:r>
              <w:rPr>
                <w:rFonts w:eastAsiaTheme="minorEastAsia"/>
                <w:color w:val="000000" w:themeColor="text1"/>
                <w:szCs w:val="21"/>
              </w:rPr>
              <w:t>同上</w:t>
            </w:r>
          </w:p>
        </w:tc>
        <w:tc>
          <w:tcPr>
            <w:tcW w:w="1629" w:type="dxa"/>
            <w:vAlign w:val="center"/>
          </w:tcPr>
          <w:p w:rsidR="00A211ED" w:rsidRDefault="00331203">
            <w:pPr>
              <w:jc w:val="center"/>
            </w:pPr>
            <w:r>
              <w:rPr>
                <w:rFonts w:eastAsiaTheme="minorEastAsia"/>
                <w:color w:val="000000" w:themeColor="text1"/>
                <w:szCs w:val="21"/>
              </w:rPr>
              <w:t>2020-06-10</w:t>
            </w:r>
          </w:p>
        </w:tc>
      </w:tr>
      <w:tr w:rsidR="00A211ED">
        <w:tc>
          <w:tcPr>
            <w:tcW w:w="720" w:type="dxa"/>
            <w:vAlign w:val="center"/>
          </w:tcPr>
          <w:p w:rsidR="00A211ED" w:rsidRDefault="00331203">
            <w:pPr>
              <w:jc w:val="center"/>
            </w:pPr>
            <w:r>
              <w:rPr>
                <w:rFonts w:eastAsiaTheme="minorEastAsia"/>
                <w:color w:val="000000" w:themeColor="text1"/>
                <w:szCs w:val="21"/>
              </w:rPr>
              <w:t>6</w:t>
            </w:r>
          </w:p>
        </w:tc>
        <w:tc>
          <w:tcPr>
            <w:tcW w:w="4320" w:type="dxa"/>
            <w:vAlign w:val="center"/>
          </w:tcPr>
          <w:p w:rsidR="00A211ED" w:rsidRDefault="00331203">
            <w:pPr>
              <w:jc w:val="left"/>
            </w:pPr>
            <w:r>
              <w:rPr>
                <w:rFonts w:eastAsiaTheme="minorEastAsia"/>
                <w:color w:val="000000" w:themeColor="text1"/>
                <w:szCs w:val="21"/>
              </w:rPr>
              <w:t>上投摩根基金管理有限公司关于增聘高级管理人员的公告</w:t>
            </w:r>
          </w:p>
        </w:tc>
        <w:tc>
          <w:tcPr>
            <w:tcW w:w="2331" w:type="dxa"/>
            <w:vAlign w:val="center"/>
          </w:tcPr>
          <w:p w:rsidR="00A211ED" w:rsidRDefault="00331203">
            <w:pPr>
              <w:jc w:val="center"/>
            </w:pPr>
            <w:r>
              <w:rPr>
                <w:rFonts w:eastAsiaTheme="minorEastAsia"/>
                <w:color w:val="000000" w:themeColor="text1"/>
                <w:szCs w:val="21"/>
              </w:rPr>
              <w:t>同上</w:t>
            </w:r>
          </w:p>
        </w:tc>
        <w:tc>
          <w:tcPr>
            <w:tcW w:w="1629" w:type="dxa"/>
            <w:vAlign w:val="center"/>
          </w:tcPr>
          <w:p w:rsidR="00A211ED" w:rsidRDefault="00331203">
            <w:pPr>
              <w:jc w:val="center"/>
            </w:pPr>
            <w:r>
              <w:rPr>
                <w:rFonts w:eastAsiaTheme="minorEastAsia"/>
                <w:color w:val="000000" w:themeColor="text1"/>
                <w:szCs w:val="21"/>
              </w:rPr>
              <w:t>2020-06-20</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225500055"/>
      <w:bookmarkStart w:id="197" w:name="_Toc361324903"/>
      <w:bookmarkStart w:id="198" w:name="_Toc68009404"/>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5"/>
      <w:bookmarkEnd w:id="198"/>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C6213" w:rsidTr="00905283">
        <w:tc>
          <w:tcPr>
            <w:tcW w:w="993" w:type="dxa"/>
            <w:vMerge w:val="restart"/>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C6213" w:rsidTr="00905283">
        <w:tc>
          <w:tcPr>
            <w:tcW w:w="993" w:type="dxa"/>
            <w:vMerge/>
            <w:vAlign w:val="center"/>
          </w:tcPr>
          <w:p w:rsidR="000C6213" w:rsidRDefault="000C6213" w:rsidP="00905283">
            <w:pPr>
              <w:autoSpaceDE w:val="0"/>
              <w:autoSpaceDN w:val="0"/>
              <w:adjustRightInd w:val="0"/>
              <w:jc w:val="center"/>
              <w:rPr>
                <w:rFonts w:ascii="宋体" w:hAnsi="宋体"/>
                <w:b/>
                <w:bCs/>
                <w:color w:val="000000"/>
                <w:kern w:val="0"/>
                <w:szCs w:val="21"/>
              </w:rPr>
            </w:pPr>
          </w:p>
        </w:tc>
        <w:tc>
          <w:tcPr>
            <w:tcW w:w="992"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211ED">
        <w:tc>
          <w:tcPr>
            <w:tcW w:w="993" w:type="dxa"/>
            <w:vMerge w:val="restart"/>
            <w:vAlign w:val="center"/>
          </w:tcPr>
          <w:p w:rsidR="00A211ED" w:rsidRDefault="00331203">
            <w:r>
              <w:rPr>
                <w:rFonts w:ascii="宋体" w:hAnsi="宋体" w:hint="eastAsia"/>
                <w:bCs/>
                <w:color w:val="000000"/>
                <w:kern w:val="0"/>
                <w:szCs w:val="21"/>
              </w:rPr>
              <w:t>机构</w:t>
            </w:r>
          </w:p>
        </w:tc>
        <w:tc>
          <w:tcPr>
            <w:tcW w:w="992" w:type="dxa"/>
            <w:vAlign w:val="center"/>
          </w:tcPr>
          <w:p w:rsidR="00A211ED" w:rsidRDefault="00331203">
            <w:pPr>
              <w:jc w:val="center"/>
            </w:pPr>
            <w:r>
              <w:rPr>
                <w:rFonts w:ascii="宋体" w:hAnsi="宋体"/>
                <w:color w:val="000000"/>
                <w:kern w:val="0"/>
                <w:szCs w:val="21"/>
              </w:rPr>
              <w:t>1</w:t>
            </w:r>
          </w:p>
        </w:tc>
        <w:tc>
          <w:tcPr>
            <w:tcW w:w="1843" w:type="dxa"/>
            <w:vAlign w:val="center"/>
          </w:tcPr>
          <w:p w:rsidR="00A211ED" w:rsidRDefault="00331203">
            <w:pPr>
              <w:jc w:val="center"/>
            </w:pPr>
            <w:r>
              <w:rPr>
                <w:rFonts w:ascii="宋体" w:hAnsi="宋体"/>
                <w:color w:val="000000"/>
                <w:kern w:val="0"/>
                <w:szCs w:val="21"/>
              </w:rPr>
              <w:t>20200205-20200219</w:t>
            </w:r>
          </w:p>
        </w:tc>
        <w:tc>
          <w:tcPr>
            <w:tcW w:w="851" w:type="dxa"/>
            <w:vAlign w:val="center"/>
          </w:tcPr>
          <w:p w:rsidR="00A211ED" w:rsidRDefault="00331203">
            <w:pPr>
              <w:jc w:val="center"/>
            </w:pPr>
            <w:r>
              <w:rPr>
                <w:rFonts w:ascii="宋体" w:hAnsi="宋体"/>
                <w:color w:val="000000"/>
                <w:kern w:val="0"/>
                <w:szCs w:val="21"/>
              </w:rPr>
              <w:t>47,595,430.75</w:t>
            </w:r>
          </w:p>
        </w:tc>
        <w:tc>
          <w:tcPr>
            <w:tcW w:w="850" w:type="dxa"/>
            <w:vAlign w:val="center"/>
          </w:tcPr>
          <w:p w:rsidR="00A211ED" w:rsidRDefault="00331203">
            <w:pPr>
              <w:jc w:val="center"/>
            </w:pPr>
            <w:r>
              <w:rPr>
                <w:rFonts w:ascii="宋体" w:hAnsi="宋体"/>
                <w:color w:val="000000"/>
                <w:kern w:val="0"/>
                <w:szCs w:val="21"/>
              </w:rPr>
              <w:t>44,538,571.17</w:t>
            </w:r>
          </w:p>
        </w:tc>
        <w:tc>
          <w:tcPr>
            <w:tcW w:w="1134" w:type="dxa"/>
            <w:vAlign w:val="center"/>
          </w:tcPr>
          <w:p w:rsidR="00A211ED" w:rsidRDefault="00331203">
            <w:pPr>
              <w:jc w:val="center"/>
            </w:pPr>
            <w:r>
              <w:rPr>
                <w:rFonts w:ascii="宋体" w:hAnsi="宋体"/>
                <w:color w:val="000000"/>
                <w:kern w:val="0"/>
                <w:szCs w:val="21"/>
              </w:rPr>
              <w:t>92,134,001.92</w:t>
            </w:r>
          </w:p>
        </w:tc>
        <w:tc>
          <w:tcPr>
            <w:tcW w:w="1419" w:type="dxa"/>
            <w:vAlign w:val="center"/>
          </w:tcPr>
          <w:p w:rsidR="00A211ED" w:rsidRDefault="00331203">
            <w:pPr>
              <w:jc w:val="center"/>
            </w:pPr>
            <w:r>
              <w:rPr>
                <w:rFonts w:ascii="宋体" w:hAnsi="宋体"/>
                <w:color w:val="000000"/>
                <w:kern w:val="0"/>
                <w:szCs w:val="21"/>
              </w:rPr>
              <w:t>0.00</w:t>
            </w:r>
          </w:p>
        </w:tc>
        <w:tc>
          <w:tcPr>
            <w:tcW w:w="1130" w:type="dxa"/>
            <w:vAlign w:val="center"/>
          </w:tcPr>
          <w:p w:rsidR="00A211ED" w:rsidRDefault="00331203">
            <w:pPr>
              <w:jc w:val="center"/>
            </w:pPr>
            <w:r>
              <w:rPr>
                <w:rFonts w:ascii="宋体" w:hAnsi="宋体"/>
                <w:color w:val="000000"/>
                <w:kern w:val="0"/>
                <w:szCs w:val="21"/>
              </w:rPr>
              <w:t>0.00%</w:t>
            </w:r>
          </w:p>
        </w:tc>
      </w:tr>
      <w:tr w:rsidR="000C6213" w:rsidTr="00905283">
        <w:tc>
          <w:tcPr>
            <w:tcW w:w="9212" w:type="dxa"/>
            <w:gridSpan w:val="8"/>
            <w:vAlign w:val="center"/>
          </w:tcPr>
          <w:p w:rsidR="000C6213" w:rsidRDefault="000C6213" w:rsidP="0090528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C6213" w:rsidTr="00905283">
        <w:tc>
          <w:tcPr>
            <w:tcW w:w="9212" w:type="dxa"/>
            <w:gridSpan w:val="8"/>
            <w:vAlign w:val="center"/>
          </w:tcPr>
          <w:p w:rsidR="000C6213" w:rsidRDefault="000C6213" w:rsidP="00905283">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68009405"/>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6"/>
      <w:bookmarkEnd w:id="197"/>
      <w:bookmarkEnd w:id="199"/>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0" w:name="_Toc361324904"/>
      <w:bookmarkStart w:id="201" w:name="_Toc68009406"/>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0"/>
      <w:bookmarkEnd w:id="201"/>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中国证监会准予上投摩根安隆回报混合型证券投资基金募集注册的文件；</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《上投摩根安隆回报混合型证券投资基金基金合同》；</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3. </w:t>
      </w:r>
      <w:r>
        <w:rPr>
          <w:rFonts w:eastAsiaTheme="minorEastAsia"/>
          <w:color w:val="000000" w:themeColor="text1"/>
          <w:kern w:val="0"/>
          <w:szCs w:val="21"/>
        </w:rPr>
        <w:t>《上投摩根安隆回报混合型证券投资基金托管协议》；</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《上投摩根开放式基金业务规则》；</w:t>
      </w:r>
    </w:p>
    <w:p w:rsidR="00A211ED" w:rsidRDefault="003312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6. </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2" w:name="_Toc361324905"/>
      <w:bookmarkStart w:id="203" w:name="_Toc68009407"/>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2"/>
      <w:bookmarkEnd w:id="203"/>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4" w:name="_Toc361324906"/>
      <w:bookmarkStart w:id="205" w:name="_Toc68009408"/>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4"/>
      <w:bookmarkEnd w:id="205"/>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二〇二一年三月三十一日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CA" w:rsidRDefault="00E96FCA">
      <w:r>
        <w:separator/>
      </w:r>
    </w:p>
  </w:endnote>
  <w:endnote w:type="continuationSeparator" w:id="0">
    <w:p w:rsidR="00E96FCA" w:rsidRDefault="00E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DC3A82">
      <w:rPr>
        <w:noProof/>
        <w:kern w:val="0"/>
        <w:szCs w:val="21"/>
      </w:rPr>
      <w:t>3</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DC3A82">
      <w:rPr>
        <w:noProof/>
        <w:kern w:val="0"/>
        <w:szCs w:val="21"/>
      </w:rPr>
      <w:t>71</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CA" w:rsidRDefault="00E96FCA">
      <w:r>
        <w:separator/>
      </w:r>
    </w:p>
  </w:footnote>
  <w:footnote w:type="continuationSeparator" w:id="0">
    <w:p w:rsidR="00E96FCA" w:rsidRDefault="00E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上投摩根安隆回报混合型证券投资基金</w:t>
    </w:r>
    <w:r w:rsidRPr="0098122D">
      <w:rPr>
        <w:sz w:val="21"/>
        <w:szCs w:val="21"/>
      </w:rPr>
      <w:t>2020</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16A"/>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203"/>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BC3"/>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1ED"/>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6FA"/>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3F74"/>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3C58"/>
    <w:rsid w:val="00DB401F"/>
    <w:rsid w:val="00DB4450"/>
    <w:rsid w:val="00DB4EE7"/>
    <w:rsid w:val="00DB521D"/>
    <w:rsid w:val="00DB5971"/>
    <w:rsid w:val="00DB5D51"/>
    <w:rsid w:val="00DB5F53"/>
    <w:rsid w:val="00DB7B69"/>
    <w:rsid w:val="00DC0A2F"/>
    <w:rsid w:val="00DC0DBE"/>
    <w:rsid w:val="00DC234A"/>
    <w:rsid w:val="00DC2AA0"/>
    <w:rsid w:val="00DC3A82"/>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51"/>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5033-D818-4E32-977E-B1DC1EC9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8904</Words>
  <Characters>50756</Characters>
  <Application>Microsoft Office Word</Application>
  <DocSecurity>0</DocSecurity>
  <Lines>422</Lines>
  <Paragraphs>119</Paragraphs>
  <ScaleCrop>false</ScaleCrop>
  <Company/>
  <LinksUpToDate>false</LinksUpToDate>
  <CharactersWithSpaces>59541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9</cp:revision>
  <cp:lastPrinted>2007-07-19T00:46:00Z</cp:lastPrinted>
  <dcterms:created xsi:type="dcterms:W3CDTF">2021-03-18T02:41:00Z</dcterms:created>
  <dcterms:modified xsi:type="dcterms:W3CDTF">2021-03-30T07:08:00Z</dcterms:modified>
</cp:coreProperties>
</file>