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上投摩根新兴服务股票型证券投资基金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2022</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2022</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基金管理人：上投摩根基金管理有限公司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报告送出日期：二〇二三年一月二十日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8C72A7" w:rsidRDefault="002C5B5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8C72A7" w:rsidRDefault="002C5B5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8C72A7" w:rsidRDefault="002C5B5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8C72A7" w:rsidRDefault="002C5B5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8C72A7" w:rsidRDefault="002C5B59">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上投摩根新兴服务股票</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001482</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2015</w:t>
            </w:r>
            <w:r w:rsidRPr="00B27A29">
              <w:rPr>
                <w:rFonts w:eastAsiaTheme="minorEastAsia"/>
                <w:color w:val="000000" w:themeColor="text1"/>
                <w:kern w:val="0"/>
                <w:szCs w:val="21"/>
              </w:rPr>
              <w:t>年</w:t>
            </w:r>
            <w:r w:rsidRPr="00B27A29">
              <w:rPr>
                <w:rFonts w:eastAsiaTheme="minorEastAsia"/>
                <w:color w:val="000000" w:themeColor="text1"/>
                <w:kern w:val="0"/>
                <w:szCs w:val="21"/>
              </w:rPr>
              <w:t>8</w:t>
            </w:r>
            <w:r w:rsidRPr="00B27A29">
              <w:rPr>
                <w:rFonts w:eastAsiaTheme="minorEastAsia"/>
                <w:color w:val="000000" w:themeColor="text1"/>
                <w:kern w:val="0"/>
                <w:szCs w:val="21"/>
              </w:rPr>
              <w:t>月</w:t>
            </w:r>
            <w:r w:rsidRPr="00B27A29">
              <w:rPr>
                <w:rFonts w:eastAsiaTheme="minorEastAsia"/>
                <w:color w:val="000000" w:themeColor="text1"/>
                <w:kern w:val="0"/>
                <w:szCs w:val="21"/>
              </w:rPr>
              <w:t>6</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22,765,481.01</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通过积极主动的投资管理，把握中国经济转型过程中新兴服务业的投资机会，在严格控制风险的前提下，力争实现基金资产的长期增值。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8C72A7" w:rsidRDefault="002C5B5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8C72A7" w:rsidRDefault="002C5B5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本基金将综合分析和持续跟踪基本面、政策面、市场面等多方面因素，对宏观经济、国家政策、资金面和市场情绪等影响证券市场的重要因素进行深入分析，确定合适的资产配置比例。</w:t>
            </w:r>
          </w:p>
          <w:p w:rsidR="008C72A7" w:rsidRDefault="002C5B5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8C72A7" w:rsidRDefault="002C5B5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本基金将通过系统和深入的基本面研究，重点投资于新兴服务业中具有竞争力的优质上市公司。在具体操作上，本基金将主要采用</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的方法，在备选行业内部通过定量与定性相结合的分析方法，综合分析上市公司的业绩质量、成长性和估值水平等，精选具有良好成长性、估值合理的个股。</w:t>
            </w:r>
          </w:p>
          <w:p w:rsidR="008C72A7" w:rsidRDefault="002C5B5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、行业配置策略</w:t>
            </w:r>
          </w:p>
          <w:p w:rsidR="008C72A7" w:rsidRDefault="002C5B5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由于新兴服务主题涉及多个行业及其子行业，我们将从行业生命周期、行业景气度、行业竞争格局等多角度，综合评估各个行业的投资价值，对基金资产在行业间分配进行安排。</w:t>
            </w:r>
          </w:p>
          <w:p w:rsidR="008C72A7" w:rsidRDefault="002C5B5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、固定收益类投资策略</w:t>
            </w:r>
          </w:p>
          <w:p w:rsidR="008C72A7" w:rsidRDefault="002C5B5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对于固定收益类资产的选择，本基金将以价值分析为</w:t>
            </w:r>
            <w:r>
              <w:rPr>
                <w:rFonts w:eastAsiaTheme="minorEastAsia"/>
                <w:color w:val="000000" w:themeColor="text1"/>
                <w:kern w:val="0"/>
                <w:szCs w:val="21"/>
              </w:rPr>
              <w:t>主线，在综合研究的基础上实施积极主动的组合管理，并主要通过类属配置与债券选择两个层次进行投资管理。</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、其他投资策略：包括可转换债券投资策略、中小企业私募债投资策略、股指期货投资策略、资产支持证券投资策略、股票期权投资策略、存托凭证投资策略。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×85%+</w:t>
            </w:r>
            <w:r w:rsidRPr="00B27A29">
              <w:rPr>
                <w:rFonts w:eastAsiaTheme="minorEastAsia"/>
                <w:color w:val="000000" w:themeColor="text1"/>
                <w:kern w:val="0"/>
                <w:szCs w:val="21"/>
              </w:rPr>
              <w:t>中债总指数收益率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8C72A7" w:rsidRDefault="002C5B5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本基金属于股票型基金产品，预期风险和收益水平高于混合型基金、债券型基金和货币市场基金，属于较高风险收益水平的基金产品。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上投摩根基金管理有限公司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上投摩根新兴服务股票</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上投摩根新兴服务股票</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001482</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017177</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22,764,072.40</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1,408.61</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上投摩根新兴服务股票</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上投摩根新兴服务股票</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-3,496,981.77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-301.03</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-2,387,681.15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-75.32</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-0.1052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-0.0311</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35,212,563.45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2,177.65</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1.5468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1.5460</w:t>
            </w:r>
          </w:p>
        </w:tc>
      </w:tr>
    </w:tbl>
    <w:p w:rsidR="008C72A7" w:rsidRDefault="002C5B5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8C72A7" w:rsidRDefault="002C5B5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本基金自</w:t>
      </w:r>
      <w:r w:rsidRPr="00B27A29">
        <w:rPr>
          <w:rFonts w:eastAsiaTheme="minorEastAsia"/>
          <w:color w:val="000000" w:themeColor="text1"/>
          <w:szCs w:val="21"/>
        </w:rPr>
        <w:t xml:space="preserve"> 2022 </w:t>
      </w:r>
      <w:r w:rsidRPr="00B27A29">
        <w:rPr>
          <w:rFonts w:eastAsiaTheme="minorEastAsia"/>
          <w:color w:val="000000" w:themeColor="text1"/>
          <w:szCs w:val="21"/>
        </w:rPr>
        <w:t>年</w:t>
      </w:r>
      <w:r w:rsidRPr="00B27A29">
        <w:rPr>
          <w:rFonts w:eastAsiaTheme="minorEastAsia"/>
          <w:color w:val="000000" w:themeColor="text1"/>
          <w:szCs w:val="21"/>
        </w:rPr>
        <w:t>11</w:t>
      </w:r>
      <w:r w:rsidRPr="00B27A29">
        <w:rPr>
          <w:rFonts w:eastAsiaTheme="minorEastAsia"/>
          <w:color w:val="000000" w:themeColor="text1"/>
          <w:szCs w:val="21"/>
        </w:rPr>
        <w:t>月</w:t>
      </w:r>
      <w:r w:rsidRPr="00B27A29">
        <w:rPr>
          <w:rFonts w:eastAsiaTheme="minorEastAsia"/>
          <w:color w:val="000000" w:themeColor="text1"/>
          <w:szCs w:val="21"/>
        </w:rPr>
        <w:t>25</w:t>
      </w:r>
      <w:r w:rsidRPr="00B27A29">
        <w:rPr>
          <w:rFonts w:eastAsiaTheme="minorEastAsia"/>
          <w:color w:val="000000" w:themeColor="text1"/>
          <w:szCs w:val="21"/>
        </w:rPr>
        <w:t>日起，增设</w:t>
      </w:r>
      <w:r w:rsidRPr="00B27A29">
        <w:rPr>
          <w:rFonts w:eastAsiaTheme="minorEastAsia"/>
          <w:color w:val="000000" w:themeColor="text1"/>
          <w:szCs w:val="21"/>
        </w:rPr>
        <w:t xml:space="preserve"> C </w:t>
      </w:r>
      <w:r w:rsidRPr="00B27A29">
        <w:rPr>
          <w:rFonts w:eastAsiaTheme="minorEastAsia"/>
          <w:color w:val="000000" w:themeColor="text1"/>
          <w:szCs w:val="21"/>
        </w:rPr>
        <w:t>类基金份额。</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上投摩根新兴服务股票</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8C72A7">
        <w:tc>
          <w:tcPr>
            <w:tcW w:w="1290" w:type="dxa"/>
            <w:vAlign w:val="center"/>
          </w:tcPr>
          <w:p w:rsidR="008C72A7" w:rsidRDefault="002C5B59">
            <w:pPr>
              <w:jc w:val="left"/>
            </w:pPr>
            <w:r>
              <w:rPr>
                <w:rFonts w:eastAsiaTheme="minorEastAsia"/>
                <w:color w:val="000000" w:themeColor="text1"/>
                <w:szCs w:val="21"/>
              </w:rPr>
              <w:t>过去三个月</w:t>
            </w:r>
          </w:p>
        </w:tc>
        <w:tc>
          <w:tcPr>
            <w:tcW w:w="1291" w:type="dxa"/>
            <w:vAlign w:val="center"/>
          </w:tcPr>
          <w:p w:rsidR="008C72A7" w:rsidRDefault="002C5B59">
            <w:pPr>
              <w:jc w:val="right"/>
            </w:pPr>
            <w:r>
              <w:rPr>
                <w:rFonts w:eastAsiaTheme="minorEastAsia"/>
                <w:color w:val="000000" w:themeColor="text1"/>
                <w:szCs w:val="21"/>
              </w:rPr>
              <w:t>-6.37%</w:t>
            </w:r>
          </w:p>
        </w:tc>
        <w:tc>
          <w:tcPr>
            <w:tcW w:w="1291" w:type="dxa"/>
            <w:vAlign w:val="center"/>
          </w:tcPr>
          <w:p w:rsidR="008C72A7" w:rsidRDefault="002C5B59">
            <w:pPr>
              <w:jc w:val="right"/>
            </w:pPr>
            <w:r>
              <w:rPr>
                <w:rFonts w:eastAsiaTheme="minorEastAsia"/>
                <w:color w:val="000000" w:themeColor="text1"/>
                <w:szCs w:val="21"/>
              </w:rPr>
              <w:t>1.08%</w:t>
            </w:r>
          </w:p>
        </w:tc>
        <w:tc>
          <w:tcPr>
            <w:tcW w:w="1291" w:type="dxa"/>
            <w:vAlign w:val="center"/>
          </w:tcPr>
          <w:p w:rsidR="008C72A7" w:rsidRDefault="002C5B59">
            <w:pPr>
              <w:jc w:val="right"/>
            </w:pPr>
            <w:r>
              <w:rPr>
                <w:rFonts w:eastAsiaTheme="minorEastAsia"/>
                <w:color w:val="000000" w:themeColor="text1"/>
                <w:szCs w:val="21"/>
              </w:rPr>
              <w:t>1.61%</w:t>
            </w:r>
          </w:p>
        </w:tc>
        <w:tc>
          <w:tcPr>
            <w:tcW w:w="1291" w:type="dxa"/>
            <w:vAlign w:val="center"/>
          </w:tcPr>
          <w:p w:rsidR="008C72A7" w:rsidRDefault="002C5B59">
            <w:pPr>
              <w:jc w:val="right"/>
            </w:pPr>
            <w:r>
              <w:rPr>
                <w:rFonts w:eastAsiaTheme="minorEastAsia"/>
                <w:color w:val="000000" w:themeColor="text1"/>
                <w:szCs w:val="21"/>
              </w:rPr>
              <w:t>1.00%</w:t>
            </w:r>
          </w:p>
        </w:tc>
        <w:tc>
          <w:tcPr>
            <w:tcW w:w="1291" w:type="dxa"/>
            <w:vAlign w:val="center"/>
          </w:tcPr>
          <w:p w:rsidR="008C72A7" w:rsidRDefault="002C5B59">
            <w:pPr>
              <w:jc w:val="right"/>
            </w:pPr>
            <w:r>
              <w:rPr>
                <w:rFonts w:eastAsiaTheme="minorEastAsia"/>
                <w:color w:val="000000" w:themeColor="text1"/>
                <w:szCs w:val="21"/>
              </w:rPr>
              <w:t>-7.98%</w:t>
            </w:r>
          </w:p>
        </w:tc>
        <w:tc>
          <w:tcPr>
            <w:tcW w:w="1291" w:type="dxa"/>
            <w:vAlign w:val="center"/>
          </w:tcPr>
          <w:p w:rsidR="008C72A7" w:rsidRDefault="002C5B59">
            <w:pPr>
              <w:jc w:val="right"/>
            </w:pPr>
            <w:r>
              <w:rPr>
                <w:rFonts w:eastAsiaTheme="minorEastAsia"/>
                <w:color w:val="000000" w:themeColor="text1"/>
                <w:szCs w:val="21"/>
              </w:rPr>
              <w:t>0.08%</w:t>
            </w:r>
          </w:p>
        </w:tc>
      </w:tr>
      <w:tr w:rsidR="008C72A7">
        <w:tc>
          <w:tcPr>
            <w:tcW w:w="1290" w:type="dxa"/>
            <w:vAlign w:val="center"/>
          </w:tcPr>
          <w:p w:rsidR="008C72A7" w:rsidRDefault="002C5B59">
            <w:pPr>
              <w:jc w:val="left"/>
            </w:pPr>
            <w:r>
              <w:rPr>
                <w:rFonts w:eastAsiaTheme="minorEastAsia"/>
                <w:color w:val="000000" w:themeColor="text1"/>
                <w:szCs w:val="21"/>
              </w:rPr>
              <w:t>过去六个月</w:t>
            </w:r>
          </w:p>
        </w:tc>
        <w:tc>
          <w:tcPr>
            <w:tcW w:w="1291" w:type="dxa"/>
            <w:vAlign w:val="center"/>
          </w:tcPr>
          <w:p w:rsidR="008C72A7" w:rsidRDefault="002C5B59">
            <w:pPr>
              <w:jc w:val="right"/>
            </w:pPr>
            <w:r>
              <w:rPr>
                <w:rFonts w:eastAsiaTheme="minorEastAsia"/>
                <w:color w:val="000000" w:themeColor="text1"/>
                <w:szCs w:val="21"/>
              </w:rPr>
              <w:t>-19.87%</w:t>
            </w:r>
          </w:p>
        </w:tc>
        <w:tc>
          <w:tcPr>
            <w:tcW w:w="1291" w:type="dxa"/>
            <w:vAlign w:val="center"/>
          </w:tcPr>
          <w:p w:rsidR="008C72A7" w:rsidRDefault="002C5B59">
            <w:pPr>
              <w:jc w:val="right"/>
            </w:pPr>
            <w:r>
              <w:rPr>
                <w:rFonts w:eastAsiaTheme="minorEastAsia"/>
                <w:color w:val="000000" w:themeColor="text1"/>
                <w:szCs w:val="21"/>
              </w:rPr>
              <w:t>1.18%</w:t>
            </w:r>
          </w:p>
        </w:tc>
        <w:tc>
          <w:tcPr>
            <w:tcW w:w="1291" w:type="dxa"/>
            <w:vAlign w:val="center"/>
          </w:tcPr>
          <w:p w:rsidR="008C72A7" w:rsidRDefault="002C5B59">
            <w:pPr>
              <w:jc w:val="right"/>
            </w:pPr>
            <w:r>
              <w:rPr>
                <w:rFonts w:eastAsiaTheme="minorEastAsia"/>
                <w:color w:val="000000" w:themeColor="text1"/>
                <w:szCs w:val="21"/>
              </w:rPr>
              <w:t>-10.64%</w:t>
            </w:r>
          </w:p>
        </w:tc>
        <w:tc>
          <w:tcPr>
            <w:tcW w:w="1291" w:type="dxa"/>
            <w:vAlign w:val="center"/>
          </w:tcPr>
          <w:p w:rsidR="008C72A7" w:rsidRDefault="002C5B59">
            <w:pPr>
              <w:jc w:val="right"/>
            </w:pPr>
            <w:r>
              <w:rPr>
                <w:rFonts w:eastAsiaTheme="minorEastAsia"/>
                <w:color w:val="000000" w:themeColor="text1"/>
                <w:szCs w:val="21"/>
              </w:rPr>
              <w:t>0.90%</w:t>
            </w:r>
          </w:p>
        </w:tc>
        <w:tc>
          <w:tcPr>
            <w:tcW w:w="1291" w:type="dxa"/>
            <w:vAlign w:val="center"/>
          </w:tcPr>
          <w:p w:rsidR="008C72A7" w:rsidRDefault="002C5B59">
            <w:pPr>
              <w:jc w:val="right"/>
            </w:pPr>
            <w:r>
              <w:rPr>
                <w:rFonts w:eastAsiaTheme="minorEastAsia"/>
                <w:color w:val="000000" w:themeColor="text1"/>
                <w:szCs w:val="21"/>
              </w:rPr>
              <w:t>-9.23%</w:t>
            </w:r>
          </w:p>
        </w:tc>
        <w:tc>
          <w:tcPr>
            <w:tcW w:w="1291" w:type="dxa"/>
            <w:vAlign w:val="center"/>
          </w:tcPr>
          <w:p w:rsidR="008C72A7" w:rsidRDefault="002C5B59">
            <w:pPr>
              <w:jc w:val="right"/>
            </w:pPr>
            <w:r>
              <w:rPr>
                <w:rFonts w:eastAsiaTheme="minorEastAsia"/>
                <w:color w:val="000000" w:themeColor="text1"/>
                <w:szCs w:val="21"/>
              </w:rPr>
              <w:t>0.28%</w:t>
            </w:r>
          </w:p>
        </w:tc>
      </w:tr>
      <w:tr w:rsidR="008C72A7">
        <w:tc>
          <w:tcPr>
            <w:tcW w:w="1290" w:type="dxa"/>
            <w:vAlign w:val="center"/>
          </w:tcPr>
          <w:p w:rsidR="008C72A7" w:rsidRDefault="002C5B59">
            <w:pPr>
              <w:jc w:val="left"/>
            </w:pPr>
            <w:r>
              <w:rPr>
                <w:rFonts w:eastAsiaTheme="minorEastAsia"/>
                <w:color w:val="000000" w:themeColor="text1"/>
                <w:szCs w:val="21"/>
              </w:rPr>
              <w:t>过去一年</w:t>
            </w:r>
          </w:p>
        </w:tc>
        <w:tc>
          <w:tcPr>
            <w:tcW w:w="1291" w:type="dxa"/>
            <w:vAlign w:val="center"/>
          </w:tcPr>
          <w:p w:rsidR="008C72A7" w:rsidRDefault="002C5B59">
            <w:pPr>
              <w:jc w:val="right"/>
            </w:pPr>
            <w:r>
              <w:rPr>
                <w:rFonts w:eastAsiaTheme="minorEastAsia"/>
                <w:color w:val="000000" w:themeColor="text1"/>
                <w:szCs w:val="21"/>
              </w:rPr>
              <w:t>-32.67%</w:t>
            </w:r>
          </w:p>
        </w:tc>
        <w:tc>
          <w:tcPr>
            <w:tcW w:w="1291" w:type="dxa"/>
            <w:vAlign w:val="center"/>
          </w:tcPr>
          <w:p w:rsidR="008C72A7" w:rsidRDefault="002C5B59">
            <w:pPr>
              <w:jc w:val="right"/>
            </w:pPr>
            <w:r>
              <w:rPr>
                <w:rFonts w:eastAsiaTheme="minorEastAsia"/>
                <w:color w:val="000000" w:themeColor="text1"/>
                <w:szCs w:val="21"/>
              </w:rPr>
              <w:t>1.30%</w:t>
            </w:r>
          </w:p>
        </w:tc>
        <w:tc>
          <w:tcPr>
            <w:tcW w:w="1291" w:type="dxa"/>
            <w:vAlign w:val="center"/>
          </w:tcPr>
          <w:p w:rsidR="008C72A7" w:rsidRDefault="002C5B59">
            <w:pPr>
              <w:jc w:val="right"/>
            </w:pPr>
            <w:r>
              <w:rPr>
                <w:rFonts w:eastAsiaTheme="minorEastAsia"/>
                <w:color w:val="000000" w:themeColor="text1"/>
                <w:szCs w:val="21"/>
              </w:rPr>
              <w:t>-18.09%</w:t>
            </w:r>
          </w:p>
        </w:tc>
        <w:tc>
          <w:tcPr>
            <w:tcW w:w="1291" w:type="dxa"/>
            <w:vAlign w:val="center"/>
          </w:tcPr>
          <w:p w:rsidR="008C72A7" w:rsidRDefault="002C5B59">
            <w:pPr>
              <w:jc w:val="right"/>
            </w:pPr>
            <w:r>
              <w:rPr>
                <w:rFonts w:eastAsiaTheme="minorEastAsia"/>
                <w:color w:val="000000" w:themeColor="text1"/>
                <w:szCs w:val="21"/>
              </w:rPr>
              <w:t>1.08%</w:t>
            </w:r>
          </w:p>
        </w:tc>
        <w:tc>
          <w:tcPr>
            <w:tcW w:w="1291" w:type="dxa"/>
            <w:vAlign w:val="center"/>
          </w:tcPr>
          <w:p w:rsidR="008C72A7" w:rsidRDefault="002C5B59">
            <w:pPr>
              <w:jc w:val="right"/>
            </w:pPr>
            <w:r>
              <w:rPr>
                <w:rFonts w:eastAsiaTheme="minorEastAsia"/>
                <w:color w:val="000000" w:themeColor="text1"/>
                <w:szCs w:val="21"/>
              </w:rPr>
              <w:t>-14.58%</w:t>
            </w:r>
          </w:p>
        </w:tc>
        <w:tc>
          <w:tcPr>
            <w:tcW w:w="1291" w:type="dxa"/>
            <w:vAlign w:val="center"/>
          </w:tcPr>
          <w:p w:rsidR="008C72A7" w:rsidRDefault="002C5B59">
            <w:pPr>
              <w:jc w:val="right"/>
            </w:pPr>
            <w:r>
              <w:rPr>
                <w:rFonts w:eastAsiaTheme="minorEastAsia"/>
                <w:color w:val="000000" w:themeColor="text1"/>
                <w:szCs w:val="21"/>
              </w:rPr>
              <w:t>0.22%</w:t>
            </w:r>
          </w:p>
        </w:tc>
      </w:tr>
      <w:tr w:rsidR="008C72A7">
        <w:tc>
          <w:tcPr>
            <w:tcW w:w="1290" w:type="dxa"/>
            <w:vAlign w:val="center"/>
          </w:tcPr>
          <w:p w:rsidR="008C72A7" w:rsidRDefault="002C5B59">
            <w:pPr>
              <w:jc w:val="left"/>
            </w:pPr>
            <w:r>
              <w:rPr>
                <w:rFonts w:eastAsiaTheme="minorEastAsia"/>
                <w:color w:val="000000" w:themeColor="text1"/>
                <w:szCs w:val="21"/>
              </w:rPr>
              <w:t>过去三年</w:t>
            </w:r>
          </w:p>
        </w:tc>
        <w:tc>
          <w:tcPr>
            <w:tcW w:w="1291" w:type="dxa"/>
            <w:vAlign w:val="center"/>
          </w:tcPr>
          <w:p w:rsidR="008C72A7" w:rsidRDefault="002C5B59">
            <w:pPr>
              <w:jc w:val="right"/>
            </w:pPr>
            <w:r>
              <w:rPr>
                <w:rFonts w:eastAsiaTheme="minorEastAsia"/>
                <w:color w:val="000000" w:themeColor="text1"/>
                <w:szCs w:val="21"/>
              </w:rPr>
              <w:t>25.15%</w:t>
            </w:r>
          </w:p>
        </w:tc>
        <w:tc>
          <w:tcPr>
            <w:tcW w:w="1291" w:type="dxa"/>
            <w:vAlign w:val="center"/>
          </w:tcPr>
          <w:p w:rsidR="008C72A7" w:rsidRDefault="002C5B59">
            <w:pPr>
              <w:jc w:val="right"/>
            </w:pPr>
            <w:r>
              <w:rPr>
                <w:rFonts w:eastAsiaTheme="minorEastAsia"/>
                <w:color w:val="000000" w:themeColor="text1"/>
                <w:szCs w:val="21"/>
              </w:rPr>
              <w:t>1.64%</w:t>
            </w:r>
          </w:p>
        </w:tc>
        <w:tc>
          <w:tcPr>
            <w:tcW w:w="1291" w:type="dxa"/>
            <w:vAlign w:val="center"/>
          </w:tcPr>
          <w:p w:rsidR="008C72A7" w:rsidRDefault="002C5B59">
            <w:pPr>
              <w:jc w:val="right"/>
            </w:pPr>
            <w:r>
              <w:rPr>
                <w:rFonts w:eastAsiaTheme="minorEastAsia"/>
                <w:color w:val="000000" w:themeColor="text1"/>
                <w:szCs w:val="21"/>
              </w:rPr>
              <w:t>-1.16%</w:t>
            </w:r>
          </w:p>
        </w:tc>
        <w:tc>
          <w:tcPr>
            <w:tcW w:w="1291" w:type="dxa"/>
            <w:vAlign w:val="center"/>
          </w:tcPr>
          <w:p w:rsidR="008C72A7" w:rsidRDefault="002C5B59">
            <w:pPr>
              <w:jc w:val="right"/>
            </w:pPr>
            <w:r>
              <w:rPr>
                <w:rFonts w:eastAsiaTheme="minorEastAsia"/>
                <w:color w:val="000000" w:themeColor="text1"/>
                <w:szCs w:val="21"/>
              </w:rPr>
              <w:t>1.08%</w:t>
            </w:r>
          </w:p>
        </w:tc>
        <w:tc>
          <w:tcPr>
            <w:tcW w:w="1291" w:type="dxa"/>
            <w:vAlign w:val="center"/>
          </w:tcPr>
          <w:p w:rsidR="008C72A7" w:rsidRDefault="002C5B59">
            <w:pPr>
              <w:jc w:val="right"/>
            </w:pPr>
            <w:r>
              <w:rPr>
                <w:rFonts w:eastAsiaTheme="minorEastAsia"/>
                <w:color w:val="000000" w:themeColor="text1"/>
                <w:szCs w:val="21"/>
              </w:rPr>
              <w:t>26.31%</w:t>
            </w:r>
          </w:p>
        </w:tc>
        <w:tc>
          <w:tcPr>
            <w:tcW w:w="1291" w:type="dxa"/>
            <w:vAlign w:val="center"/>
          </w:tcPr>
          <w:p w:rsidR="008C72A7" w:rsidRDefault="002C5B59">
            <w:pPr>
              <w:jc w:val="right"/>
            </w:pPr>
            <w:r>
              <w:rPr>
                <w:rFonts w:eastAsiaTheme="minorEastAsia"/>
                <w:color w:val="000000" w:themeColor="text1"/>
                <w:szCs w:val="21"/>
              </w:rPr>
              <w:t>0.56%</w:t>
            </w:r>
          </w:p>
        </w:tc>
      </w:tr>
      <w:tr w:rsidR="008C72A7">
        <w:tc>
          <w:tcPr>
            <w:tcW w:w="1290" w:type="dxa"/>
            <w:vAlign w:val="center"/>
          </w:tcPr>
          <w:p w:rsidR="008C72A7" w:rsidRDefault="002C5B59">
            <w:pPr>
              <w:jc w:val="left"/>
            </w:pPr>
            <w:r>
              <w:rPr>
                <w:rFonts w:eastAsiaTheme="minorEastAsia"/>
                <w:color w:val="000000" w:themeColor="text1"/>
                <w:szCs w:val="21"/>
              </w:rPr>
              <w:t>过去五年</w:t>
            </w:r>
          </w:p>
        </w:tc>
        <w:tc>
          <w:tcPr>
            <w:tcW w:w="1291" w:type="dxa"/>
            <w:vAlign w:val="center"/>
          </w:tcPr>
          <w:p w:rsidR="008C72A7" w:rsidRDefault="002C5B59">
            <w:pPr>
              <w:jc w:val="right"/>
            </w:pPr>
            <w:r>
              <w:rPr>
                <w:rFonts w:eastAsiaTheme="minorEastAsia"/>
                <w:color w:val="000000" w:themeColor="text1"/>
                <w:szCs w:val="21"/>
              </w:rPr>
              <w:t>37.98%</w:t>
            </w:r>
          </w:p>
        </w:tc>
        <w:tc>
          <w:tcPr>
            <w:tcW w:w="1291" w:type="dxa"/>
            <w:vAlign w:val="center"/>
          </w:tcPr>
          <w:p w:rsidR="008C72A7" w:rsidRDefault="002C5B59">
            <w:pPr>
              <w:jc w:val="right"/>
            </w:pPr>
            <w:r>
              <w:rPr>
                <w:rFonts w:eastAsiaTheme="minorEastAsia"/>
                <w:color w:val="000000" w:themeColor="text1"/>
                <w:szCs w:val="21"/>
              </w:rPr>
              <w:t>1.57%</w:t>
            </w:r>
          </w:p>
        </w:tc>
        <w:tc>
          <w:tcPr>
            <w:tcW w:w="1291" w:type="dxa"/>
            <w:vAlign w:val="center"/>
          </w:tcPr>
          <w:p w:rsidR="008C72A7" w:rsidRDefault="002C5B59">
            <w:pPr>
              <w:jc w:val="right"/>
            </w:pPr>
            <w:r>
              <w:rPr>
                <w:rFonts w:eastAsiaTheme="minorEastAsia"/>
                <w:color w:val="000000" w:themeColor="text1"/>
                <w:szCs w:val="21"/>
              </w:rPr>
              <w:t>-2.46%</w:t>
            </w:r>
          </w:p>
        </w:tc>
        <w:tc>
          <w:tcPr>
            <w:tcW w:w="1291" w:type="dxa"/>
            <w:vAlign w:val="center"/>
          </w:tcPr>
          <w:p w:rsidR="008C72A7" w:rsidRDefault="002C5B59">
            <w:pPr>
              <w:jc w:val="right"/>
            </w:pPr>
            <w:r>
              <w:rPr>
                <w:rFonts w:eastAsiaTheme="minorEastAsia"/>
                <w:color w:val="000000" w:themeColor="text1"/>
                <w:szCs w:val="21"/>
              </w:rPr>
              <w:t>1.09%</w:t>
            </w:r>
          </w:p>
        </w:tc>
        <w:tc>
          <w:tcPr>
            <w:tcW w:w="1291" w:type="dxa"/>
            <w:vAlign w:val="center"/>
          </w:tcPr>
          <w:p w:rsidR="008C72A7" w:rsidRDefault="002C5B59">
            <w:pPr>
              <w:jc w:val="right"/>
            </w:pPr>
            <w:r>
              <w:rPr>
                <w:rFonts w:eastAsiaTheme="minorEastAsia"/>
                <w:color w:val="000000" w:themeColor="text1"/>
                <w:szCs w:val="21"/>
              </w:rPr>
              <w:t>40.44%</w:t>
            </w:r>
          </w:p>
        </w:tc>
        <w:tc>
          <w:tcPr>
            <w:tcW w:w="1291" w:type="dxa"/>
            <w:vAlign w:val="center"/>
          </w:tcPr>
          <w:p w:rsidR="008C72A7" w:rsidRDefault="002C5B59">
            <w:pPr>
              <w:jc w:val="right"/>
            </w:pPr>
            <w:r>
              <w:rPr>
                <w:rFonts w:eastAsiaTheme="minorEastAsia"/>
                <w:color w:val="000000" w:themeColor="text1"/>
                <w:szCs w:val="21"/>
              </w:rPr>
              <w:t>0.48%</w:t>
            </w:r>
          </w:p>
        </w:tc>
      </w:tr>
      <w:tr w:rsidR="008C72A7">
        <w:tc>
          <w:tcPr>
            <w:tcW w:w="1290" w:type="dxa"/>
            <w:vAlign w:val="center"/>
          </w:tcPr>
          <w:p w:rsidR="008C72A7" w:rsidRDefault="002C5B59">
            <w:pPr>
              <w:jc w:val="left"/>
            </w:pPr>
            <w:r>
              <w:rPr>
                <w:rFonts w:eastAsiaTheme="minorEastAsia"/>
                <w:color w:val="000000" w:themeColor="text1"/>
                <w:szCs w:val="21"/>
              </w:rPr>
              <w:t>自基金合同生效起至今</w:t>
            </w:r>
          </w:p>
        </w:tc>
        <w:tc>
          <w:tcPr>
            <w:tcW w:w="1291" w:type="dxa"/>
            <w:vAlign w:val="center"/>
          </w:tcPr>
          <w:p w:rsidR="008C72A7" w:rsidRDefault="002C5B59">
            <w:pPr>
              <w:jc w:val="right"/>
            </w:pPr>
            <w:r>
              <w:rPr>
                <w:rFonts w:eastAsiaTheme="minorEastAsia"/>
                <w:color w:val="000000" w:themeColor="text1"/>
                <w:szCs w:val="21"/>
              </w:rPr>
              <w:t>54.68%</w:t>
            </w:r>
          </w:p>
        </w:tc>
        <w:tc>
          <w:tcPr>
            <w:tcW w:w="1291" w:type="dxa"/>
            <w:vAlign w:val="center"/>
          </w:tcPr>
          <w:p w:rsidR="008C72A7" w:rsidRDefault="002C5B59">
            <w:pPr>
              <w:jc w:val="right"/>
            </w:pPr>
            <w:r>
              <w:rPr>
                <w:rFonts w:eastAsiaTheme="minorEastAsia"/>
                <w:color w:val="000000" w:themeColor="text1"/>
                <w:szCs w:val="21"/>
              </w:rPr>
              <w:t>1.56%</w:t>
            </w:r>
          </w:p>
        </w:tc>
        <w:tc>
          <w:tcPr>
            <w:tcW w:w="1291" w:type="dxa"/>
            <w:vAlign w:val="center"/>
          </w:tcPr>
          <w:p w:rsidR="008C72A7" w:rsidRDefault="002C5B59">
            <w:pPr>
              <w:jc w:val="right"/>
            </w:pPr>
            <w:r>
              <w:rPr>
                <w:rFonts w:eastAsiaTheme="minorEastAsia"/>
                <w:color w:val="000000" w:themeColor="text1"/>
                <w:szCs w:val="21"/>
              </w:rPr>
              <w:t>-5.76%</w:t>
            </w:r>
          </w:p>
        </w:tc>
        <w:tc>
          <w:tcPr>
            <w:tcW w:w="1291" w:type="dxa"/>
            <w:vAlign w:val="center"/>
          </w:tcPr>
          <w:p w:rsidR="008C72A7" w:rsidRDefault="002C5B59">
            <w:pPr>
              <w:jc w:val="right"/>
            </w:pPr>
            <w:r>
              <w:rPr>
                <w:rFonts w:eastAsiaTheme="minorEastAsia"/>
                <w:color w:val="000000" w:themeColor="text1"/>
                <w:szCs w:val="21"/>
              </w:rPr>
              <w:t>1.14%</w:t>
            </w:r>
          </w:p>
        </w:tc>
        <w:tc>
          <w:tcPr>
            <w:tcW w:w="1291" w:type="dxa"/>
            <w:vAlign w:val="center"/>
          </w:tcPr>
          <w:p w:rsidR="008C72A7" w:rsidRDefault="002C5B59">
            <w:pPr>
              <w:jc w:val="right"/>
            </w:pPr>
            <w:r>
              <w:rPr>
                <w:rFonts w:eastAsiaTheme="minorEastAsia"/>
                <w:color w:val="000000" w:themeColor="text1"/>
                <w:szCs w:val="21"/>
              </w:rPr>
              <w:t>60.44%</w:t>
            </w:r>
          </w:p>
        </w:tc>
        <w:tc>
          <w:tcPr>
            <w:tcW w:w="1291" w:type="dxa"/>
            <w:vAlign w:val="center"/>
          </w:tcPr>
          <w:p w:rsidR="008C72A7" w:rsidRDefault="002C5B59">
            <w:pPr>
              <w:jc w:val="right"/>
            </w:pPr>
            <w:r>
              <w:rPr>
                <w:rFonts w:eastAsiaTheme="minorEastAsia"/>
                <w:color w:val="000000" w:themeColor="text1"/>
                <w:szCs w:val="21"/>
              </w:rPr>
              <w:t>0.42%</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上投摩根新兴服务股票</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8C72A7">
        <w:tc>
          <w:tcPr>
            <w:tcW w:w="1290" w:type="dxa"/>
            <w:vAlign w:val="center"/>
          </w:tcPr>
          <w:p w:rsidR="008C72A7" w:rsidRDefault="002C5B59">
            <w:pPr>
              <w:jc w:val="left"/>
            </w:pPr>
            <w:r>
              <w:rPr>
                <w:rFonts w:eastAsiaTheme="minorEastAsia"/>
                <w:color w:val="000000" w:themeColor="text1"/>
                <w:szCs w:val="21"/>
              </w:rPr>
              <w:t>过去三个月</w:t>
            </w:r>
          </w:p>
        </w:tc>
        <w:tc>
          <w:tcPr>
            <w:tcW w:w="1291" w:type="dxa"/>
            <w:vAlign w:val="center"/>
          </w:tcPr>
          <w:p w:rsidR="008C72A7" w:rsidRDefault="002C5B59">
            <w:pPr>
              <w:jc w:val="right"/>
            </w:pPr>
            <w:r>
              <w:rPr>
                <w:rFonts w:eastAsiaTheme="minorEastAsia"/>
                <w:color w:val="000000" w:themeColor="text1"/>
                <w:szCs w:val="21"/>
              </w:rPr>
              <w:t>-</w:t>
            </w:r>
          </w:p>
        </w:tc>
        <w:tc>
          <w:tcPr>
            <w:tcW w:w="1291" w:type="dxa"/>
            <w:vAlign w:val="center"/>
          </w:tcPr>
          <w:p w:rsidR="008C72A7" w:rsidRDefault="002C5B59">
            <w:pPr>
              <w:jc w:val="right"/>
            </w:pPr>
            <w:r>
              <w:rPr>
                <w:rFonts w:eastAsiaTheme="minorEastAsia"/>
                <w:color w:val="000000" w:themeColor="text1"/>
                <w:szCs w:val="21"/>
              </w:rPr>
              <w:t>-</w:t>
            </w:r>
          </w:p>
        </w:tc>
        <w:tc>
          <w:tcPr>
            <w:tcW w:w="1291" w:type="dxa"/>
            <w:vAlign w:val="center"/>
          </w:tcPr>
          <w:p w:rsidR="008C72A7" w:rsidRDefault="002C5B59">
            <w:pPr>
              <w:jc w:val="right"/>
            </w:pPr>
            <w:r>
              <w:rPr>
                <w:rFonts w:eastAsiaTheme="minorEastAsia"/>
                <w:color w:val="000000" w:themeColor="text1"/>
                <w:szCs w:val="21"/>
              </w:rPr>
              <w:t>-</w:t>
            </w:r>
          </w:p>
        </w:tc>
        <w:tc>
          <w:tcPr>
            <w:tcW w:w="1291" w:type="dxa"/>
            <w:vAlign w:val="center"/>
          </w:tcPr>
          <w:p w:rsidR="008C72A7" w:rsidRDefault="002C5B59">
            <w:pPr>
              <w:jc w:val="right"/>
            </w:pPr>
            <w:r>
              <w:rPr>
                <w:rFonts w:eastAsiaTheme="minorEastAsia"/>
                <w:color w:val="000000" w:themeColor="text1"/>
                <w:szCs w:val="21"/>
              </w:rPr>
              <w:t>-</w:t>
            </w:r>
          </w:p>
        </w:tc>
        <w:tc>
          <w:tcPr>
            <w:tcW w:w="1291" w:type="dxa"/>
            <w:vAlign w:val="center"/>
          </w:tcPr>
          <w:p w:rsidR="008C72A7" w:rsidRDefault="002C5B59">
            <w:pPr>
              <w:jc w:val="right"/>
            </w:pPr>
            <w:r>
              <w:rPr>
                <w:rFonts w:eastAsiaTheme="minorEastAsia"/>
                <w:color w:val="000000" w:themeColor="text1"/>
                <w:szCs w:val="21"/>
              </w:rPr>
              <w:t>-</w:t>
            </w:r>
          </w:p>
        </w:tc>
        <w:tc>
          <w:tcPr>
            <w:tcW w:w="1291" w:type="dxa"/>
            <w:vAlign w:val="center"/>
          </w:tcPr>
          <w:p w:rsidR="008C72A7" w:rsidRDefault="002C5B59">
            <w:pPr>
              <w:jc w:val="right"/>
            </w:pPr>
            <w:r>
              <w:rPr>
                <w:rFonts w:eastAsiaTheme="minorEastAsia"/>
                <w:color w:val="000000" w:themeColor="text1"/>
                <w:szCs w:val="21"/>
              </w:rPr>
              <w:t>-</w:t>
            </w:r>
          </w:p>
        </w:tc>
      </w:tr>
      <w:tr w:rsidR="008C72A7">
        <w:tc>
          <w:tcPr>
            <w:tcW w:w="1290" w:type="dxa"/>
            <w:vAlign w:val="center"/>
          </w:tcPr>
          <w:p w:rsidR="008C72A7" w:rsidRDefault="002C5B59">
            <w:pPr>
              <w:jc w:val="left"/>
            </w:pPr>
            <w:r>
              <w:rPr>
                <w:rFonts w:eastAsiaTheme="minorEastAsia"/>
                <w:color w:val="000000" w:themeColor="text1"/>
                <w:szCs w:val="21"/>
              </w:rPr>
              <w:t>过去六个月</w:t>
            </w:r>
          </w:p>
        </w:tc>
        <w:tc>
          <w:tcPr>
            <w:tcW w:w="1291" w:type="dxa"/>
            <w:vAlign w:val="center"/>
          </w:tcPr>
          <w:p w:rsidR="008C72A7" w:rsidRDefault="002C5B59">
            <w:pPr>
              <w:jc w:val="right"/>
            </w:pPr>
            <w:r>
              <w:rPr>
                <w:rFonts w:eastAsiaTheme="minorEastAsia"/>
                <w:color w:val="000000" w:themeColor="text1"/>
                <w:szCs w:val="21"/>
              </w:rPr>
              <w:t>-</w:t>
            </w:r>
          </w:p>
        </w:tc>
        <w:tc>
          <w:tcPr>
            <w:tcW w:w="1291" w:type="dxa"/>
            <w:vAlign w:val="center"/>
          </w:tcPr>
          <w:p w:rsidR="008C72A7" w:rsidRDefault="002C5B59">
            <w:pPr>
              <w:jc w:val="right"/>
            </w:pPr>
            <w:r>
              <w:rPr>
                <w:rFonts w:eastAsiaTheme="minorEastAsia"/>
                <w:color w:val="000000" w:themeColor="text1"/>
                <w:szCs w:val="21"/>
              </w:rPr>
              <w:t>-</w:t>
            </w:r>
          </w:p>
        </w:tc>
        <w:tc>
          <w:tcPr>
            <w:tcW w:w="1291" w:type="dxa"/>
            <w:vAlign w:val="center"/>
          </w:tcPr>
          <w:p w:rsidR="008C72A7" w:rsidRDefault="002C5B59">
            <w:pPr>
              <w:jc w:val="right"/>
            </w:pPr>
            <w:r>
              <w:rPr>
                <w:rFonts w:eastAsiaTheme="minorEastAsia"/>
                <w:color w:val="000000" w:themeColor="text1"/>
                <w:szCs w:val="21"/>
              </w:rPr>
              <w:t>-</w:t>
            </w:r>
          </w:p>
        </w:tc>
        <w:tc>
          <w:tcPr>
            <w:tcW w:w="1291" w:type="dxa"/>
            <w:vAlign w:val="center"/>
          </w:tcPr>
          <w:p w:rsidR="008C72A7" w:rsidRDefault="002C5B59">
            <w:pPr>
              <w:jc w:val="right"/>
            </w:pPr>
            <w:r>
              <w:rPr>
                <w:rFonts w:eastAsiaTheme="minorEastAsia"/>
                <w:color w:val="000000" w:themeColor="text1"/>
                <w:szCs w:val="21"/>
              </w:rPr>
              <w:t>-</w:t>
            </w:r>
          </w:p>
        </w:tc>
        <w:tc>
          <w:tcPr>
            <w:tcW w:w="1291" w:type="dxa"/>
            <w:vAlign w:val="center"/>
          </w:tcPr>
          <w:p w:rsidR="008C72A7" w:rsidRDefault="002C5B59">
            <w:pPr>
              <w:jc w:val="right"/>
            </w:pPr>
            <w:r>
              <w:rPr>
                <w:rFonts w:eastAsiaTheme="minorEastAsia"/>
                <w:color w:val="000000" w:themeColor="text1"/>
                <w:szCs w:val="21"/>
              </w:rPr>
              <w:t>-</w:t>
            </w:r>
          </w:p>
        </w:tc>
        <w:tc>
          <w:tcPr>
            <w:tcW w:w="1291" w:type="dxa"/>
            <w:vAlign w:val="center"/>
          </w:tcPr>
          <w:p w:rsidR="008C72A7" w:rsidRDefault="002C5B59">
            <w:pPr>
              <w:jc w:val="right"/>
            </w:pPr>
            <w:r>
              <w:rPr>
                <w:rFonts w:eastAsiaTheme="minorEastAsia"/>
                <w:color w:val="000000" w:themeColor="text1"/>
                <w:szCs w:val="21"/>
              </w:rPr>
              <w:t>-</w:t>
            </w:r>
          </w:p>
        </w:tc>
      </w:tr>
      <w:tr w:rsidR="008C72A7">
        <w:tc>
          <w:tcPr>
            <w:tcW w:w="1290" w:type="dxa"/>
            <w:vAlign w:val="center"/>
          </w:tcPr>
          <w:p w:rsidR="008C72A7" w:rsidRDefault="002C5B59">
            <w:pPr>
              <w:jc w:val="left"/>
            </w:pPr>
            <w:r>
              <w:rPr>
                <w:rFonts w:eastAsiaTheme="minorEastAsia"/>
                <w:color w:val="000000" w:themeColor="text1"/>
                <w:szCs w:val="21"/>
              </w:rPr>
              <w:t>过去一年</w:t>
            </w:r>
          </w:p>
        </w:tc>
        <w:tc>
          <w:tcPr>
            <w:tcW w:w="1291" w:type="dxa"/>
            <w:vAlign w:val="center"/>
          </w:tcPr>
          <w:p w:rsidR="008C72A7" w:rsidRDefault="002C5B59">
            <w:pPr>
              <w:jc w:val="right"/>
            </w:pPr>
            <w:r>
              <w:rPr>
                <w:rFonts w:eastAsiaTheme="minorEastAsia"/>
                <w:color w:val="000000" w:themeColor="text1"/>
                <w:szCs w:val="21"/>
              </w:rPr>
              <w:t>-</w:t>
            </w:r>
          </w:p>
        </w:tc>
        <w:tc>
          <w:tcPr>
            <w:tcW w:w="1291" w:type="dxa"/>
            <w:vAlign w:val="center"/>
          </w:tcPr>
          <w:p w:rsidR="008C72A7" w:rsidRDefault="002C5B59">
            <w:pPr>
              <w:jc w:val="right"/>
            </w:pPr>
            <w:r>
              <w:rPr>
                <w:rFonts w:eastAsiaTheme="minorEastAsia"/>
                <w:color w:val="000000" w:themeColor="text1"/>
                <w:szCs w:val="21"/>
              </w:rPr>
              <w:t>-</w:t>
            </w:r>
          </w:p>
        </w:tc>
        <w:tc>
          <w:tcPr>
            <w:tcW w:w="1291" w:type="dxa"/>
            <w:vAlign w:val="center"/>
          </w:tcPr>
          <w:p w:rsidR="008C72A7" w:rsidRDefault="002C5B59">
            <w:pPr>
              <w:jc w:val="right"/>
            </w:pPr>
            <w:r>
              <w:rPr>
                <w:rFonts w:eastAsiaTheme="minorEastAsia"/>
                <w:color w:val="000000" w:themeColor="text1"/>
                <w:szCs w:val="21"/>
              </w:rPr>
              <w:t>-</w:t>
            </w:r>
          </w:p>
        </w:tc>
        <w:tc>
          <w:tcPr>
            <w:tcW w:w="1291" w:type="dxa"/>
            <w:vAlign w:val="center"/>
          </w:tcPr>
          <w:p w:rsidR="008C72A7" w:rsidRDefault="002C5B59">
            <w:pPr>
              <w:jc w:val="right"/>
            </w:pPr>
            <w:r>
              <w:rPr>
                <w:rFonts w:eastAsiaTheme="minorEastAsia"/>
                <w:color w:val="000000" w:themeColor="text1"/>
                <w:szCs w:val="21"/>
              </w:rPr>
              <w:t>-</w:t>
            </w:r>
          </w:p>
        </w:tc>
        <w:tc>
          <w:tcPr>
            <w:tcW w:w="1291" w:type="dxa"/>
            <w:vAlign w:val="center"/>
          </w:tcPr>
          <w:p w:rsidR="008C72A7" w:rsidRDefault="002C5B59">
            <w:pPr>
              <w:jc w:val="right"/>
            </w:pPr>
            <w:r>
              <w:rPr>
                <w:rFonts w:eastAsiaTheme="minorEastAsia"/>
                <w:color w:val="000000" w:themeColor="text1"/>
                <w:szCs w:val="21"/>
              </w:rPr>
              <w:t>-</w:t>
            </w:r>
          </w:p>
        </w:tc>
        <w:tc>
          <w:tcPr>
            <w:tcW w:w="1291" w:type="dxa"/>
            <w:vAlign w:val="center"/>
          </w:tcPr>
          <w:p w:rsidR="008C72A7" w:rsidRDefault="002C5B59">
            <w:pPr>
              <w:jc w:val="right"/>
            </w:pPr>
            <w:r>
              <w:rPr>
                <w:rFonts w:eastAsiaTheme="minorEastAsia"/>
                <w:color w:val="000000" w:themeColor="text1"/>
                <w:szCs w:val="21"/>
              </w:rPr>
              <w:t>-</w:t>
            </w:r>
          </w:p>
        </w:tc>
      </w:tr>
      <w:tr w:rsidR="008C72A7">
        <w:tc>
          <w:tcPr>
            <w:tcW w:w="1290" w:type="dxa"/>
            <w:vAlign w:val="center"/>
          </w:tcPr>
          <w:p w:rsidR="008C72A7" w:rsidRDefault="002C5B59">
            <w:pPr>
              <w:jc w:val="left"/>
            </w:pPr>
            <w:r>
              <w:rPr>
                <w:rFonts w:eastAsiaTheme="minorEastAsia"/>
                <w:color w:val="000000" w:themeColor="text1"/>
                <w:szCs w:val="21"/>
              </w:rPr>
              <w:t>过去三年</w:t>
            </w:r>
          </w:p>
        </w:tc>
        <w:tc>
          <w:tcPr>
            <w:tcW w:w="1291" w:type="dxa"/>
            <w:vAlign w:val="center"/>
          </w:tcPr>
          <w:p w:rsidR="008C72A7" w:rsidRDefault="002C5B59">
            <w:pPr>
              <w:jc w:val="right"/>
            </w:pPr>
            <w:r>
              <w:rPr>
                <w:rFonts w:eastAsiaTheme="minorEastAsia"/>
                <w:color w:val="000000" w:themeColor="text1"/>
                <w:szCs w:val="21"/>
              </w:rPr>
              <w:t>-</w:t>
            </w:r>
          </w:p>
        </w:tc>
        <w:tc>
          <w:tcPr>
            <w:tcW w:w="1291" w:type="dxa"/>
            <w:vAlign w:val="center"/>
          </w:tcPr>
          <w:p w:rsidR="008C72A7" w:rsidRDefault="002C5B59">
            <w:pPr>
              <w:jc w:val="right"/>
            </w:pPr>
            <w:r>
              <w:rPr>
                <w:rFonts w:eastAsiaTheme="minorEastAsia"/>
                <w:color w:val="000000" w:themeColor="text1"/>
                <w:szCs w:val="21"/>
              </w:rPr>
              <w:t>-</w:t>
            </w:r>
          </w:p>
        </w:tc>
        <w:tc>
          <w:tcPr>
            <w:tcW w:w="1291" w:type="dxa"/>
            <w:vAlign w:val="center"/>
          </w:tcPr>
          <w:p w:rsidR="008C72A7" w:rsidRDefault="002C5B59">
            <w:pPr>
              <w:jc w:val="right"/>
            </w:pPr>
            <w:r>
              <w:rPr>
                <w:rFonts w:eastAsiaTheme="minorEastAsia"/>
                <w:color w:val="000000" w:themeColor="text1"/>
                <w:szCs w:val="21"/>
              </w:rPr>
              <w:t>-</w:t>
            </w:r>
          </w:p>
        </w:tc>
        <w:tc>
          <w:tcPr>
            <w:tcW w:w="1291" w:type="dxa"/>
            <w:vAlign w:val="center"/>
          </w:tcPr>
          <w:p w:rsidR="008C72A7" w:rsidRDefault="002C5B59">
            <w:pPr>
              <w:jc w:val="right"/>
            </w:pPr>
            <w:r>
              <w:rPr>
                <w:rFonts w:eastAsiaTheme="minorEastAsia"/>
                <w:color w:val="000000" w:themeColor="text1"/>
                <w:szCs w:val="21"/>
              </w:rPr>
              <w:t>-</w:t>
            </w:r>
          </w:p>
        </w:tc>
        <w:tc>
          <w:tcPr>
            <w:tcW w:w="1291" w:type="dxa"/>
            <w:vAlign w:val="center"/>
          </w:tcPr>
          <w:p w:rsidR="008C72A7" w:rsidRDefault="002C5B59">
            <w:pPr>
              <w:jc w:val="right"/>
            </w:pPr>
            <w:r>
              <w:rPr>
                <w:rFonts w:eastAsiaTheme="minorEastAsia"/>
                <w:color w:val="000000" w:themeColor="text1"/>
                <w:szCs w:val="21"/>
              </w:rPr>
              <w:t>-</w:t>
            </w:r>
          </w:p>
        </w:tc>
        <w:tc>
          <w:tcPr>
            <w:tcW w:w="1291" w:type="dxa"/>
            <w:vAlign w:val="center"/>
          </w:tcPr>
          <w:p w:rsidR="008C72A7" w:rsidRDefault="002C5B59">
            <w:pPr>
              <w:jc w:val="right"/>
            </w:pPr>
            <w:r>
              <w:rPr>
                <w:rFonts w:eastAsiaTheme="minorEastAsia"/>
                <w:color w:val="000000" w:themeColor="text1"/>
                <w:szCs w:val="21"/>
              </w:rPr>
              <w:t>-</w:t>
            </w:r>
          </w:p>
        </w:tc>
      </w:tr>
      <w:tr w:rsidR="008C72A7">
        <w:tc>
          <w:tcPr>
            <w:tcW w:w="1290" w:type="dxa"/>
            <w:vAlign w:val="center"/>
          </w:tcPr>
          <w:p w:rsidR="008C72A7" w:rsidRDefault="002C5B59">
            <w:pPr>
              <w:jc w:val="left"/>
            </w:pPr>
            <w:r>
              <w:rPr>
                <w:rFonts w:eastAsiaTheme="minorEastAsia"/>
                <w:color w:val="000000" w:themeColor="text1"/>
                <w:szCs w:val="21"/>
              </w:rPr>
              <w:t>过去五年</w:t>
            </w:r>
          </w:p>
        </w:tc>
        <w:tc>
          <w:tcPr>
            <w:tcW w:w="1291" w:type="dxa"/>
            <w:vAlign w:val="center"/>
          </w:tcPr>
          <w:p w:rsidR="008C72A7" w:rsidRDefault="002C5B59">
            <w:pPr>
              <w:jc w:val="right"/>
            </w:pPr>
            <w:r>
              <w:rPr>
                <w:rFonts w:eastAsiaTheme="minorEastAsia"/>
                <w:color w:val="000000" w:themeColor="text1"/>
                <w:szCs w:val="21"/>
              </w:rPr>
              <w:t>-</w:t>
            </w:r>
          </w:p>
        </w:tc>
        <w:tc>
          <w:tcPr>
            <w:tcW w:w="1291" w:type="dxa"/>
            <w:vAlign w:val="center"/>
          </w:tcPr>
          <w:p w:rsidR="008C72A7" w:rsidRDefault="002C5B59">
            <w:pPr>
              <w:jc w:val="right"/>
            </w:pPr>
            <w:r>
              <w:rPr>
                <w:rFonts w:eastAsiaTheme="minorEastAsia"/>
                <w:color w:val="000000" w:themeColor="text1"/>
                <w:szCs w:val="21"/>
              </w:rPr>
              <w:t>-</w:t>
            </w:r>
          </w:p>
        </w:tc>
        <w:tc>
          <w:tcPr>
            <w:tcW w:w="1291" w:type="dxa"/>
            <w:vAlign w:val="center"/>
          </w:tcPr>
          <w:p w:rsidR="008C72A7" w:rsidRDefault="002C5B59">
            <w:pPr>
              <w:jc w:val="right"/>
            </w:pPr>
            <w:r>
              <w:rPr>
                <w:rFonts w:eastAsiaTheme="minorEastAsia"/>
                <w:color w:val="000000" w:themeColor="text1"/>
                <w:szCs w:val="21"/>
              </w:rPr>
              <w:t>-</w:t>
            </w:r>
          </w:p>
        </w:tc>
        <w:tc>
          <w:tcPr>
            <w:tcW w:w="1291" w:type="dxa"/>
            <w:vAlign w:val="center"/>
          </w:tcPr>
          <w:p w:rsidR="008C72A7" w:rsidRDefault="002C5B59">
            <w:pPr>
              <w:jc w:val="right"/>
            </w:pPr>
            <w:r>
              <w:rPr>
                <w:rFonts w:eastAsiaTheme="minorEastAsia"/>
                <w:color w:val="000000" w:themeColor="text1"/>
                <w:szCs w:val="21"/>
              </w:rPr>
              <w:t>-</w:t>
            </w:r>
          </w:p>
        </w:tc>
        <w:tc>
          <w:tcPr>
            <w:tcW w:w="1291" w:type="dxa"/>
            <w:vAlign w:val="center"/>
          </w:tcPr>
          <w:p w:rsidR="008C72A7" w:rsidRDefault="002C5B59">
            <w:pPr>
              <w:jc w:val="right"/>
            </w:pPr>
            <w:r>
              <w:rPr>
                <w:rFonts w:eastAsiaTheme="minorEastAsia"/>
                <w:color w:val="000000" w:themeColor="text1"/>
                <w:szCs w:val="21"/>
              </w:rPr>
              <w:t>-</w:t>
            </w:r>
          </w:p>
        </w:tc>
        <w:tc>
          <w:tcPr>
            <w:tcW w:w="1291" w:type="dxa"/>
            <w:vAlign w:val="center"/>
          </w:tcPr>
          <w:p w:rsidR="008C72A7" w:rsidRDefault="002C5B59">
            <w:pPr>
              <w:jc w:val="right"/>
            </w:pPr>
            <w:r>
              <w:rPr>
                <w:rFonts w:eastAsiaTheme="minorEastAsia"/>
                <w:color w:val="000000" w:themeColor="text1"/>
                <w:szCs w:val="21"/>
              </w:rPr>
              <w:t>-</w:t>
            </w:r>
          </w:p>
        </w:tc>
      </w:tr>
      <w:tr w:rsidR="008C72A7">
        <w:tc>
          <w:tcPr>
            <w:tcW w:w="1290" w:type="dxa"/>
            <w:vAlign w:val="center"/>
          </w:tcPr>
          <w:p w:rsidR="008C72A7" w:rsidRDefault="002C5B59">
            <w:pPr>
              <w:jc w:val="left"/>
            </w:pPr>
            <w:r>
              <w:rPr>
                <w:rFonts w:eastAsiaTheme="minorEastAsia"/>
                <w:color w:val="000000" w:themeColor="text1"/>
                <w:szCs w:val="21"/>
              </w:rPr>
              <w:t>自基金合同生效起至今</w:t>
            </w:r>
          </w:p>
        </w:tc>
        <w:tc>
          <w:tcPr>
            <w:tcW w:w="1291" w:type="dxa"/>
            <w:vAlign w:val="center"/>
          </w:tcPr>
          <w:p w:rsidR="008C72A7" w:rsidRDefault="002C5B59">
            <w:pPr>
              <w:jc w:val="right"/>
            </w:pPr>
            <w:r>
              <w:rPr>
                <w:rFonts w:eastAsiaTheme="minorEastAsia"/>
                <w:color w:val="000000" w:themeColor="text1"/>
                <w:szCs w:val="21"/>
              </w:rPr>
              <w:t>-1.01%</w:t>
            </w:r>
          </w:p>
        </w:tc>
        <w:tc>
          <w:tcPr>
            <w:tcW w:w="1291" w:type="dxa"/>
            <w:vAlign w:val="center"/>
          </w:tcPr>
          <w:p w:rsidR="008C72A7" w:rsidRDefault="002C5B59">
            <w:pPr>
              <w:jc w:val="right"/>
            </w:pPr>
            <w:r>
              <w:rPr>
                <w:rFonts w:eastAsiaTheme="minorEastAsia"/>
                <w:color w:val="000000" w:themeColor="text1"/>
                <w:szCs w:val="21"/>
              </w:rPr>
              <w:t>0.82%</w:t>
            </w:r>
          </w:p>
        </w:tc>
        <w:tc>
          <w:tcPr>
            <w:tcW w:w="1291" w:type="dxa"/>
            <w:vAlign w:val="center"/>
          </w:tcPr>
          <w:p w:rsidR="008C72A7" w:rsidRDefault="002C5B59">
            <w:pPr>
              <w:jc w:val="right"/>
            </w:pPr>
            <w:r>
              <w:rPr>
                <w:rFonts w:eastAsiaTheme="minorEastAsia"/>
                <w:color w:val="000000" w:themeColor="text1"/>
                <w:szCs w:val="21"/>
              </w:rPr>
              <w:t>0.77%</w:t>
            </w:r>
          </w:p>
        </w:tc>
        <w:tc>
          <w:tcPr>
            <w:tcW w:w="1291" w:type="dxa"/>
            <w:vAlign w:val="center"/>
          </w:tcPr>
          <w:p w:rsidR="008C72A7" w:rsidRDefault="002C5B59">
            <w:pPr>
              <w:jc w:val="right"/>
            </w:pPr>
            <w:r>
              <w:rPr>
                <w:rFonts w:eastAsiaTheme="minorEastAsia"/>
                <w:color w:val="000000" w:themeColor="text1"/>
                <w:szCs w:val="21"/>
              </w:rPr>
              <w:t>0.78%</w:t>
            </w:r>
          </w:p>
        </w:tc>
        <w:tc>
          <w:tcPr>
            <w:tcW w:w="1291" w:type="dxa"/>
            <w:vAlign w:val="center"/>
          </w:tcPr>
          <w:p w:rsidR="008C72A7" w:rsidRDefault="002C5B59">
            <w:pPr>
              <w:jc w:val="right"/>
            </w:pPr>
            <w:r>
              <w:rPr>
                <w:rFonts w:eastAsiaTheme="minorEastAsia"/>
                <w:color w:val="000000" w:themeColor="text1"/>
                <w:szCs w:val="21"/>
              </w:rPr>
              <w:t>-1.78%</w:t>
            </w:r>
          </w:p>
        </w:tc>
        <w:tc>
          <w:tcPr>
            <w:tcW w:w="1291" w:type="dxa"/>
            <w:vAlign w:val="center"/>
          </w:tcPr>
          <w:p w:rsidR="008C72A7" w:rsidRDefault="002C5B59">
            <w:pPr>
              <w:jc w:val="right"/>
            </w:pPr>
            <w:r>
              <w:rPr>
                <w:rFonts w:eastAsiaTheme="minorEastAsia"/>
                <w:color w:val="000000" w:themeColor="text1"/>
                <w:szCs w:val="21"/>
              </w:rPr>
              <w:t>0.04%</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上投摩根新兴服务股票型证券投资基金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(2015</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8</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2022</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．上投摩根新兴服务股票</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8C72A7" w:rsidRDefault="002C5B59">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6</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．上投摩根新兴服务股票</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8C72A7" w:rsidRDefault="002C5B59">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8C72A7">
        <w:tc>
          <w:tcPr>
            <w:tcW w:w="952" w:type="dxa"/>
            <w:vAlign w:val="center"/>
          </w:tcPr>
          <w:p w:rsidR="008C72A7" w:rsidRDefault="002C5B59">
            <w:pPr>
              <w:jc w:val="center"/>
            </w:pPr>
            <w:r>
              <w:rPr>
                <w:rFonts w:eastAsiaTheme="minorEastAsia"/>
                <w:color w:val="000000" w:themeColor="text1"/>
                <w:szCs w:val="21"/>
              </w:rPr>
              <w:t>杨景喻</w:t>
            </w:r>
          </w:p>
        </w:tc>
        <w:tc>
          <w:tcPr>
            <w:tcW w:w="930" w:type="dxa"/>
            <w:vAlign w:val="center"/>
          </w:tcPr>
          <w:p w:rsidR="008C72A7" w:rsidRDefault="002C5B59">
            <w:pPr>
              <w:jc w:val="center"/>
            </w:pPr>
            <w:r>
              <w:rPr>
                <w:rFonts w:eastAsiaTheme="minorEastAsia"/>
                <w:color w:val="000000" w:themeColor="text1"/>
                <w:szCs w:val="21"/>
              </w:rPr>
              <w:t>本基金基金经理</w:t>
            </w:r>
          </w:p>
        </w:tc>
        <w:tc>
          <w:tcPr>
            <w:tcW w:w="1210" w:type="dxa"/>
            <w:vAlign w:val="center"/>
          </w:tcPr>
          <w:p w:rsidR="008C72A7" w:rsidRDefault="002C5B59">
            <w:pPr>
              <w:jc w:val="center"/>
            </w:pPr>
            <w:r>
              <w:rPr>
                <w:rFonts w:eastAsiaTheme="minorEastAsia"/>
                <w:color w:val="000000" w:themeColor="text1"/>
                <w:szCs w:val="21"/>
              </w:rPr>
              <w:t>2015-12-30</w:t>
            </w:r>
          </w:p>
        </w:tc>
        <w:tc>
          <w:tcPr>
            <w:tcW w:w="1309" w:type="dxa"/>
            <w:vAlign w:val="center"/>
          </w:tcPr>
          <w:p w:rsidR="008C72A7" w:rsidRDefault="002C5B59">
            <w:pPr>
              <w:jc w:val="center"/>
            </w:pPr>
            <w:r>
              <w:rPr>
                <w:rFonts w:eastAsiaTheme="minorEastAsia"/>
                <w:color w:val="000000" w:themeColor="text1"/>
                <w:szCs w:val="21"/>
              </w:rPr>
              <w:t>-</w:t>
            </w:r>
          </w:p>
        </w:tc>
        <w:tc>
          <w:tcPr>
            <w:tcW w:w="1254" w:type="dxa"/>
            <w:vAlign w:val="center"/>
          </w:tcPr>
          <w:p w:rsidR="008C72A7" w:rsidRDefault="002C5B59">
            <w:pPr>
              <w:jc w:val="center"/>
            </w:pPr>
            <w:r>
              <w:rPr>
                <w:rFonts w:eastAsiaTheme="minorEastAsia"/>
                <w:color w:val="000000" w:themeColor="text1"/>
                <w:szCs w:val="21"/>
              </w:rPr>
              <w:t>13</w:t>
            </w:r>
            <w:r>
              <w:rPr>
                <w:rFonts w:eastAsiaTheme="minorEastAsia"/>
                <w:color w:val="000000" w:themeColor="text1"/>
                <w:szCs w:val="21"/>
              </w:rPr>
              <w:t>年</w:t>
            </w:r>
          </w:p>
        </w:tc>
        <w:tc>
          <w:tcPr>
            <w:tcW w:w="3276" w:type="dxa"/>
            <w:vAlign w:val="center"/>
          </w:tcPr>
          <w:p w:rsidR="008C72A7" w:rsidRDefault="002C5B59">
            <w:r>
              <w:rPr>
                <w:rFonts w:eastAsiaTheme="minorEastAsia"/>
                <w:color w:val="000000" w:themeColor="text1"/>
                <w:szCs w:val="21"/>
              </w:rPr>
              <w:t>杨景喻先生，</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07</w:t>
            </w:r>
            <w:r>
              <w:rPr>
                <w:rFonts w:eastAsiaTheme="minorEastAsia"/>
                <w:color w:val="000000" w:themeColor="text1"/>
                <w:szCs w:val="21"/>
              </w:rPr>
              <w:t>月至</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03</w:t>
            </w:r>
            <w:r>
              <w:rPr>
                <w:rFonts w:eastAsiaTheme="minorEastAsia"/>
                <w:color w:val="000000" w:themeColor="text1"/>
                <w:szCs w:val="21"/>
              </w:rPr>
              <w:t>月在广发基金管理有限公司担任研究员。自</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月起加入上投摩根基金管理有限公司，先后担任行业专家、基金经理助理、基金经理、高级基金经理，</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月担任上投摩根中国优势证券投资基金基金经理，自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月起担任上投摩根新兴服务股票型证券投资基金基金经理，</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月同时担任上投摩根智慧生活灵活配置混合型证券投资基金基金经理，自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月起同时担任上投摩根民生需求股票型证券投资基金基金经理，自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月起同时担任</w:t>
            </w:r>
            <w:r>
              <w:rPr>
                <w:rFonts w:eastAsiaTheme="minorEastAsia"/>
                <w:color w:val="000000" w:themeColor="text1"/>
                <w:szCs w:val="21"/>
              </w:rPr>
              <w:t>上投摩根转型动力灵活配置混合型证券投资基金基金经理，自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月起同时担任上投摩根内需动力混合型证券投资基金、上投摩根成长动力混合型证券投资基金基金经理。</w:t>
            </w:r>
          </w:p>
        </w:tc>
      </w:tr>
      <w:tr w:rsidR="008C72A7">
        <w:tc>
          <w:tcPr>
            <w:tcW w:w="952" w:type="dxa"/>
            <w:vAlign w:val="center"/>
          </w:tcPr>
          <w:p w:rsidR="008C72A7" w:rsidRDefault="002C5B59">
            <w:pPr>
              <w:jc w:val="center"/>
            </w:pPr>
            <w:r>
              <w:rPr>
                <w:rFonts w:eastAsiaTheme="minorEastAsia"/>
                <w:color w:val="000000" w:themeColor="text1"/>
                <w:szCs w:val="21"/>
              </w:rPr>
              <w:t>郭晨</w:t>
            </w:r>
          </w:p>
        </w:tc>
        <w:tc>
          <w:tcPr>
            <w:tcW w:w="930" w:type="dxa"/>
            <w:vAlign w:val="center"/>
          </w:tcPr>
          <w:p w:rsidR="008C72A7" w:rsidRDefault="002C5B59">
            <w:pPr>
              <w:jc w:val="center"/>
            </w:pPr>
            <w:r>
              <w:rPr>
                <w:rFonts w:eastAsiaTheme="minorEastAsia"/>
                <w:color w:val="000000" w:themeColor="text1"/>
                <w:szCs w:val="21"/>
              </w:rPr>
              <w:t>本基金基金经理</w:t>
            </w:r>
          </w:p>
        </w:tc>
        <w:tc>
          <w:tcPr>
            <w:tcW w:w="1210" w:type="dxa"/>
            <w:vAlign w:val="center"/>
          </w:tcPr>
          <w:p w:rsidR="008C72A7" w:rsidRDefault="002C5B59">
            <w:pPr>
              <w:jc w:val="center"/>
            </w:pPr>
            <w:r>
              <w:rPr>
                <w:rFonts w:eastAsiaTheme="minorEastAsia"/>
                <w:color w:val="000000" w:themeColor="text1"/>
                <w:szCs w:val="21"/>
              </w:rPr>
              <w:t>2015-08-06</w:t>
            </w:r>
          </w:p>
        </w:tc>
        <w:tc>
          <w:tcPr>
            <w:tcW w:w="1309" w:type="dxa"/>
            <w:vAlign w:val="center"/>
          </w:tcPr>
          <w:p w:rsidR="008C72A7" w:rsidRDefault="002C5B59">
            <w:pPr>
              <w:jc w:val="center"/>
            </w:pPr>
            <w:r>
              <w:rPr>
                <w:rFonts w:eastAsiaTheme="minorEastAsia"/>
                <w:color w:val="000000" w:themeColor="text1"/>
                <w:szCs w:val="21"/>
              </w:rPr>
              <w:t>-</w:t>
            </w:r>
          </w:p>
        </w:tc>
        <w:tc>
          <w:tcPr>
            <w:tcW w:w="1254" w:type="dxa"/>
            <w:vAlign w:val="center"/>
          </w:tcPr>
          <w:p w:rsidR="008C72A7" w:rsidRDefault="002C5B59">
            <w:pPr>
              <w:jc w:val="center"/>
            </w:pPr>
            <w:r>
              <w:rPr>
                <w:rFonts w:eastAsiaTheme="minorEastAsia"/>
                <w:color w:val="000000" w:themeColor="text1"/>
                <w:szCs w:val="21"/>
              </w:rPr>
              <w:t>16</w:t>
            </w:r>
            <w:r>
              <w:rPr>
                <w:rFonts w:eastAsiaTheme="minorEastAsia"/>
                <w:color w:val="000000" w:themeColor="text1"/>
                <w:szCs w:val="21"/>
              </w:rPr>
              <w:t>年</w:t>
            </w:r>
          </w:p>
        </w:tc>
        <w:tc>
          <w:tcPr>
            <w:tcW w:w="3276" w:type="dxa"/>
            <w:vAlign w:val="center"/>
          </w:tcPr>
          <w:p w:rsidR="008C72A7" w:rsidRDefault="002C5B59">
            <w:r>
              <w:rPr>
                <w:rFonts w:eastAsiaTheme="minorEastAsia"/>
                <w:color w:val="000000" w:themeColor="text1"/>
                <w:szCs w:val="21"/>
              </w:rPr>
              <w:t>郭晨先生，自</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月在平安资产管理有限公司担任分析师；</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月在东吴基金管理有限公司担任研究员；</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月至</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月在华富基金管理有限公司先后担任基金经理助理、基金经理。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月起加入上投摩根基金管理有限公司并担任基金经理、国内权益投资部成长组组长兼资深基金经理，自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月起担任上投摩根中小盘混合型证券投资基金基金经理，自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月起同时担任上投摩根智慧互联股票型证券投资基金基金经理，自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月起同时担任上投摩根新兴服务股票</w:t>
            </w:r>
            <w:r>
              <w:rPr>
                <w:rFonts w:eastAsiaTheme="minorEastAsia"/>
                <w:color w:val="000000" w:themeColor="text1"/>
                <w:szCs w:val="21"/>
              </w:rPr>
              <w:t>型证券投资基金基金经理，自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月起同时担任上投摩根创新商业模式灵活配置混合型证券投资基金基金经理，自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月起同时担任上投摩根优势成长混合型证券投资基金基金经理，自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月起同时担任上投摩根动力精选混合型证券投资基金基金经理。</w:t>
            </w:r>
          </w:p>
        </w:tc>
      </w:tr>
    </w:tbl>
    <w:p w:rsidR="008C72A7" w:rsidRDefault="002C5B5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8C72A7" w:rsidRDefault="002C5B5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郭晨先生为本基金首任基金经理，其任职日期指本基金基金合同生效之日。</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3.</w:t>
      </w:r>
      <w:r w:rsidRPr="00B27A29">
        <w:rPr>
          <w:rFonts w:eastAsiaTheme="minorEastAsia"/>
          <w:color w:val="000000" w:themeColor="text1"/>
          <w:szCs w:val="21"/>
        </w:rPr>
        <w:t>证券从业的含义遵从行业协会《证券业从业人员资格管理办法》的相关规定。</w:t>
      </w:r>
    </w:p>
    <w:p w:rsidR="005C671B" w:rsidRPr="00B27A29" w:rsidRDefault="005C671B" w:rsidP="005C671B">
      <w:pPr>
        <w:autoSpaceDE w:val="0"/>
        <w:autoSpaceDN w:val="0"/>
        <w:adjustRightInd w:val="0"/>
        <w:spacing w:line="360" w:lineRule="auto"/>
        <w:jc w:val="left"/>
        <w:rPr>
          <w:rFonts w:eastAsia="Times New Roman"/>
          <w:b/>
          <w:color w:val="000000"/>
          <w:kern w:val="0"/>
          <w:sz w:val="24"/>
          <w:szCs w:val="21"/>
        </w:rPr>
      </w:pPr>
      <w:bookmarkStart w:id="1" w:name="_Hlk44921484"/>
      <w:r w:rsidRPr="00B27A29">
        <w:rPr>
          <w:b/>
          <w:color w:val="000000"/>
          <w:kern w:val="0"/>
          <w:sz w:val="24"/>
        </w:rPr>
        <w:t>4</w:t>
      </w:r>
      <w:r w:rsidRPr="00B27A29">
        <w:rPr>
          <w:rFonts w:eastAsia="Times New Roman"/>
          <w:b/>
          <w:color w:val="000000"/>
          <w:kern w:val="0"/>
          <w:sz w:val="24"/>
        </w:rPr>
        <w:t>.</w:t>
      </w:r>
      <w:r w:rsidRPr="00B27A29">
        <w:rPr>
          <w:b/>
          <w:color w:val="000000"/>
          <w:kern w:val="0"/>
          <w:sz w:val="24"/>
        </w:rPr>
        <w:t xml:space="preserve">1.1 </w:t>
      </w:r>
      <w:r w:rsidRPr="00B27A29">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2305"/>
        <w:gridCol w:w="2595"/>
        <w:gridCol w:w="1835"/>
        <w:gridCol w:w="1371"/>
      </w:tblGrid>
      <w:tr w:rsidR="005C671B" w:rsidRPr="00B27A29" w:rsidTr="005C671B">
        <w:tc>
          <w:tcPr>
            <w:tcW w:w="959"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color w:val="000000"/>
                <w:szCs w:val="21"/>
              </w:rPr>
            </w:pPr>
            <w:r w:rsidRPr="00B27A29">
              <w:rPr>
                <w:color w:val="000000"/>
                <w:szCs w:val="21"/>
              </w:rPr>
              <w:t>资产净值</w:t>
            </w:r>
            <w:r w:rsidRPr="00B27A29">
              <w:rPr>
                <w:color w:val="000000"/>
                <w:szCs w:val="21"/>
              </w:rPr>
              <w:t>(</w:t>
            </w:r>
            <w:r w:rsidRPr="00B27A29">
              <w:rPr>
                <w:color w:val="000000"/>
                <w:szCs w:val="21"/>
              </w:rPr>
              <w:t>元</w:t>
            </w: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任职时间</w:t>
            </w:r>
          </w:p>
        </w:tc>
      </w:tr>
      <w:tr w:rsidR="005C671B" w:rsidRPr="00B27A29" w:rsidTr="005C671B">
        <w:tc>
          <w:tcPr>
            <w:tcW w:w="959" w:type="dxa"/>
            <w:vMerge w:val="restart"/>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杨景喻</w:t>
            </w: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5</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2,544,885,722.35</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2015-08-04</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3,024,689,879.42</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2022-06-06</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6</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5,569,575,601.77</w:t>
            </w:r>
          </w:p>
        </w:tc>
        <w:tc>
          <w:tcPr>
            <w:tcW w:w="1381" w:type="dxa"/>
            <w:tcBorders>
              <w:top w:val="single" w:sz="4" w:space="0" w:color="auto"/>
              <w:left w:val="single" w:sz="4" w:space="0" w:color="auto"/>
              <w:bottom w:val="single" w:sz="4" w:space="0" w:color="auto"/>
              <w:right w:val="single" w:sz="4" w:space="0" w:color="auto"/>
            </w:tcBorders>
          </w:tcPr>
          <w:p w:rsidR="005C671B" w:rsidRPr="00B27A29" w:rsidRDefault="005C671B">
            <w:pPr>
              <w:spacing w:line="288" w:lineRule="auto"/>
              <w:jc w:val="left"/>
              <w:rPr>
                <w:color w:val="000000"/>
                <w:szCs w:val="21"/>
              </w:rPr>
            </w:pP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新兴服务股票型证券投资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8C72A7" w:rsidRDefault="002C5B59">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w:t>
      </w:r>
      <w:r>
        <w:rPr>
          <w:rFonts w:eastAsiaTheme="minorEastAsia"/>
          <w:color w:val="000000" w:themeColor="text1"/>
          <w:szCs w:val="21"/>
        </w:rPr>
        <w:t>、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8C72A7" w:rsidRDefault="002C5B59">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8C72A7" w:rsidRDefault="002C5B59">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8C72A7" w:rsidRDefault="002C5B59">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8C72A7" w:rsidRDefault="002C5B59">
      <w:pPr>
        <w:spacing w:line="360" w:lineRule="auto"/>
        <w:ind w:firstLineChars="200" w:firstLine="420"/>
        <w:rPr>
          <w:rFonts w:eastAsiaTheme="minorEastAsia"/>
          <w:color w:val="000000" w:themeColor="text1"/>
          <w:szCs w:val="21"/>
        </w:rPr>
      </w:pPr>
      <w:r>
        <w:rPr>
          <w:rFonts w:eastAsiaTheme="minorEastAsia"/>
          <w:color w:val="000000" w:themeColor="text1"/>
          <w:szCs w:val="21"/>
        </w:rPr>
        <w:t>2022</w:t>
      </w:r>
      <w:r>
        <w:rPr>
          <w:rFonts w:eastAsiaTheme="minorEastAsia"/>
          <w:color w:val="000000" w:themeColor="text1"/>
          <w:szCs w:val="21"/>
        </w:rPr>
        <w:t>年四季度是一个缓慢恢复的季度。对宏观经济最大的压制因素之一</w:t>
      </w:r>
      <w:r>
        <w:rPr>
          <w:rFonts w:eastAsiaTheme="minorEastAsia"/>
          <w:color w:val="000000" w:themeColor="text1"/>
          <w:szCs w:val="21"/>
        </w:rPr>
        <w:t>——</w:t>
      </w:r>
      <w:r>
        <w:rPr>
          <w:rFonts w:eastAsiaTheme="minorEastAsia"/>
          <w:color w:val="000000" w:themeColor="text1"/>
          <w:szCs w:val="21"/>
        </w:rPr>
        <w:t>疫情的影响逐渐淡化，和宏观经济联系紧密的指数迎来恢复性上涨，其中上证综指上涨</w:t>
      </w:r>
      <w:r>
        <w:rPr>
          <w:rFonts w:eastAsiaTheme="minorEastAsia"/>
          <w:color w:val="000000" w:themeColor="text1"/>
          <w:szCs w:val="21"/>
        </w:rPr>
        <w:t>2.14%</w:t>
      </w:r>
      <w:r>
        <w:rPr>
          <w:rFonts w:eastAsiaTheme="minorEastAsia"/>
          <w:color w:val="000000" w:themeColor="text1"/>
          <w:szCs w:val="21"/>
        </w:rPr>
        <w:t>，沪深</w:t>
      </w:r>
      <w:r>
        <w:rPr>
          <w:rFonts w:eastAsiaTheme="minorEastAsia"/>
          <w:color w:val="000000" w:themeColor="text1"/>
          <w:szCs w:val="21"/>
        </w:rPr>
        <w:t>300</w:t>
      </w:r>
      <w:r>
        <w:rPr>
          <w:rFonts w:eastAsiaTheme="minorEastAsia"/>
          <w:color w:val="000000" w:themeColor="text1"/>
          <w:szCs w:val="21"/>
        </w:rPr>
        <w:t>上涨</w:t>
      </w:r>
      <w:r>
        <w:rPr>
          <w:rFonts w:eastAsiaTheme="minorEastAsia"/>
          <w:color w:val="000000" w:themeColor="text1"/>
          <w:szCs w:val="21"/>
        </w:rPr>
        <w:t>1.75%</w:t>
      </w:r>
      <w:r>
        <w:rPr>
          <w:rFonts w:eastAsiaTheme="minorEastAsia"/>
          <w:color w:val="000000" w:themeColor="text1"/>
          <w:szCs w:val="21"/>
        </w:rPr>
        <w:t>，创业板指数上涨</w:t>
      </w:r>
      <w:r>
        <w:rPr>
          <w:rFonts w:eastAsiaTheme="minorEastAsia"/>
          <w:color w:val="000000" w:themeColor="text1"/>
          <w:szCs w:val="21"/>
        </w:rPr>
        <w:t>2.</w:t>
      </w:r>
      <w:r>
        <w:rPr>
          <w:rFonts w:eastAsiaTheme="minorEastAsia"/>
          <w:color w:val="000000" w:themeColor="text1"/>
          <w:szCs w:val="21"/>
        </w:rPr>
        <w:t>53%</w:t>
      </w:r>
      <w:r>
        <w:rPr>
          <w:rFonts w:eastAsiaTheme="minorEastAsia"/>
          <w:color w:val="000000" w:themeColor="text1"/>
          <w:szCs w:val="21"/>
        </w:rPr>
        <w:t>。行业和个股方面则分歧巨大，其中大消费板块</w:t>
      </w:r>
      <w:r>
        <w:rPr>
          <w:rFonts w:eastAsiaTheme="minorEastAsia"/>
          <w:color w:val="000000" w:themeColor="text1"/>
          <w:szCs w:val="21"/>
        </w:rPr>
        <w:t>10</w:t>
      </w:r>
      <w:r>
        <w:rPr>
          <w:rFonts w:eastAsiaTheme="minorEastAsia"/>
          <w:color w:val="000000" w:themeColor="text1"/>
          <w:szCs w:val="21"/>
        </w:rPr>
        <w:t>月份大幅下跌，</w:t>
      </w:r>
      <w:r>
        <w:rPr>
          <w:rFonts w:eastAsiaTheme="minorEastAsia"/>
          <w:color w:val="000000" w:themeColor="text1"/>
          <w:szCs w:val="21"/>
        </w:rPr>
        <w:t>11</w:t>
      </w:r>
      <w:r>
        <w:rPr>
          <w:rFonts w:eastAsiaTheme="minorEastAsia"/>
          <w:color w:val="000000" w:themeColor="text1"/>
          <w:szCs w:val="21"/>
        </w:rPr>
        <w:t>至</w:t>
      </w:r>
      <w:r>
        <w:rPr>
          <w:rFonts w:eastAsiaTheme="minorEastAsia"/>
          <w:color w:val="000000" w:themeColor="text1"/>
          <w:szCs w:val="21"/>
        </w:rPr>
        <w:t>12</w:t>
      </w:r>
      <w:r>
        <w:rPr>
          <w:rFonts w:eastAsiaTheme="minorEastAsia"/>
          <w:color w:val="000000" w:themeColor="text1"/>
          <w:szCs w:val="21"/>
        </w:rPr>
        <w:t>月则显著上涨，制造业表现较差，</w:t>
      </w:r>
      <w:r>
        <w:rPr>
          <w:rFonts w:eastAsiaTheme="minorEastAsia"/>
          <w:color w:val="000000" w:themeColor="text1"/>
          <w:szCs w:val="21"/>
        </w:rPr>
        <w:t>TMT</w:t>
      </w:r>
      <w:r>
        <w:rPr>
          <w:rFonts w:eastAsiaTheme="minorEastAsia"/>
          <w:color w:val="000000" w:themeColor="text1"/>
          <w:szCs w:val="21"/>
        </w:rPr>
        <w:t>行业有一定的反弹。</w:t>
      </w:r>
    </w:p>
    <w:p w:rsidR="008C72A7" w:rsidRDefault="002C5B59">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展望后市，我们认为成长型行业和个股的可投资性将有所提升。</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疫情防控措施基本放开，在经历一段时间的感染上升后，疫情对宏观经济的影响将降到较低的水平，未来即使有一定的重复感染率，根据海外的情况推演也不会带来大的影响，疫情对宏观经济和企业盈利带来的负面影响将逐渐弱化。而且，由于宏观经济和居民资产负债表的恢复需要时间，经济和产业政策预计也将以呵护为主。因此，在新的一年里，企业家将能够自如发挥其聪明才智，而我们对企业投资价值的分析也将重回正轨。</w:t>
      </w:r>
    </w:p>
    <w:p w:rsidR="008C72A7" w:rsidRDefault="002C5B59">
      <w:pPr>
        <w:spacing w:line="360" w:lineRule="auto"/>
        <w:ind w:firstLineChars="200" w:firstLine="420"/>
        <w:rPr>
          <w:rFonts w:eastAsiaTheme="minorEastAsia"/>
          <w:color w:val="000000" w:themeColor="text1"/>
          <w:szCs w:val="21"/>
        </w:rPr>
      </w:pPr>
      <w:r>
        <w:rPr>
          <w:rFonts w:eastAsiaTheme="minorEastAsia"/>
          <w:color w:val="000000" w:themeColor="text1"/>
          <w:szCs w:val="21"/>
        </w:rPr>
        <w:t>对各个产业进行横向分析比较后，我们发现大消费产业内部仍然存</w:t>
      </w:r>
      <w:r>
        <w:rPr>
          <w:rFonts w:eastAsiaTheme="minorEastAsia"/>
          <w:color w:val="000000" w:themeColor="text1"/>
          <w:szCs w:val="21"/>
        </w:rPr>
        <w:t>在较多的高景气度子行业投资机会。在过去一个季度当中，这些子行业的股价开始有所反映，但估值水平仍然具备吸引力。虽然经济、消费场景的复苏是一个循序渐进的过程，</w:t>
      </w:r>
      <w:r>
        <w:rPr>
          <w:rFonts w:eastAsiaTheme="minorEastAsia"/>
          <w:color w:val="000000" w:themeColor="text1"/>
          <w:szCs w:val="21"/>
        </w:rPr>
        <w:t>2023</w:t>
      </w:r>
      <w:r>
        <w:rPr>
          <w:rFonts w:eastAsiaTheme="minorEastAsia"/>
          <w:color w:val="000000" w:themeColor="text1"/>
          <w:szCs w:val="21"/>
        </w:rPr>
        <w:t>年居民消费的最高点也许离历史高度仍有距离，二次感染的风险也还无法说清，但我们必须看到，在一段也许不是很长的时间之后，我们的经济必将走出疫情的阴影。届时获得最大收益的企业，必然是在过去两三年中仍然扩大了竞争力和市场空间的企业。我们已经看到有一部分企业克服一切困难，扩展了渠道，增加了新产品，提升了产能，在市场回归正常后，他们的业绩增长将是非线性的。</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本基金经理也将继续勤勉尽责，争取为持有人创造良好的超额收益。</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8C72A7" w:rsidRDefault="002C5B59">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本报告期上投摩根新兴服务股票</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:-6.37%</w:t>
      </w:r>
      <w:r>
        <w:rPr>
          <w:rFonts w:eastAsiaTheme="minorEastAsia"/>
          <w:color w:val="000000" w:themeColor="text1"/>
          <w:szCs w:val="21"/>
        </w:rPr>
        <w:t>，同期业绩比较基准收益率为</w:t>
      </w:r>
      <w:r>
        <w:rPr>
          <w:rFonts w:eastAsiaTheme="minorEastAsia"/>
          <w:color w:val="000000" w:themeColor="text1"/>
          <w:szCs w:val="21"/>
        </w:rPr>
        <w:t>:1.61%</w:t>
      </w:r>
      <w:r>
        <w:rPr>
          <w:rFonts w:eastAsiaTheme="minorEastAsia"/>
          <w:color w:val="000000" w:themeColor="text1"/>
          <w:szCs w:val="21"/>
        </w:rPr>
        <w:t>。</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本报告期上投摩根新兴服务股票</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:-1.01%</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:0.77%</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8C72A7" w:rsidRDefault="002C5B5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报告期内，本基金存在连续六十个工作日基金资产净值低于五千万元的情况，出现该情况的时间范围为</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01</w:t>
      </w:r>
      <w:r>
        <w:rPr>
          <w:rFonts w:eastAsiaTheme="minorEastAsia"/>
          <w:color w:val="000000" w:themeColor="text1"/>
          <w:kern w:val="0"/>
          <w:szCs w:val="21"/>
        </w:rPr>
        <w:t>日至</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基金管理人拟调整本基金运作方式，加大营销力度，提升基金规模，方案已报监管机关。</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31,611,374.99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89.10</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31,611,374.99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89.10</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3,847,142.66</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10.84</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18,652.35</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0.05</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35,477,170.00</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23,456,144.34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66.61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1,488,615.00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4.23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2,114,680.07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6.01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497,710.00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2,265,619.65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6.43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49,525.06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0.14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350,950.60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622,166.40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765,963.87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2.18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31,611,374.99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89.77</w:t>
            </w:r>
          </w:p>
        </w:tc>
      </w:tr>
    </w:tbl>
    <w:p w:rsidR="00B27A29" w:rsidRPr="00B27A29" w:rsidRDefault="00B27A29" w:rsidP="00B27A29">
      <w:pPr>
        <w:spacing w:line="360" w:lineRule="auto"/>
        <w:rPr>
          <w:rFonts w:eastAsiaTheme="minorEastAsia"/>
          <w:szCs w:val="21"/>
        </w:rPr>
      </w:pPr>
      <w:bookmarkStart w:id="2"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8C72A7">
        <w:tc>
          <w:tcPr>
            <w:tcW w:w="817" w:type="dxa"/>
            <w:vAlign w:val="center"/>
          </w:tcPr>
          <w:p w:rsidR="008C72A7" w:rsidRDefault="002C5B59">
            <w:pPr>
              <w:jc w:val="center"/>
            </w:pPr>
            <w:r>
              <w:rPr>
                <w:rFonts w:eastAsiaTheme="minorEastAsia"/>
                <w:kern w:val="0"/>
                <w:szCs w:val="21"/>
              </w:rPr>
              <w:t>1</w:t>
            </w:r>
          </w:p>
        </w:tc>
        <w:tc>
          <w:tcPr>
            <w:tcW w:w="1276" w:type="dxa"/>
            <w:vAlign w:val="center"/>
          </w:tcPr>
          <w:p w:rsidR="008C72A7" w:rsidRDefault="002C5B59">
            <w:pPr>
              <w:jc w:val="center"/>
            </w:pPr>
            <w:r>
              <w:rPr>
                <w:rFonts w:eastAsiaTheme="minorEastAsia"/>
                <w:kern w:val="0"/>
                <w:szCs w:val="21"/>
              </w:rPr>
              <w:t>600519</w:t>
            </w:r>
          </w:p>
        </w:tc>
        <w:tc>
          <w:tcPr>
            <w:tcW w:w="1701" w:type="dxa"/>
            <w:vAlign w:val="center"/>
          </w:tcPr>
          <w:p w:rsidR="008C72A7" w:rsidRDefault="002C5B59">
            <w:pPr>
              <w:jc w:val="center"/>
            </w:pPr>
            <w:r>
              <w:rPr>
                <w:rFonts w:eastAsiaTheme="minorEastAsia"/>
                <w:kern w:val="0"/>
                <w:szCs w:val="21"/>
              </w:rPr>
              <w:t>贵州茅台</w:t>
            </w:r>
          </w:p>
        </w:tc>
        <w:tc>
          <w:tcPr>
            <w:tcW w:w="1276" w:type="dxa"/>
            <w:vAlign w:val="center"/>
          </w:tcPr>
          <w:p w:rsidR="008C72A7" w:rsidRDefault="002C5B59">
            <w:pPr>
              <w:jc w:val="right"/>
            </w:pPr>
            <w:r>
              <w:rPr>
                <w:rFonts w:eastAsiaTheme="minorEastAsia"/>
                <w:kern w:val="0"/>
                <w:szCs w:val="21"/>
              </w:rPr>
              <w:t>1,231.00</w:t>
            </w:r>
          </w:p>
        </w:tc>
        <w:tc>
          <w:tcPr>
            <w:tcW w:w="1842" w:type="dxa"/>
            <w:vAlign w:val="center"/>
          </w:tcPr>
          <w:p w:rsidR="008C72A7" w:rsidRDefault="002C5B59">
            <w:pPr>
              <w:jc w:val="right"/>
            </w:pPr>
            <w:r>
              <w:rPr>
                <w:rFonts w:eastAsiaTheme="minorEastAsia"/>
                <w:kern w:val="0"/>
                <w:szCs w:val="21"/>
              </w:rPr>
              <w:t>2,125,937.00</w:t>
            </w:r>
          </w:p>
        </w:tc>
        <w:tc>
          <w:tcPr>
            <w:tcW w:w="1616" w:type="dxa"/>
            <w:vAlign w:val="center"/>
          </w:tcPr>
          <w:p w:rsidR="008C72A7" w:rsidRDefault="002C5B59">
            <w:pPr>
              <w:jc w:val="right"/>
            </w:pPr>
            <w:r>
              <w:rPr>
                <w:rFonts w:eastAsiaTheme="minorEastAsia"/>
                <w:kern w:val="0"/>
                <w:szCs w:val="21"/>
              </w:rPr>
              <w:t>6.04</w:t>
            </w:r>
          </w:p>
        </w:tc>
      </w:tr>
      <w:tr w:rsidR="008C72A7">
        <w:tc>
          <w:tcPr>
            <w:tcW w:w="817" w:type="dxa"/>
            <w:vAlign w:val="center"/>
          </w:tcPr>
          <w:p w:rsidR="008C72A7" w:rsidRDefault="002C5B59">
            <w:pPr>
              <w:jc w:val="center"/>
            </w:pPr>
            <w:r>
              <w:rPr>
                <w:rFonts w:eastAsiaTheme="minorEastAsia"/>
                <w:kern w:val="0"/>
                <w:szCs w:val="21"/>
              </w:rPr>
              <w:t>2</w:t>
            </w:r>
          </w:p>
        </w:tc>
        <w:tc>
          <w:tcPr>
            <w:tcW w:w="1276" w:type="dxa"/>
            <w:vAlign w:val="center"/>
          </w:tcPr>
          <w:p w:rsidR="008C72A7" w:rsidRDefault="002C5B59">
            <w:pPr>
              <w:jc w:val="center"/>
            </w:pPr>
            <w:r>
              <w:rPr>
                <w:rFonts w:eastAsiaTheme="minorEastAsia"/>
                <w:kern w:val="0"/>
                <w:szCs w:val="21"/>
              </w:rPr>
              <w:t>603345</w:t>
            </w:r>
          </w:p>
        </w:tc>
        <w:tc>
          <w:tcPr>
            <w:tcW w:w="1701" w:type="dxa"/>
            <w:vAlign w:val="center"/>
          </w:tcPr>
          <w:p w:rsidR="008C72A7" w:rsidRDefault="002C5B59">
            <w:pPr>
              <w:jc w:val="center"/>
            </w:pPr>
            <w:r>
              <w:rPr>
                <w:rFonts w:eastAsiaTheme="minorEastAsia"/>
                <w:kern w:val="0"/>
                <w:szCs w:val="21"/>
              </w:rPr>
              <w:t>安井食品</w:t>
            </w:r>
          </w:p>
        </w:tc>
        <w:tc>
          <w:tcPr>
            <w:tcW w:w="1276" w:type="dxa"/>
            <w:vAlign w:val="center"/>
          </w:tcPr>
          <w:p w:rsidR="008C72A7" w:rsidRDefault="002C5B59">
            <w:pPr>
              <w:jc w:val="right"/>
            </w:pPr>
            <w:r>
              <w:rPr>
                <w:rFonts w:eastAsiaTheme="minorEastAsia"/>
                <w:kern w:val="0"/>
                <w:szCs w:val="21"/>
              </w:rPr>
              <w:t>12,400.00</w:t>
            </w:r>
          </w:p>
        </w:tc>
        <w:tc>
          <w:tcPr>
            <w:tcW w:w="1842" w:type="dxa"/>
            <w:vAlign w:val="center"/>
          </w:tcPr>
          <w:p w:rsidR="008C72A7" w:rsidRDefault="002C5B59">
            <w:pPr>
              <w:jc w:val="right"/>
            </w:pPr>
            <w:r>
              <w:rPr>
                <w:rFonts w:eastAsiaTheme="minorEastAsia"/>
                <w:kern w:val="0"/>
                <w:szCs w:val="21"/>
              </w:rPr>
              <w:t>2,007,312.00</w:t>
            </w:r>
          </w:p>
        </w:tc>
        <w:tc>
          <w:tcPr>
            <w:tcW w:w="1616" w:type="dxa"/>
            <w:vAlign w:val="center"/>
          </w:tcPr>
          <w:p w:rsidR="008C72A7" w:rsidRDefault="002C5B59">
            <w:pPr>
              <w:jc w:val="right"/>
            </w:pPr>
            <w:r>
              <w:rPr>
                <w:rFonts w:eastAsiaTheme="minorEastAsia"/>
                <w:kern w:val="0"/>
                <w:szCs w:val="21"/>
              </w:rPr>
              <w:t>5.70</w:t>
            </w:r>
          </w:p>
        </w:tc>
      </w:tr>
      <w:tr w:rsidR="008C72A7">
        <w:tc>
          <w:tcPr>
            <w:tcW w:w="817" w:type="dxa"/>
            <w:vAlign w:val="center"/>
          </w:tcPr>
          <w:p w:rsidR="008C72A7" w:rsidRDefault="002C5B59">
            <w:pPr>
              <w:jc w:val="center"/>
            </w:pPr>
            <w:r>
              <w:rPr>
                <w:rFonts w:eastAsiaTheme="minorEastAsia"/>
                <w:kern w:val="0"/>
                <w:szCs w:val="21"/>
              </w:rPr>
              <w:t>3</w:t>
            </w:r>
          </w:p>
        </w:tc>
        <w:tc>
          <w:tcPr>
            <w:tcW w:w="1276" w:type="dxa"/>
            <w:vAlign w:val="center"/>
          </w:tcPr>
          <w:p w:rsidR="008C72A7" w:rsidRDefault="002C5B59">
            <w:pPr>
              <w:jc w:val="center"/>
            </w:pPr>
            <w:r>
              <w:rPr>
                <w:rFonts w:eastAsiaTheme="minorEastAsia"/>
                <w:kern w:val="0"/>
                <w:szCs w:val="21"/>
              </w:rPr>
              <w:t>000858</w:t>
            </w:r>
          </w:p>
        </w:tc>
        <w:tc>
          <w:tcPr>
            <w:tcW w:w="1701" w:type="dxa"/>
            <w:vAlign w:val="center"/>
          </w:tcPr>
          <w:p w:rsidR="008C72A7" w:rsidRDefault="002C5B59">
            <w:pPr>
              <w:jc w:val="center"/>
            </w:pPr>
            <w:r>
              <w:rPr>
                <w:rFonts w:eastAsiaTheme="minorEastAsia"/>
                <w:kern w:val="0"/>
                <w:szCs w:val="21"/>
              </w:rPr>
              <w:t>五粮液</w:t>
            </w:r>
          </w:p>
        </w:tc>
        <w:tc>
          <w:tcPr>
            <w:tcW w:w="1276" w:type="dxa"/>
            <w:vAlign w:val="center"/>
          </w:tcPr>
          <w:p w:rsidR="008C72A7" w:rsidRDefault="002C5B59">
            <w:pPr>
              <w:jc w:val="right"/>
            </w:pPr>
            <w:r>
              <w:rPr>
                <w:rFonts w:eastAsiaTheme="minorEastAsia"/>
                <w:kern w:val="0"/>
                <w:szCs w:val="21"/>
              </w:rPr>
              <w:t>8,800.00</w:t>
            </w:r>
          </w:p>
        </w:tc>
        <w:tc>
          <w:tcPr>
            <w:tcW w:w="1842" w:type="dxa"/>
            <w:vAlign w:val="center"/>
          </w:tcPr>
          <w:p w:rsidR="008C72A7" w:rsidRDefault="002C5B59">
            <w:pPr>
              <w:jc w:val="right"/>
            </w:pPr>
            <w:r>
              <w:rPr>
                <w:rFonts w:eastAsiaTheme="minorEastAsia"/>
                <w:kern w:val="0"/>
                <w:szCs w:val="21"/>
              </w:rPr>
              <w:t>1,590,072.00</w:t>
            </w:r>
          </w:p>
        </w:tc>
        <w:tc>
          <w:tcPr>
            <w:tcW w:w="1616" w:type="dxa"/>
            <w:vAlign w:val="center"/>
          </w:tcPr>
          <w:p w:rsidR="008C72A7" w:rsidRDefault="002C5B59">
            <w:pPr>
              <w:jc w:val="right"/>
            </w:pPr>
            <w:r>
              <w:rPr>
                <w:rFonts w:eastAsiaTheme="minorEastAsia"/>
                <w:kern w:val="0"/>
                <w:szCs w:val="21"/>
              </w:rPr>
              <w:t>4.52</w:t>
            </w:r>
          </w:p>
        </w:tc>
      </w:tr>
      <w:tr w:rsidR="008C72A7">
        <w:tc>
          <w:tcPr>
            <w:tcW w:w="817" w:type="dxa"/>
            <w:vAlign w:val="center"/>
          </w:tcPr>
          <w:p w:rsidR="008C72A7" w:rsidRDefault="002C5B59">
            <w:pPr>
              <w:jc w:val="center"/>
            </w:pPr>
            <w:r>
              <w:rPr>
                <w:rFonts w:eastAsiaTheme="minorEastAsia"/>
                <w:kern w:val="0"/>
                <w:szCs w:val="21"/>
              </w:rPr>
              <w:t>4</w:t>
            </w:r>
          </w:p>
        </w:tc>
        <w:tc>
          <w:tcPr>
            <w:tcW w:w="1276" w:type="dxa"/>
            <w:vAlign w:val="center"/>
          </w:tcPr>
          <w:p w:rsidR="008C72A7" w:rsidRDefault="002C5B59">
            <w:pPr>
              <w:jc w:val="center"/>
            </w:pPr>
            <w:r>
              <w:rPr>
                <w:rFonts w:eastAsiaTheme="minorEastAsia"/>
                <w:kern w:val="0"/>
                <w:szCs w:val="21"/>
              </w:rPr>
              <w:t>002180</w:t>
            </w:r>
          </w:p>
        </w:tc>
        <w:tc>
          <w:tcPr>
            <w:tcW w:w="1701" w:type="dxa"/>
            <w:vAlign w:val="center"/>
          </w:tcPr>
          <w:p w:rsidR="008C72A7" w:rsidRDefault="002C5B59">
            <w:pPr>
              <w:jc w:val="center"/>
            </w:pPr>
            <w:r>
              <w:rPr>
                <w:rFonts w:eastAsiaTheme="minorEastAsia"/>
                <w:kern w:val="0"/>
                <w:szCs w:val="21"/>
              </w:rPr>
              <w:t>纳思达</w:t>
            </w:r>
          </w:p>
        </w:tc>
        <w:tc>
          <w:tcPr>
            <w:tcW w:w="1276" w:type="dxa"/>
            <w:vAlign w:val="center"/>
          </w:tcPr>
          <w:p w:rsidR="008C72A7" w:rsidRDefault="002C5B59">
            <w:pPr>
              <w:jc w:val="right"/>
            </w:pPr>
            <w:r>
              <w:rPr>
                <w:rFonts w:eastAsiaTheme="minorEastAsia"/>
                <w:kern w:val="0"/>
                <w:szCs w:val="21"/>
              </w:rPr>
              <w:t>25,950.00</w:t>
            </w:r>
          </w:p>
        </w:tc>
        <w:tc>
          <w:tcPr>
            <w:tcW w:w="1842" w:type="dxa"/>
            <w:vAlign w:val="center"/>
          </w:tcPr>
          <w:p w:rsidR="008C72A7" w:rsidRDefault="002C5B59">
            <w:pPr>
              <w:jc w:val="right"/>
            </w:pPr>
            <w:r>
              <w:rPr>
                <w:rFonts w:eastAsiaTheme="minorEastAsia"/>
                <w:kern w:val="0"/>
                <w:szCs w:val="21"/>
              </w:rPr>
              <w:t>1,346,545.50</w:t>
            </w:r>
          </w:p>
        </w:tc>
        <w:tc>
          <w:tcPr>
            <w:tcW w:w="1616" w:type="dxa"/>
            <w:vAlign w:val="center"/>
          </w:tcPr>
          <w:p w:rsidR="008C72A7" w:rsidRDefault="002C5B59">
            <w:pPr>
              <w:jc w:val="right"/>
            </w:pPr>
            <w:r>
              <w:rPr>
                <w:rFonts w:eastAsiaTheme="minorEastAsia"/>
                <w:kern w:val="0"/>
                <w:szCs w:val="21"/>
              </w:rPr>
              <w:t>3.82</w:t>
            </w:r>
          </w:p>
        </w:tc>
      </w:tr>
      <w:tr w:rsidR="008C72A7">
        <w:tc>
          <w:tcPr>
            <w:tcW w:w="817" w:type="dxa"/>
            <w:vAlign w:val="center"/>
          </w:tcPr>
          <w:p w:rsidR="008C72A7" w:rsidRDefault="002C5B59">
            <w:pPr>
              <w:jc w:val="center"/>
            </w:pPr>
            <w:r>
              <w:rPr>
                <w:rFonts w:eastAsiaTheme="minorEastAsia"/>
                <w:kern w:val="0"/>
                <w:szCs w:val="21"/>
              </w:rPr>
              <w:t>5</w:t>
            </w:r>
          </w:p>
        </w:tc>
        <w:tc>
          <w:tcPr>
            <w:tcW w:w="1276" w:type="dxa"/>
            <w:vAlign w:val="center"/>
          </w:tcPr>
          <w:p w:rsidR="008C72A7" w:rsidRDefault="002C5B59">
            <w:pPr>
              <w:jc w:val="center"/>
            </w:pPr>
            <w:r>
              <w:rPr>
                <w:rFonts w:eastAsiaTheme="minorEastAsia"/>
                <w:kern w:val="0"/>
                <w:szCs w:val="21"/>
              </w:rPr>
              <w:t>000568</w:t>
            </w:r>
          </w:p>
        </w:tc>
        <w:tc>
          <w:tcPr>
            <w:tcW w:w="1701" w:type="dxa"/>
            <w:vAlign w:val="center"/>
          </w:tcPr>
          <w:p w:rsidR="008C72A7" w:rsidRDefault="002C5B59">
            <w:pPr>
              <w:jc w:val="center"/>
            </w:pPr>
            <w:r>
              <w:rPr>
                <w:rFonts w:eastAsiaTheme="minorEastAsia"/>
                <w:kern w:val="0"/>
                <w:szCs w:val="21"/>
              </w:rPr>
              <w:t>泸州老窖</w:t>
            </w:r>
          </w:p>
        </w:tc>
        <w:tc>
          <w:tcPr>
            <w:tcW w:w="1276" w:type="dxa"/>
            <w:vAlign w:val="center"/>
          </w:tcPr>
          <w:p w:rsidR="008C72A7" w:rsidRDefault="002C5B59">
            <w:pPr>
              <w:jc w:val="right"/>
            </w:pPr>
            <w:r>
              <w:rPr>
                <w:rFonts w:eastAsiaTheme="minorEastAsia"/>
                <w:kern w:val="0"/>
                <w:szCs w:val="21"/>
              </w:rPr>
              <w:t>5,100.00</w:t>
            </w:r>
          </w:p>
        </w:tc>
        <w:tc>
          <w:tcPr>
            <w:tcW w:w="1842" w:type="dxa"/>
            <w:vAlign w:val="center"/>
          </w:tcPr>
          <w:p w:rsidR="008C72A7" w:rsidRDefault="002C5B59">
            <w:pPr>
              <w:jc w:val="right"/>
            </w:pPr>
            <w:r>
              <w:rPr>
                <w:rFonts w:eastAsiaTheme="minorEastAsia"/>
                <w:kern w:val="0"/>
                <w:szCs w:val="21"/>
              </w:rPr>
              <w:t>1,143,828.00</w:t>
            </w:r>
          </w:p>
        </w:tc>
        <w:tc>
          <w:tcPr>
            <w:tcW w:w="1616" w:type="dxa"/>
            <w:vAlign w:val="center"/>
          </w:tcPr>
          <w:p w:rsidR="008C72A7" w:rsidRDefault="002C5B59">
            <w:pPr>
              <w:jc w:val="right"/>
            </w:pPr>
            <w:r>
              <w:rPr>
                <w:rFonts w:eastAsiaTheme="minorEastAsia"/>
                <w:kern w:val="0"/>
                <w:szCs w:val="21"/>
              </w:rPr>
              <w:t>3.25</w:t>
            </w:r>
          </w:p>
        </w:tc>
      </w:tr>
      <w:tr w:rsidR="008C72A7">
        <w:tc>
          <w:tcPr>
            <w:tcW w:w="817" w:type="dxa"/>
            <w:vAlign w:val="center"/>
          </w:tcPr>
          <w:p w:rsidR="008C72A7" w:rsidRDefault="002C5B59">
            <w:pPr>
              <w:jc w:val="center"/>
            </w:pPr>
            <w:r>
              <w:rPr>
                <w:rFonts w:eastAsiaTheme="minorEastAsia"/>
                <w:kern w:val="0"/>
                <w:szCs w:val="21"/>
              </w:rPr>
              <w:t>6</w:t>
            </w:r>
          </w:p>
        </w:tc>
        <w:tc>
          <w:tcPr>
            <w:tcW w:w="1276" w:type="dxa"/>
            <w:vAlign w:val="center"/>
          </w:tcPr>
          <w:p w:rsidR="008C72A7" w:rsidRDefault="002C5B59">
            <w:pPr>
              <w:jc w:val="center"/>
            </w:pPr>
            <w:r>
              <w:rPr>
                <w:rFonts w:eastAsiaTheme="minorEastAsia"/>
                <w:kern w:val="0"/>
                <w:szCs w:val="21"/>
              </w:rPr>
              <w:t>603605</w:t>
            </w:r>
          </w:p>
        </w:tc>
        <w:tc>
          <w:tcPr>
            <w:tcW w:w="1701" w:type="dxa"/>
            <w:vAlign w:val="center"/>
          </w:tcPr>
          <w:p w:rsidR="008C72A7" w:rsidRDefault="002C5B59">
            <w:pPr>
              <w:jc w:val="center"/>
            </w:pPr>
            <w:r>
              <w:rPr>
                <w:rFonts w:eastAsiaTheme="minorEastAsia"/>
                <w:kern w:val="0"/>
                <w:szCs w:val="21"/>
              </w:rPr>
              <w:t>珀莱雅</w:t>
            </w:r>
          </w:p>
        </w:tc>
        <w:tc>
          <w:tcPr>
            <w:tcW w:w="1276" w:type="dxa"/>
            <w:vAlign w:val="center"/>
          </w:tcPr>
          <w:p w:rsidR="008C72A7" w:rsidRDefault="002C5B59">
            <w:pPr>
              <w:jc w:val="right"/>
            </w:pPr>
            <w:r>
              <w:rPr>
                <w:rFonts w:eastAsiaTheme="minorEastAsia"/>
                <w:kern w:val="0"/>
                <w:szCs w:val="21"/>
              </w:rPr>
              <w:t>6,510.00</w:t>
            </w:r>
          </w:p>
        </w:tc>
        <w:tc>
          <w:tcPr>
            <w:tcW w:w="1842" w:type="dxa"/>
            <w:vAlign w:val="center"/>
          </w:tcPr>
          <w:p w:rsidR="008C72A7" w:rsidRDefault="002C5B59">
            <w:pPr>
              <w:jc w:val="right"/>
            </w:pPr>
            <w:r>
              <w:rPr>
                <w:rFonts w:eastAsiaTheme="minorEastAsia"/>
                <w:kern w:val="0"/>
                <w:szCs w:val="21"/>
              </w:rPr>
              <w:t>1,090,294.80</w:t>
            </w:r>
          </w:p>
        </w:tc>
        <w:tc>
          <w:tcPr>
            <w:tcW w:w="1616" w:type="dxa"/>
            <w:vAlign w:val="center"/>
          </w:tcPr>
          <w:p w:rsidR="008C72A7" w:rsidRDefault="002C5B59">
            <w:pPr>
              <w:jc w:val="right"/>
            </w:pPr>
            <w:r>
              <w:rPr>
                <w:rFonts w:eastAsiaTheme="minorEastAsia"/>
                <w:kern w:val="0"/>
                <w:szCs w:val="21"/>
              </w:rPr>
              <w:t>3.10</w:t>
            </w:r>
          </w:p>
        </w:tc>
      </w:tr>
      <w:tr w:rsidR="008C72A7">
        <w:tc>
          <w:tcPr>
            <w:tcW w:w="817" w:type="dxa"/>
            <w:vAlign w:val="center"/>
          </w:tcPr>
          <w:p w:rsidR="008C72A7" w:rsidRDefault="002C5B59">
            <w:pPr>
              <w:jc w:val="center"/>
            </w:pPr>
            <w:r>
              <w:rPr>
                <w:rFonts w:eastAsiaTheme="minorEastAsia"/>
                <w:kern w:val="0"/>
                <w:szCs w:val="21"/>
              </w:rPr>
              <w:t>7</w:t>
            </w:r>
          </w:p>
        </w:tc>
        <w:tc>
          <w:tcPr>
            <w:tcW w:w="1276" w:type="dxa"/>
            <w:vAlign w:val="center"/>
          </w:tcPr>
          <w:p w:rsidR="008C72A7" w:rsidRDefault="002C5B59">
            <w:pPr>
              <w:jc w:val="center"/>
            </w:pPr>
            <w:r>
              <w:rPr>
                <w:rFonts w:eastAsiaTheme="minorEastAsia"/>
                <w:kern w:val="0"/>
                <w:szCs w:val="21"/>
              </w:rPr>
              <w:t>300973</w:t>
            </w:r>
          </w:p>
        </w:tc>
        <w:tc>
          <w:tcPr>
            <w:tcW w:w="1701" w:type="dxa"/>
            <w:vAlign w:val="center"/>
          </w:tcPr>
          <w:p w:rsidR="008C72A7" w:rsidRDefault="002C5B59">
            <w:pPr>
              <w:jc w:val="center"/>
            </w:pPr>
            <w:r>
              <w:rPr>
                <w:rFonts w:eastAsiaTheme="minorEastAsia"/>
                <w:kern w:val="0"/>
                <w:szCs w:val="21"/>
              </w:rPr>
              <w:t>立高食品</w:t>
            </w:r>
          </w:p>
        </w:tc>
        <w:tc>
          <w:tcPr>
            <w:tcW w:w="1276" w:type="dxa"/>
            <w:vAlign w:val="center"/>
          </w:tcPr>
          <w:p w:rsidR="008C72A7" w:rsidRDefault="002C5B59">
            <w:pPr>
              <w:jc w:val="right"/>
            </w:pPr>
            <w:r>
              <w:rPr>
                <w:rFonts w:eastAsiaTheme="minorEastAsia"/>
                <w:kern w:val="0"/>
                <w:szCs w:val="21"/>
              </w:rPr>
              <w:t>11,331.00</w:t>
            </w:r>
          </w:p>
        </w:tc>
        <w:tc>
          <w:tcPr>
            <w:tcW w:w="1842" w:type="dxa"/>
            <w:vAlign w:val="center"/>
          </w:tcPr>
          <w:p w:rsidR="008C72A7" w:rsidRDefault="002C5B59">
            <w:pPr>
              <w:jc w:val="right"/>
            </w:pPr>
            <w:r>
              <w:rPr>
                <w:rFonts w:eastAsiaTheme="minorEastAsia"/>
                <w:kern w:val="0"/>
                <w:szCs w:val="21"/>
              </w:rPr>
              <w:t>1,089,815.58</w:t>
            </w:r>
          </w:p>
        </w:tc>
        <w:tc>
          <w:tcPr>
            <w:tcW w:w="1616" w:type="dxa"/>
            <w:vAlign w:val="center"/>
          </w:tcPr>
          <w:p w:rsidR="008C72A7" w:rsidRDefault="002C5B59">
            <w:pPr>
              <w:jc w:val="right"/>
            </w:pPr>
            <w:r>
              <w:rPr>
                <w:rFonts w:eastAsiaTheme="minorEastAsia"/>
                <w:kern w:val="0"/>
                <w:szCs w:val="21"/>
              </w:rPr>
              <w:t>3.09</w:t>
            </w:r>
          </w:p>
        </w:tc>
      </w:tr>
      <w:tr w:rsidR="008C72A7">
        <w:tc>
          <w:tcPr>
            <w:tcW w:w="817" w:type="dxa"/>
            <w:vAlign w:val="center"/>
          </w:tcPr>
          <w:p w:rsidR="008C72A7" w:rsidRDefault="002C5B59">
            <w:pPr>
              <w:jc w:val="center"/>
            </w:pPr>
            <w:r>
              <w:rPr>
                <w:rFonts w:eastAsiaTheme="minorEastAsia"/>
                <w:kern w:val="0"/>
                <w:szCs w:val="21"/>
              </w:rPr>
              <w:t>8</w:t>
            </w:r>
          </w:p>
        </w:tc>
        <w:tc>
          <w:tcPr>
            <w:tcW w:w="1276" w:type="dxa"/>
            <w:vAlign w:val="center"/>
          </w:tcPr>
          <w:p w:rsidR="008C72A7" w:rsidRDefault="002C5B59">
            <w:pPr>
              <w:jc w:val="center"/>
            </w:pPr>
            <w:r>
              <w:rPr>
                <w:rFonts w:eastAsiaTheme="minorEastAsia"/>
                <w:kern w:val="0"/>
                <w:szCs w:val="21"/>
              </w:rPr>
              <w:t>600153</w:t>
            </w:r>
          </w:p>
        </w:tc>
        <w:tc>
          <w:tcPr>
            <w:tcW w:w="1701" w:type="dxa"/>
            <w:vAlign w:val="center"/>
          </w:tcPr>
          <w:p w:rsidR="008C72A7" w:rsidRDefault="002C5B59">
            <w:pPr>
              <w:jc w:val="center"/>
            </w:pPr>
            <w:r>
              <w:rPr>
                <w:rFonts w:eastAsiaTheme="minorEastAsia"/>
                <w:kern w:val="0"/>
                <w:szCs w:val="21"/>
              </w:rPr>
              <w:t>建发股份</w:t>
            </w:r>
          </w:p>
        </w:tc>
        <w:tc>
          <w:tcPr>
            <w:tcW w:w="1276" w:type="dxa"/>
            <w:vAlign w:val="center"/>
          </w:tcPr>
          <w:p w:rsidR="008C72A7" w:rsidRDefault="002C5B59">
            <w:pPr>
              <w:jc w:val="right"/>
            </w:pPr>
            <w:r>
              <w:rPr>
                <w:rFonts w:eastAsiaTheme="minorEastAsia"/>
                <w:kern w:val="0"/>
                <w:szCs w:val="21"/>
              </w:rPr>
              <w:t>78,600.00</w:t>
            </w:r>
          </w:p>
        </w:tc>
        <w:tc>
          <w:tcPr>
            <w:tcW w:w="1842" w:type="dxa"/>
            <w:vAlign w:val="center"/>
          </w:tcPr>
          <w:p w:rsidR="008C72A7" w:rsidRDefault="002C5B59">
            <w:pPr>
              <w:jc w:val="right"/>
            </w:pPr>
            <w:r>
              <w:rPr>
                <w:rFonts w:eastAsiaTheme="minorEastAsia"/>
                <w:kern w:val="0"/>
                <w:szCs w:val="21"/>
              </w:rPr>
              <w:t>1,072,890.00</w:t>
            </w:r>
          </w:p>
        </w:tc>
        <w:tc>
          <w:tcPr>
            <w:tcW w:w="1616" w:type="dxa"/>
            <w:vAlign w:val="center"/>
          </w:tcPr>
          <w:p w:rsidR="008C72A7" w:rsidRDefault="002C5B59">
            <w:pPr>
              <w:jc w:val="right"/>
            </w:pPr>
            <w:r>
              <w:rPr>
                <w:rFonts w:eastAsiaTheme="minorEastAsia"/>
                <w:kern w:val="0"/>
                <w:szCs w:val="21"/>
              </w:rPr>
              <w:t>3.05</w:t>
            </w:r>
          </w:p>
        </w:tc>
      </w:tr>
      <w:tr w:rsidR="008C72A7">
        <w:tc>
          <w:tcPr>
            <w:tcW w:w="817" w:type="dxa"/>
            <w:vAlign w:val="center"/>
          </w:tcPr>
          <w:p w:rsidR="008C72A7" w:rsidRDefault="002C5B59">
            <w:pPr>
              <w:jc w:val="center"/>
            </w:pPr>
            <w:r>
              <w:rPr>
                <w:rFonts w:eastAsiaTheme="minorEastAsia"/>
                <w:kern w:val="0"/>
                <w:szCs w:val="21"/>
              </w:rPr>
              <w:t>9</w:t>
            </w:r>
          </w:p>
        </w:tc>
        <w:tc>
          <w:tcPr>
            <w:tcW w:w="1276" w:type="dxa"/>
            <w:vAlign w:val="center"/>
          </w:tcPr>
          <w:p w:rsidR="008C72A7" w:rsidRDefault="002C5B59">
            <w:pPr>
              <w:jc w:val="center"/>
            </w:pPr>
            <w:r>
              <w:rPr>
                <w:rFonts w:eastAsiaTheme="minorEastAsia"/>
                <w:kern w:val="0"/>
                <w:szCs w:val="21"/>
              </w:rPr>
              <w:t>600600</w:t>
            </w:r>
          </w:p>
        </w:tc>
        <w:tc>
          <w:tcPr>
            <w:tcW w:w="1701" w:type="dxa"/>
            <w:vAlign w:val="center"/>
          </w:tcPr>
          <w:p w:rsidR="008C72A7" w:rsidRDefault="002C5B59">
            <w:pPr>
              <w:jc w:val="center"/>
            </w:pPr>
            <w:r>
              <w:rPr>
                <w:rFonts w:eastAsiaTheme="minorEastAsia"/>
                <w:kern w:val="0"/>
                <w:szCs w:val="21"/>
              </w:rPr>
              <w:t>青岛啤酒</w:t>
            </w:r>
          </w:p>
        </w:tc>
        <w:tc>
          <w:tcPr>
            <w:tcW w:w="1276" w:type="dxa"/>
            <w:vAlign w:val="center"/>
          </w:tcPr>
          <w:p w:rsidR="008C72A7" w:rsidRDefault="002C5B59">
            <w:pPr>
              <w:jc w:val="right"/>
            </w:pPr>
            <w:r>
              <w:rPr>
                <w:rFonts w:eastAsiaTheme="minorEastAsia"/>
                <w:kern w:val="0"/>
                <w:szCs w:val="21"/>
              </w:rPr>
              <w:t>9,700.00</w:t>
            </w:r>
          </w:p>
        </w:tc>
        <w:tc>
          <w:tcPr>
            <w:tcW w:w="1842" w:type="dxa"/>
            <w:vAlign w:val="center"/>
          </w:tcPr>
          <w:p w:rsidR="008C72A7" w:rsidRDefault="002C5B59">
            <w:pPr>
              <w:jc w:val="right"/>
            </w:pPr>
            <w:r>
              <w:rPr>
                <w:rFonts w:eastAsiaTheme="minorEastAsia"/>
                <w:kern w:val="0"/>
                <w:szCs w:val="21"/>
              </w:rPr>
              <w:t>1,042,750.00</w:t>
            </w:r>
          </w:p>
        </w:tc>
        <w:tc>
          <w:tcPr>
            <w:tcW w:w="1616" w:type="dxa"/>
            <w:vAlign w:val="center"/>
          </w:tcPr>
          <w:p w:rsidR="008C72A7" w:rsidRDefault="002C5B59">
            <w:pPr>
              <w:jc w:val="right"/>
            </w:pPr>
            <w:r>
              <w:rPr>
                <w:rFonts w:eastAsiaTheme="minorEastAsia"/>
                <w:kern w:val="0"/>
                <w:szCs w:val="21"/>
              </w:rPr>
              <w:t>2.96</w:t>
            </w:r>
          </w:p>
        </w:tc>
      </w:tr>
      <w:tr w:rsidR="008C72A7">
        <w:tc>
          <w:tcPr>
            <w:tcW w:w="817" w:type="dxa"/>
            <w:vAlign w:val="center"/>
          </w:tcPr>
          <w:p w:rsidR="008C72A7" w:rsidRDefault="002C5B59">
            <w:pPr>
              <w:jc w:val="center"/>
            </w:pPr>
            <w:r>
              <w:rPr>
                <w:rFonts w:eastAsiaTheme="minorEastAsia"/>
                <w:kern w:val="0"/>
                <w:szCs w:val="21"/>
              </w:rPr>
              <w:t>10</w:t>
            </w:r>
          </w:p>
        </w:tc>
        <w:tc>
          <w:tcPr>
            <w:tcW w:w="1276" w:type="dxa"/>
            <w:vAlign w:val="center"/>
          </w:tcPr>
          <w:p w:rsidR="008C72A7" w:rsidRDefault="002C5B59">
            <w:pPr>
              <w:jc w:val="center"/>
            </w:pPr>
            <w:r>
              <w:rPr>
                <w:rFonts w:eastAsiaTheme="minorEastAsia"/>
                <w:kern w:val="0"/>
                <w:szCs w:val="21"/>
              </w:rPr>
              <w:t>002594</w:t>
            </w:r>
          </w:p>
        </w:tc>
        <w:tc>
          <w:tcPr>
            <w:tcW w:w="1701" w:type="dxa"/>
            <w:vAlign w:val="center"/>
          </w:tcPr>
          <w:p w:rsidR="008C72A7" w:rsidRDefault="002C5B59">
            <w:pPr>
              <w:jc w:val="center"/>
            </w:pPr>
            <w:r>
              <w:rPr>
                <w:rFonts w:eastAsiaTheme="minorEastAsia"/>
                <w:kern w:val="0"/>
                <w:szCs w:val="21"/>
              </w:rPr>
              <w:t>比亚迪</w:t>
            </w:r>
          </w:p>
        </w:tc>
        <w:tc>
          <w:tcPr>
            <w:tcW w:w="1276" w:type="dxa"/>
            <w:vAlign w:val="center"/>
          </w:tcPr>
          <w:p w:rsidR="008C72A7" w:rsidRDefault="002C5B59">
            <w:pPr>
              <w:jc w:val="right"/>
            </w:pPr>
            <w:r>
              <w:rPr>
                <w:rFonts w:eastAsiaTheme="minorEastAsia"/>
                <w:kern w:val="0"/>
                <w:szCs w:val="21"/>
              </w:rPr>
              <w:t>3,966.00</w:t>
            </w:r>
          </w:p>
        </w:tc>
        <w:tc>
          <w:tcPr>
            <w:tcW w:w="1842" w:type="dxa"/>
            <w:vAlign w:val="center"/>
          </w:tcPr>
          <w:p w:rsidR="008C72A7" w:rsidRDefault="002C5B59">
            <w:pPr>
              <w:jc w:val="right"/>
            </w:pPr>
            <w:r>
              <w:rPr>
                <w:rFonts w:eastAsiaTheme="minorEastAsia"/>
                <w:kern w:val="0"/>
                <w:szCs w:val="21"/>
              </w:rPr>
              <w:t>1,019,143.02</w:t>
            </w:r>
          </w:p>
        </w:tc>
        <w:tc>
          <w:tcPr>
            <w:tcW w:w="1616" w:type="dxa"/>
            <w:vAlign w:val="center"/>
          </w:tcPr>
          <w:p w:rsidR="008C72A7" w:rsidRDefault="002C5B59">
            <w:pPr>
              <w:jc w:val="right"/>
            </w:pPr>
            <w:r>
              <w:rPr>
                <w:rFonts w:eastAsiaTheme="minorEastAsia"/>
                <w:kern w:val="0"/>
                <w:szCs w:val="21"/>
              </w:rPr>
              <w:t>2.89</w:t>
            </w:r>
          </w:p>
        </w:tc>
      </w:tr>
    </w:tbl>
    <w:bookmarkEnd w:id="2"/>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16,663.73</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1,988.62</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18,652.35</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上投摩根新兴服务股票</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上投摩根新兴服务股票</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22,735,521.00</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386,989.11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20,328.72</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358,437.71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18,920.11</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22,764,072.40</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1,408.61</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8C72A7" w:rsidRDefault="002C5B5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中国证监会批准上投摩根新兴服务股票型证券投资基金设立的文件；</w:t>
      </w:r>
    </w:p>
    <w:p w:rsidR="008C72A7" w:rsidRDefault="002C5B5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《上投摩根新兴服务股票型证券投资基金基金合同》；</w:t>
      </w:r>
    </w:p>
    <w:p w:rsidR="008C72A7" w:rsidRDefault="002C5B5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《上投摩根新兴服务股票型证券投资基金托管协议》；</w:t>
      </w:r>
    </w:p>
    <w:p w:rsidR="008C72A7" w:rsidRDefault="002C5B5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《上投摩根开放式基金业务规则》；</w:t>
      </w:r>
    </w:p>
    <w:p w:rsidR="008C72A7" w:rsidRDefault="002C5B5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基金管理人业务资格批件、营业执照；</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 xml:space="preserve">6. </w:t>
      </w:r>
      <w:r w:rsidRPr="00B27A29">
        <w:rPr>
          <w:rFonts w:eastAsiaTheme="minorEastAsia"/>
          <w:color w:val="000000" w:themeColor="text1"/>
          <w:szCs w:val="21"/>
        </w:rPr>
        <w:t>基金托管人业务资格批件和营业执照。</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上投摩根基金管理有限公司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二〇二三年一月二十日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07B" w:rsidRDefault="00ED407B">
      <w:r>
        <w:separator/>
      </w:r>
    </w:p>
  </w:endnote>
  <w:endnote w:type="continuationSeparator" w:id="0">
    <w:p w:rsidR="00ED407B" w:rsidRDefault="00ED4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2C5B59">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2C5B59">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2C5B59">
      <w:rPr>
        <w:rStyle w:val="af6"/>
        <w:noProof/>
      </w:rPr>
      <w:t>5</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07B" w:rsidRDefault="00ED407B">
      <w:r>
        <w:separator/>
      </w:r>
    </w:p>
  </w:footnote>
  <w:footnote w:type="continuationSeparator" w:id="0">
    <w:p w:rsidR="00ED407B" w:rsidRDefault="00ED4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上投摩根新兴服务股票型证券投资基金</w:t>
    </w:r>
    <w:r>
      <w:t>2022</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5B59"/>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C72A7"/>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02A805-C3C8-493D-B009-6E0B35D17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23</TotalTime>
  <Pages>14</Pages>
  <Words>1249</Words>
  <Characters>7122</Characters>
  <Application>Microsoft Office Word</Application>
  <DocSecurity>0</DocSecurity>
  <Lines>59</Lines>
  <Paragraphs>16</Paragraphs>
  <ScaleCrop>false</ScaleCrop>
  <Company>TRT. Ltd. Co.</Company>
  <LinksUpToDate>false</LinksUpToDate>
  <CharactersWithSpaces>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Yang.Wang@FA</cp:lastModifiedBy>
  <cp:revision>219</cp:revision>
  <cp:lastPrinted>2007-07-19T00:46:00Z</cp:lastPrinted>
  <dcterms:created xsi:type="dcterms:W3CDTF">2013-06-21T06:56:00Z</dcterms:created>
  <dcterms:modified xsi:type="dcterms:W3CDTF">2023-01-19T03:34:00Z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