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61C29D" w14:textId="77777777" w:rsidR="00496B15" w:rsidRDefault="00496B15">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073CCA4" w14:textId="77777777" w:rsidR="00496B15" w:rsidRDefault="00496B15">
      <w:pPr>
        <w:spacing w:line="360" w:lineRule="auto"/>
        <w:rPr>
          <w:rFonts w:ascii="宋体" w:hAnsi="宋体" w:hint="eastAsia"/>
          <w:sz w:val="48"/>
        </w:rPr>
      </w:pPr>
      <w:r>
        <w:rPr>
          <w:rFonts w:ascii="宋体" w:hAnsi="宋体" w:hint="eastAsia"/>
          <w:sz w:val="48"/>
        </w:rPr>
        <w:t xml:space="preserve">　 </w:t>
      </w:r>
    </w:p>
    <w:p w14:paraId="657E6D9E" w14:textId="77777777" w:rsidR="00496B15" w:rsidRDefault="00496B15">
      <w:pPr>
        <w:spacing w:line="360" w:lineRule="auto"/>
        <w:jc w:val="center"/>
      </w:pPr>
      <w:r>
        <w:rPr>
          <w:rFonts w:ascii="宋体" w:hAnsi="宋体" w:hint="eastAsia"/>
          <w:b/>
          <w:bCs/>
          <w:color w:val="000000" w:themeColor="text1"/>
          <w:sz w:val="48"/>
          <w:szCs w:val="30"/>
        </w:rPr>
        <w:t>摩根智慧互联股票型证券投资基金</w:t>
      </w:r>
      <w:r>
        <w:rPr>
          <w:rFonts w:ascii="宋体" w:hAnsi="宋体" w:hint="eastAsia"/>
          <w:b/>
          <w:bCs/>
          <w:color w:val="000000" w:themeColor="text1"/>
          <w:sz w:val="48"/>
          <w:szCs w:val="30"/>
        </w:rPr>
        <w:br/>
        <w:t>2026年第1季度报告</w:t>
      </w:r>
    </w:p>
    <w:p w14:paraId="3E402F86"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3F6BFB73" w14:textId="77777777" w:rsidR="00496B15" w:rsidRDefault="00496B15">
      <w:pPr>
        <w:spacing w:line="360" w:lineRule="auto"/>
        <w:jc w:val="center"/>
      </w:pPr>
      <w:r>
        <w:rPr>
          <w:rFonts w:ascii="宋体" w:hAnsi="宋体" w:hint="eastAsia"/>
          <w:b/>
          <w:bCs/>
          <w:sz w:val="28"/>
          <w:szCs w:val="30"/>
        </w:rPr>
        <w:t>2026年3月31日</w:t>
      </w:r>
    </w:p>
    <w:p w14:paraId="2C9A4777"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35B46E28"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65F2CAC6"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2E59EA65" w14:textId="77777777" w:rsidR="00496B15" w:rsidRDefault="00496B15">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A81DDB6"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732371B8"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31CEA18C"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5F183B85"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3FB037FB"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666069C7"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1BC6F014" w14:textId="77777777" w:rsidR="00496B15" w:rsidRDefault="00496B15">
      <w:pPr>
        <w:spacing w:line="360" w:lineRule="auto"/>
        <w:jc w:val="center"/>
        <w:rPr>
          <w:rFonts w:ascii="宋体" w:hAnsi="宋体" w:hint="eastAsia"/>
          <w:sz w:val="28"/>
          <w:szCs w:val="30"/>
        </w:rPr>
      </w:pPr>
      <w:r>
        <w:rPr>
          <w:rFonts w:ascii="宋体" w:hAnsi="宋体" w:hint="eastAsia"/>
          <w:sz w:val="28"/>
          <w:szCs w:val="30"/>
        </w:rPr>
        <w:t xml:space="preserve">　 </w:t>
      </w:r>
    </w:p>
    <w:p w14:paraId="39F5019D" w14:textId="77777777" w:rsidR="00496B15" w:rsidRDefault="00496B15">
      <w:pPr>
        <w:spacing w:line="360" w:lineRule="auto"/>
        <w:ind w:firstLineChars="800" w:firstLine="2249"/>
        <w:jc w:val="left"/>
      </w:pPr>
      <w:r>
        <w:rPr>
          <w:rFonts w:ascii="宋体" w:hAnsi="宋体" w:hint="eastAsia"/>
          <w:b/>
          <w:bCs/>
          <w:sz w:val="28"/>
          <w:szCs w:val="30"/>
        </w:rPr>
        <w:t>基金管理人：摩根基金管理（中国）有限公司</w:t>
      </w:r>
    </w:p>
    <w:p w14:paraId="074BAF6B" w14:textId="77777777" w:rsidR="00496B15" w:rsidRDefault="00496B15">
      <w:pPr>
        <w:spacing w:line="360" w:lineRule="auto"/>
        <w:ind w:firstLineChars="800" w:firstLine="2249"/>
        <w:jc w:val="left"/>
      </w:pPr>
      <w:r>
        <w:rPr>
          <w:rFonts w:ascii="宋体" w:hAnsi="宋体" w:hint="eastAsia"/>
          <w:b/>
          <w:bCs/>
          <w:sz w:val="28"/>
          <w:szCs w:val="30"/>
        </w:rPr>
        <w:t>基金托管人：中国工商银行股份有限公司</w:t>
      </w:r>
    </w:p>
    <w:p w14:paraId="7D954501" w14:textId="77777777" w:rsidR="00496B15" w:rsidRDefault="00496B15">
      <w:pPr>
        <w:spacing w:line="360" w:lineRule="auto"/>
        <w:ind w:firstLineChars="800" w:firstLine="2249"/>
        <w:jc w:val="left"/>
      </w:pPr>
      <w:r>
        <w:rPr>
          <w:rFonts w:ascii="宋体" w:hAnsi="宋体" w:hint="eastAsia"/>
          <w:b/>
          <w:bCs/>
          <w:sz w:val="28"/>
          <w:szCs w:val="30"/>
        </w:rPr>
        <w:t>报告送出日期：2026年4月22日</w:t>
      </w:r>
    </w:p>
    <w:p w14:paraId="62852CD9" w14:textId="77777777" w:rsidR="00496B15" w:rsidRDefault="00496B15">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2A1679D8" w14:textId="77777777" w:rsidR="00496B15" w:rsidRDefault="00496B15">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B4D145B" w14:textId="77777777" w:rsidR="00496B15" w:rsidRDefault="00496B15">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52187B" w14:paraId="0BED82A0" w14:textId="77777777">
        <w:trPr>
          <w:divId w:val="208942334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1712CC70" w14:textId="77777777" w:rsidR="00496B15" w:rsidRDefault="00496B15">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39B54F" w14:textId="77777777" w:rsidR="00496B15" w:rsidRDefault="00496B15">
            <w:pPr>
              <w:jc w:val="left"/>
            </w:pPr>
            <w:r>
              <w:rPr>
                <w:rFonts w:ascii="宋体" w:hAnsi="宋体" w:hint="eastAsia"/>
                <w:szCs w:val="24"/>
                <w:lang w:eastAsia="zh-Hans"/>
              </w:rPr>
              <w:t>摩根智慧互联股票</w:t>
            </w:r>
            <w:r>
              <w:rPr>
                <w:rFonts w:ascii="宋体" w:hAnsi="宋体" w:hint="eastAsia"/>
                <w:lang w:eastAsia="zh-Hans"/>
              </w:rPr>
              <w:t xml:space="preserve"> </w:t>
            </w:r>
          </w:p>
        </w:tc>
      </w:tr>
      <w:tr w:rsidR="0052187B" w14:paraId="0F39B188"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B8EF52" w14:textId="77777777" w:rsidR="00496B15" w:rsidRDefault="00496B15">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EC1E34D" w14:textId="77777777" w:rsidR="00496B15" w:rsidRDefault="00496B15">
            <w:pPr>
              <w:jc w:val="left"/>
            </w:pPr>
            <w:r>
              <w:rPr>
                <w:rFonts w:ascii="宋体" w:hAnsi="宋体" w:hint="eastAsia"/>
                <w:lang w:eastAsia="zh-Hans"/>
              </w:rPr>
              <w:t>001313</w:t>
            </w:r>
          </w:p>
        </w:tc>
      </w:tr>
      <w:tr w:rsidR="0052187B" w14:paraId="557061F0"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5C567E" w14:textId="77777777" w:rsidR="00496B15" w:rsidRDefault="00496B15">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6F006E" w14:textId="77777777" w:rsidR="00496B15" w:rsidRDefault="00496B15">
            <w:pPr>
              <w:jc w:val="left"/>
            </w:pPr>
            <w:r>
              <w:rPr>
                <w:rFonts w:ascii="宋体" w:hAnsi="宋体" w:hint="eastAsia"/>
                <w:lang w:eastAsia="zh-Hans"/>
              </w:rPr>
              <w:t>契约型开放式</w:t>
            </w:r>
          </w:p>
        </w:tc>
      </w:tr>
      <w:tr w:rsidR="0052187B" w14:paraId="1CEF3B58"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6A1645" w14:textId="77777777" w:rsidR="00496B15" w:rsidRDefault="00496B15">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E525FE" w14:textId="77777777" w:rsidR="00496B15" w:rsidRDefault="00496B15">
            <w:pPr>
              <w:jc w:val="left"/>
            </w:pPr>
            <w:r>
              <w:rPr>
                <w:rFonts w:ascii="宋体" w:hAnsi="宋体" w:hint="eastAsia"/>
                <w:lang w:eastAsia="zh-Hans"/>
              </w:rPr>
              <w:t>2015年6月9日</w:t>
            </w:r>
          </w:p>
        </w:tc>
      </w:tr>
      <w:tr w:rsidR="0052187B" w14:paraId="648AD531"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C4700B" w14:textId="77777777" w:rsidR="00496B15" w:rsidRDefault="00496B15">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0B1E01" w14:textId="77777777" w:rsidR="00496B15" w:rsidRDefault="00496B15">
            <w:pPr>
              <w:jc w:val="left"/>
            </w:pPr>
            <w:r>
              <w:rPr>
                <w:rFonts w:ascii="宋体" w:hAnsi="宋体" w:hint="eastAsia"/>
                <w:lang w:eastAsia="zh-Hans"/>
              </w:rPr>
              <w:t>428,930,593.15</w:t>
            </w:r>
            <w:r>
              <w:rPr>
                <w:rFonts w:hint="eastAsia"/>
              </w:rPr>
              <w:t>份</w:t>
            </w:r>
            <w:r>
              <w:rPr>
                <w:rFonts w:ascii="宋体" w:hAnsi="宋体" w:hint="eastAsia"/>
                <w:lang w:eastAsia="zh-Hans"/>
              </w:rPr>
              <w:t xml:space="preserve"> </w:t>
            </w:r>
          </w:p>
        </w:tc>
      </w:tr>
      <w:tr w:rsidR="0052187B" w14:paraId="10ED3C97"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21A7EC" w14:textId="77777777" w:rsidR="00496B15" w:rsidRDefault="00496B15">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33CA85" w14:textId="77777777" w:rsidR="00496B15" w:rsidRDefault="00496B15">
            <w:pPr>
              <w:jc w:val="left"/>
            </w:pPr>
            <w:r>
              <w:rPr>
                <w:rFonts w:ascii="宋体" w:hAnsi="宋体" w:hint="eastAsia"/>
                <w:lang w:eastAsia="zh-Hans"/>
              </w:rPr>
              <w:t>采用定量及定性研究方法，自下而上优选互联网主题上市公司，通过严格的风险控制，力争实现基金资产的长期增值。</w:t>
            </w:r>
          </w:p>
        </w:tc>
      </w:tr>
      <w:tr w:rsidR="0052187B" w14:paraId="3E0B6056"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3A3263" w14:textId="77777777" w:rsidR="00496B15" w:rsidRDefault="00496B15">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ABEF62" w14:textId="77777777" w:rsidR="00496B15" w:rsidRDefault="00496B15">
            <w:pPr>
              <w:jc w:val="left"/>
            </w:pPr>
            <w:r>
              <w:rPr>
                <w:rFonts w:ascii="宋体" w:hAnsi="宋体" w:hint="eastAsia"/>
                <w:lang w:eastAsia="zh-Hans"/>
              </w:rPr>
              <w:t>本基金将专注于互联网主题投资，对其相关行业的发展进行密切跟踪，充分把握互联网概念企业的投资机会。</w:t>
            </w:r>
            <w:r>
              <w:rPr>
                <w:rFonts w:ascii="宋体" w:hAnsi="宋体" w:hint="eastAsia"/>
                <w:lang w:eastAsia="zh-Hans"/>
              </w:rPr>
              <w:br/>
              <w:t>在资产配置层面，本基金将根据各类证券的风险收益特征的相对变化，适度的调整确定基金资产在股票、债券及现金等类别资产间的分配比例，动态优化投资组合。</w:t>
            </w:r>
            <w:r>
              <w:rPr>
                <w:rFonts w:ascii="宋体" w:hAnsi="宋体" w:hint="eastAsia"/>
                <w:lang w:eastAsia="zh-Hans"/>
              </w:rPr>
              <w:br/>
              <w:t>在个股选择层面，本基金主要采取“自下而上”的选股策略，基于对互联网主题相关的上市公司盈利水平、成长性和估值水平的综合考量，使用定性与定量相结合的方法精选股票进行投资。</w:t>
            </w:r>
            <w:r>
              <w:rPr>
                <w:rFonts w:ascii="宋体" w:hAnsi="宋体" w:hint="eastAsia"/>
                <w:lang w:eastAsia="zh-Hans"/>
              </w:rPr>
              <w:b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本基金将综合分析和持续跟踪基本面、政策面、市场面等多方面因素，对宏观经济、国家政策、资金面和市场情绪等影响证券市场的重要因素进行深入分析，重点关注包括GDP增速、固定资产投资增速、净出口</w:t>
            </w:r>
            <w:r>
              <w:rPr>
                <w:rFonts w:ascii="宋体" w:hAnsi="宋体" w:hint="eastAsia"/>
                <w:lang w:eastAsia="zh-Hans"/>
              </w:rPr>
              <w:lastRenderedPageBreak/>
              <w:t>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当前互联网概念不仅仅包含传统意义上的计算机、通讯等行业，而是体现在社会发展的方方面面，互联网的运用在创造新型商业模式、传统产业升级等方面发挥越来越重要的作用，融合了互联网平台与技术的传统企业将会以领先者的角色占领市场。同时，互联网作为知识密集型、低能耗、高附加值的代表，符合未来大力发展低碳经济的政策趋势，将成为推动经济发展的重要力量之一。</w:t>
            </w:r>
            <w:r>
              <w:rPr>
                <w:rFonts w:ascii="宋体" w:hAnsi="宋体" w:hint="eastAsia"/>
                <w:lang w:eastAsia="zh-Hans"/>
              </w:rPr>
              <w:br/>
              <w:t>本基金将专注于互联网主题投资，对其相关行业的发展进行密切跟踪，充分把握互联网概念企业的投资机会，发掘与互联主题相关的上市公司中商业模式独特、竞争优势明显，具有长期持续增长模式、估值水平相对合理的优质上市公司，分享企业成长及变革带来的资本增值。</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4、其他投资策略：包括可转换债券投资策略、中小企业私募债投资策略、股指期货投资策略、资产支持证券投资策略、股票期权投资策略、存托凭证投资策略等。</w:t>
            </w:r>
          </w:p>
        </w:tc>
      </w:tr>
      <w:tr w:rsidR="0052187B" w14:paraId="0388063F"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7BA612" w14:textId="77777777" w:rsidR="00496B15" w:rsidRDefault="00496B15">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39EF0C9" w14:textId="77777777" w:rsidR="00496B15" w:rsidRDefault="00496B15">
            <w:pPr>
              <w:jc w:val="left"/>
            </w:pPr>
            <w:r>
              <w:rPr>
                <w:rFonts w:ascii="宋体" w:hAnsi="宋体" w:hint="eastAsia"/>
                <w:lang w:eastAsia="zh-Hans"/>
              </w:rPr>
              <w:t>中证TMT产业主题指数收益率*85%+银行活期存款利率（税后）*15%</w:t>
            </w:r>
          </w:p>
        </w:tc>
      </w:tr>
      <w:tr w:rsidR="0052187B" w14:paraId="515D2A38"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644D58" w14:textId="77777777" w:rsidR="00496B15" w:rsidRDefault="00496B15">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F7F41F" w14:textId="77777777" w:rsidR="00496B15" w:rsidRDefault="00496B15">
            <w:pPr>
              <w:jc w:val="left"/>
            </w:pPr>
            <w:r>
              <w:rPr>
                <w:rFonts w:ascii="宋体" w:hAnsi="宋体" w:hint="eastAsia"/>
                <w:lang w:eastAsia="zh-Hans"/>
              </w:rPr>
              <w:t>本基金属于股票型基金产品，预期风险和收益水平高于混合型基金、债券型基金和货币市场基金，属于较高风险收益水平的基金产品。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52187B" w14:paraId="102AFE60"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981D4" w14:textId="77777777" w:rsidR="00496B15" w:rsidRDefault="00496B15">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6699E7" w14:textId="77777777" w:rsidR="00496B15" w:rsidRDefault="00496B15">
            <w:pPr>
              <w:jc w:val="left"/>
            </w:pPr>
            <w:r>
              <w:rPr>
                <w:rFonts w:ascii="宋体" w:hAnsi="宋体" w:hint="eastAsia"/>
                <w:lang w:eastAsia="zh-Hans"/>
              </w:rPr>
              <w:t>摩根基金管理（中国）有限公司</w:t>
            </w:r>
          </w:p>
        </w:tc>
      </w:tr>
      <w:tr w:rsidR="0052187B" w14:paraId="6BA5E475" w14:textId="77777777">
        <w:trPr>
          <w:divId w:val="208942334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6D58FA" w14:textId="77777777" w:rsidR="00496B15" w:rsidRDefault="00496B15">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FB602F" w14:textId="77777777" w:rsidR="00496B15" w:rsidRDefault="00496B15">
            <w:pPr>
              <w:jc w:val="left"/>
            </w:pPr>
            <w:r>
              <w:rPr>
                <w:rFonts w:ascii="宋体" w:hAnsi="宋体" w:hint="eastAsia"/>
                <w:lang w:eastAsia="zh-Hans"/>
              </w:rPr>
              <w:t>中国工商银行股份有限公司</w:t>
            </w:r>
          </w:p>
        </w:tc>
      </w:tr>
      <w:tr w:rsidR="0052187B" w14:paraId="0BECCFFA" w14:textId="77777777">
        <w:trPr>
          <w:divId w:val="20894233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63A403C" w14:textId="77777777" w:rsidR="00496B15" w:rsidRDefault="00496B15">
            <w:pPr>
              <w:jc w:val="left"/>
            </w:pPr>
            <w:bookmarkStart w:id="33" w:name="m02_01" w:colFirst="1" w:colLast="2"/>
            <w:r>
              <w:rPr>
                <w:rFonts w:ascii="宋体" w:hAnsi="宋体" w:hint="eastAsia"/>
              </w:rPr>
              <w:lastRenderedPageBreak/>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BF0EA6" w14:textId="77777777" w:rsidR="00496B15" w:rsidRDefault="00496B15">
            <w:pPr>
              <w:jc w:val="center"/>
            </w:pPr>
            <w:r>
              <w:rPr>
                <w:rFonts w:ascii="宋体" w:hAnsi="宋体" w:hint="eastAsia"/>
                <w:lang w:eastAsia="zh-Hans"/>
              </w:rPr>
              <w:t>摩根智慧互联股票A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3A1A968" w14:textId="77777777" w:rsidR="00496B15" w:rsidRDefault="00496B15">
            <w:pPr>
              <w:jc w:val="center"/>
            </w:pPr>
            <w:r>
              <w:rPr>
                <w:rFonts w:ascii="宋体" w:hAnsi="宋体" w:hint="eastAsia"/>
                <w:lang w:eastAsia="zh-Hans"/>
              </w:rPr>
              <w:t>摩根智慧互联股票C</w:t>
            </w:r>
            <w:r>
              <w:rPr>
                <w:rFonts w:ascii="宋体" w:hAnsi="宋体" w:hint="eastAsia"/>
                <w:kern w:val="0"/>
                <w:sz w:val="20"/>
                <w:lang w:eastAsia="zh-Hans"/>
              </w:rPr>
              <w:t xml:space="preserve"> </w:t>
            </w:r>
          </w:p>
        </w:tc>
      </w:tr>
      <w:tr w:rsidR="0052187B" w14:paraId="56A5B4A1" w14:textId="77777777">
        <w:trPr>
          <w:divId w:val="20894233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F37174" w14:textId="77777777" w:rsidR="00496B15" w:rsidRDefault="00496B15">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4543B7F" w14:textId="77777777" w:rsidR="00496B15" w:rsidRDefault="00496B15">
            <w:pPr>
              <w:jc w:val="center"/>
            </w:pPr>
            <w:r>
              <w:rPr>
                <w:rFonts w:ascii="宋体" w:hAnsi="宋体" w:hint="eastAsia"/>
                <w:lang w:eastAsia="zh-Hans"/>
              </w:rPr>
              <w:t>001313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B2E21" w14:textId="77777777" w:rsidR="00496B15" w:rsidRDefault="00496B15">
            <w:pPr>
              <w:jc w:val="center"/>
            </w:pPr>
            <w:r>
              <w:rPr>
                <w:rFonts w:ascii="宋体" w:hAnsi="宋体" w:hint="eastAsia"/>
                <w:lang w:eastAsia="zh-Hans"/>
              </w:rPr>
              <w:t>016919</w:t>
            </w:r>
            <w:r>
              <w:rPr>
                <w:rFonts w:ascii="宋体" w:hAnsi="宋体" w:hint="eastAsia"/>
                <w:kern w:val="0"/>
                <w:sz w:val="20"/>
                <w:lang w:eastAsia="zh-Hans"/>
              </w:rPr>
              <w:t xml:space="preserve"> </w:t>
            </w:r>
          </w:p>
        </w:tc>
      </w:tr>
      <w:bookmarkEnd w:id="32"/>
      <w:bookmarkEnd w:id="33"/>
      <w:tr w:rsidR="0052187B" w14:paraId="0A764D29" w14:textId="77777777">
        <w:trPr>
          <w:divId w:val="208942334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0F5C15" w14:textId="77777777" w:rsidR="00496B15" w:rsidRDefault="00496B15">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C5212" w14:textId="77777777" w:rsidR="00496B15" w:rsidRDefault="00496B15">
            <w:pPr>
              <w:jc w:val="center"/>
            </w:pPr>
            <w:r>
              <w:rPr>
                <w:rFonts w:ascii="宋体" w:hAnsi="宋体" w:hint="eastAsia"/>
                <w:lang w:eastAsia="zh-Hans"/>
              </w:rPr>
              <w:t>404,307,139.28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F5381B" w14:textId="77777777" w:rsidR="00496B15" w:rsidRDefault="00496B15">
            <w:pPr>
              <w:jc w:val="center"/>
            </w:pPr>
            <w:r>
              <w:rPr>
                <w:rFonts w:ascii="宋体" w:hAnsi="宋体" w:hint="eastAsia"/>
                <w:lang w:eastAsia="zh-Hans"/>
              </w:rPr>
              <w:t>24,623,453.87</w:t>
            </w:r>
            <w:r>
              <w:rPr>
                <w:rFonts w:hint="eastAsia"/>
              </w:rPr>
              <w:t>份</w:t>
            </w:r>
            <w:r>
              <w:rPr>
                <w:rFonts w:ascii="宋体" w:hAnsi="宋体" w:hint="eastAsia"/>
                <w:lang w:eastAsia="zh-Hans"/>
              </w:rPr>
              <w:t xml:space="preserve"> </w:t>
            </w:r>
          </w:p>
        </w:tc>
      </w:tr>
    </w:tbl>
    <w:p w14:paraId="777AE05A" w14:textId="77777777" w:rsidR="00496B15" w:rsidRDefault="00496B15">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3FFDE152" w14:textId="77777777" w:rsidR="00496B15" w:rsidRDefault="00496B15">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09B9CDC0" w14:textId="77777777" w:rsidR="00496B15" w:rsidRDefault="00496B15">
      <w:pPr>
        <w:jc w:val="right"/>
        <w:divId w:val="150092040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52187B" w14:paraId="2FE073A6" w14:textId="77777777">
        <w:trPr>
          <w:divId w:val="150092040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816F2C0" w14:textId="77777777" w:rsidR="00496B15" w:rsidRDefault="00496B15">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36B8BD6" w14:textId="77777777" w:rsidR="00496B15" w:rsidRDefault="00496B15">
            <w:pPr>
              <w:pStyle w:val="a5"/>
              <w:jc w:val="center"/>
              <w:rPr>
                <w:rFonts w:hint="eastAsia"/>
              </w:rPr>
            </w:pPr>
            <w:r>
              <w:rPr>
                <w:rFonts w:hint="eastAsia"/>
                <w:kern w:val="2"/>
                <w:sz w:val="21"/>
                <w:szCs w:val="24"/>
                <w:lang w:eastAsia="zh-Hans"/>
              </w:rPr>
              <w:t xml:space="preserve">报告期（2026年1月1日 - 2026年3月31日） </w:t>
            </w:r>
          </w:p>
        </w:tc>
      </w:tr>
      <w:tr w:rsidR="0052187B" w14:paraId="389310FE" w14:textId="77777777">
        <w:trPr>
          <w:divId w:val="150092040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C17827" w14:textId="77777777" w:rsidR="00496B15" w:rsidRDefault="00496B15">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92B49A2" w14:textId="77777777" w:rsidR="00496B15" w:rsidRDefault="00496B15">
            <w:pPr>
              <w:jc w:val="center"/>
            </w:pPr>
            <w:r>
              <w:rPr>
                <w:rFonts w:ascii="宋体" w:hAnsi="宋体" w:hint="eastAsia"/>
                <w:szCs w:val="24"/>
                <w:lang w:eastAsia="zh-Hans"/>
              </w:rPr>
              <w:t>摩根智慧互联股票A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CB4A10B" w14:textId="77777777" w:rsidR="00496B15" w:rsidRDefault="00496B15">
            <w:pPr>
              <w:jc w:val="center"/>
            </w:pPr>
            <w:r>
              <w:rPr>
                <w:rFonts w:ascii="宋体" w:hAnsi="宋体" w:hint="eastAsia"/>
                <w:szCs w:val="24"/>
                <w:lang w:eastAsia="zh-Hans"/>
              </w:rPr>
              <w:t>摩根智慧互联股票C</w:t>
            </w:r>
          </w:p>
        </w:tc>
      </w:tr>
      <w:tr w:rsidR="0052187B" w14:paraId="00D6E17D" w14:textId="77777777">
        <w:trPr>
          <w:divId w:val="150092040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FFAC9F" w14:textId="77777777" w:rsidR="00496B15" w:rsidRDefault="00496B15">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78E537C" w14:textId="77777777" w:rsidR="00496B15" w:rsidRDefault="00496B15">
            <w:pPr>
              <w:jc w:val="right"/>
            </w:pPr>
            <w:r>
              <w:rPr>
                <w:rFonts w:ascii="宋体" w:hAnsi="宋体" w:hint="eastAsia"/>
                <w:szCs w:val="24"/>
                <w:lang w:eastAsia="zh-Hans"/>
              </w:rPr>
              <w:t>80,859,388.12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A25A27A" w14:textId="77777777" w:rsidR="00496B15" w:rsidRDefault="00496B15">
            <w:pPr>
              <w:jc w:val="right"/>
            </w:pPr>
            <w:r>
              <w:rPr>
                <w:rFonts w:ascii="宋体" w:hAnsi="宋体" w:hint="eastAsia"/>
                <w:szCs w:val="24"/>
                <w:lang w:eastAsia="zh-Hans"/>
              </w:rPr>
              <w:t>5,381,767.44</w:t>
            </w:r>
          </w:p>
        </w:tc>
      </w:tr>
      <w:tr w:rsidR="0052187B" w14:paraId="0AF8F806" w14:textId="77777777">
        <w:trPr>
          <w:divId w:val="150092040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95309B" w14:textId="77777777" w:rsidR="00496B15" w:rsidRDefault="00496B15">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C768CFD" w14:textId="77777777" w:rsidR="00496B15" w:rsidRDefault="00496B15">
            <w:pPr>
              <w:jc w:val="right"/>
            </w:pPr>
            <w:r>
              <w:rPr>
                <w:rFonts w:ascii="宋体" w:hAnsi="宋体" w:hint="eastAsia"/>
                <w:szCs w:val="24"/>
                <w:lang w:eastAsia="zh-Hans"/>
              </w:rPr>
              <w:t>-8,615,446.95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0BB3AD" w14:textId="77777777" w:rsidR="00496B15" w:rsidRDefault="00496B15">
            <w:pPr>
              <w:jc w:val="right"/>
            </w:pPr>
            <w:r>
              <w:rPr>
                <w:rFonts w:ascii="宋体" w:hAnsi="宋体" w:hint="eastAsia"/>
                <w:szCs w:val="24"/>
                <w:lang w:eastAsia="zh-Hans"/>
              </w:rPr>
              <w:t>-390,958.18</w:t>
            </w:r>
          </w:p>
        </w:tc>
      </w:tr>
      <w:tr w:rsidR="0052187B" w14:paraId="5F315EDE" w14:textId="77777777">
        <w:trPr>
          <w:divId w:val="150092040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C4FC18B" w14:textId="77777777" w:rsidR="00496B15" w:rsidRDefault="00496B15">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C0B049" w14:textId="77777777" w:rsidR="00496B15" w:rsidRDefault="00496B15">
            <w:pPr>
              <w:jc w:val="right"/>
            </w:pPr>
            <w:r>
              <w:rPr>
                <w:rFonts w:ascii="宋体" w:hAnsi="宋体" w:hint="eastAsia"/>
                <w:szCs w:val="24"/>
                <w:lang w:eastAsia="zh-Hans"/>
              </w:rPr>
              <w:t>-0.0206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37C299" w14:textId="77777777" w:rsidR="00496B15" w:rsidRDefault="00496B15">
            <w:pPr>
              <w:jc w:val="right"/>
            </w:pPr>
            <w:r>
              <w:rPr>
                <w:rFonts w:ascii="宋体" w:hAnsi="宋体" w:hint="eastAsia"/>
                <w:szCs w:val="24"/>
                <w:lang w:eastAsia="zh-Hans"/>
              </w:rPr>
              <w:t>-0.0137</w:t>
            </w:r>
          </w:p>
        </w:tc>
      </w:tr>
      <w:tr w:rsidR="0052187B" w14:paraId="5947CBE2" w14:textId="77777777">
        <w:trPr>
          <w:divId w:val="150092040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114B16" w14:textId="77777777" w:rsidR="00496B15" w:rsidRDefault="00496B15">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67A35B4" w14:textId="77777777" w:rsidR="00496B15" w:rsidRDefault="00496B15">
            <w:pPr>
              <w:jc w:val="right"/>
            </w:pPr>
            <w:r>
              <w:rPr>
                <w:rFonts w:ascii="宋体" w:hAnsi="宋体" w:hint="eastAsia"/>
                <w:szCs w:val="24"/>
                <w:lang w:eastAsia="zh-Hans"/>
              </w:rPr>
              <w:t>574,515,469.54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96B0266" w14:textId="77777777" w:rsidR="00496B15" w:rsidRDefault="00496B15">
            <w:pPr>
              <w:jc w:val="right"/>
            </w:pPr>
            <w:r>
              <w:rPr>
                <w:rFonts w:ascii="宋体" w:hAnsi="宋体" w:hint="eastAsia"/>
                <w:szCs w:val="24"/>
                <w:lang w:eastAsia="zh-Hans"/>
              </w:rPr>
              <w:t>34,388,765.60</w:t>
            </w:r>
          </w:p>
        </w:tc>
      </w:tr>
      <w:tr w:rsidR="0052187B" w14:paraId="1460CFF9" w14:textId="77777777">
        <w:trPr>
          <w:divId w:val="150092040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658C39" w14:textId="77777777" w:rsidR="00496B15" w:rsidRDefault="00496B15">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C1287E" w14:textId="77777777" w:rsidR="00496B15" w:rsidRDefault="00496B15">
            <w:pPr>
              <w:jc w:val="right"/>
            </w:pPr>
            <w:r>
              <w:rPr>
                <w:rFonts w:ascii="宋体" w:hAnsi="宋体" w:hint="eastAsia"/>
                <w:szCs w:val="24"/>
                <w:lang w:eastAsia="zh-Hans"/>
              </w:rPr>
              <w:t>1.4210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3B560C" w14:textId="77777777" w:rsidR="00496B15" w:rsidRDefault="00496B15">
            <w:pPr>
              <w:jc w:val="right"/>
            </w:pPr>
            <w:r>
              <w:rPr>
                <w:rFonts w:ascii="宋体" w:hAnsi="宋体" w:hint="eastAsia"/>
                <w:szCs w:val="24"/>
                <w:lang w:eastAsia="zh-Hans"/>
              </w:rPr>
              <w:t>1.3966</w:t>
            </w:r>
          </w:p>
        </w:tc>
      </w:tr>
    </w:tbl>
    <w:p w14:paraId="61172D1E" w14:textId="77777777" w:rsidR="00496B15" w:rsidRDefault="00496B15">
      <w:pPr>
        <w:wordWrap w:val="0"/>
        <w:spacing w:line="360" w:lineRule="auto"/>
        <w:jc w:val="left"/>
        <w:divId w:val="176580621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512AB170" w14:textId="77777777" w:rsidR="00496B15" w:rsidRDefault="00496B15">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6DE5F1D9" w14:textId="77777777" w:rsidR="00496B15" w:rsidRDefault="00496B15">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297BFBB5" w14:textId="77777777" w:rsidR="00496B15" w:rsidRDefault="00496B15">
      <w:pPr>
        <w:spacing w:line="360" w:lineRule="auto"/>
        <w:jc w:val="center"/>
        <w:divId w:val="1082264765"/>
      </w:pPr>
      <w:r>
        <w:rPr>
          <w:rFonts w:ascii="宋体" w:hAnsi="宋体" w:hint="eastAsia"/>
        </w:rPr>
        <w:t>摩根智慧互联股票A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187B" w14:paraId="05EF81AA" w14:textId="77777777">
        <w:trPr>
          <w:divId w:val="108226476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741B8F" w14:textId="77777777" w:rsidR="00496B15" w:rsidRDefault="00496B15">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51F765" w14:textId="77777777" w:rsidR="00496B15" w:rsidRDefault="00496B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8CAB3D" w14:textId="77777777" w:rsidR="00496B15" w:rsidRDefault="00496B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924349" w14:textId="77777777" w:rsidR="00496B15" w:rsidRDefault="00496B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D2C38BD" w14:textId="77777777" w:rsidR="00496B15" w:rsidRDefault="00496B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896FBF" w14:textId="77777777" w:rsidR="00496B15" w:rsidRDefault="00496B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790B7FE" w14:textId="77777777" w:rsidR="00496B15" w:rsidRDefault="00496B15">
            <w:pPr>
              <w:spacing w:line="360" w:lineRule="auto"/>
              <w:jc w:val="center"/>
            </w:pPr>
            <w:r>
              <w:rPr>
                <w:rFonts w:ascii="宋体" w:hAnsi="宋体" w:hint="eastAsia"/>
              </w:rPr>
              <w:t xml:space="preserve">②－④ </w:t>
            </w:r>
          </w:p>
        </w:tc>
      </w:tr>
      <w:tr w:rsidR="0052187B" w14:paraId="1340E024"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E09EF" w14:textId="77777777" w:rsidR="00496B15" w:rsidRDefault="00496B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FF1FC" w14:textId="77777777" w:rsidR="00496B15" w:rsidRDefault="00496B15">
            <w:pPr>
              <w:spacing w:line="360" w:lineRule="auto"/>
              <w:jc w:val="right"/>
            </w:pPr>
            <w:r>
              <w:rPr>
                <w:rFonts w:ascii="宋体" w:hAnsi="宋体" w:hint="eastAsia"/>
              </w:rPr>
              <w:t xml:space="preserve">-1.62%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33A6C" w14:textId="77777777" w:rsidR="00496B15" w:rsidRDefault="00496B15">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50DF7" w14:textId="77777777" w:rsidR="00496B15" w:rsidRDefault="00496B15">
            <w:pPr>
              <w:spacing w:line="360" w:lineRule="auto"/>
              <w:jc w:val="right"/>
            </w:pPr>
            <w:r>
              <w:rPr>
                <w:rFonts w:ascii="宋体" w:hAnsi="宋体" w:hint="eastAsia"/>
              </w:rPr>
              <w:t xml:space="preserve">-3.27%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57036" w14:textId="77777777" w:rsidR="00496B15" w:rsidRDefault="00496B15">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4E72EE" w14:textId="77777777" w:rsidR="00496B15" w:rsidRDefault="00496B15">
            <w:pPr>
              <w:spacing w:line="360" w:lineRule="auto"/>
              <w:jc w:val="right"/>
            </w:pPr>
            <w:r>
              <w:rPr>
                <w:rFonts w:ascii="宋体" w:hAnsi="宋体" w:hint="eastAsia"/>
              </w:rPr>
              <w:t xml:space="preserve">1.65%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BC77E" w14:textId="77777777" w:rsidR="00496B15" w:rsidRDefault="00496B15">
            <w:pPr>
              <w:spacing w:line="360" w:lineRule="auto"/>
              <w:jc w:val="right"/>
            </w:pPr>
            <w:r>
              <w:rPr>
                <w:rFonts w:ascii="宋体" w:hAnsi="宋体" w:hint="eastAsia"/>
              </w:rPr>
              <w:t xml:space="preserve">-0.02% </w:t>
            </w:r>
          </w:p>
        </w:tc>
      </w:tr>
      <w:tr w:rsidR="0052187B" w14:paraId="37DBA2BA"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E3791E" w14:textId="77777777" w:rsidR="00496B15" w:rsidRDefault="00496B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A404A" w14:textId="77777777" w:rsidR="00496B15" w:rsidRDefault="00496B15">
            <w:pPr>
              <w:spacing w:line="360" w:lineRule="auto"/>
              <w:jc w:val="right"/>
            </w:pPr>
            <w:r>
              <w:rPr>
                <w:rFonts w:ascii="宋体" w:hAnsi="宋体" w:hint="eastAsia"/>
              </w:rPr>
              <w:t xml:space="preserve">1.32%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712481" w14:textId="77777777" w:rsidR="00496B15" w:rsidRDefault="00496B15">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26FF6" w14:textId="77777777" w:rsidR="00496B15" w:rsidRDefault="00496B15">
            <w:pPr>
              <w:spacing w:line="360" w:lineRule="auto"/>
              <w:jc w:val="right"/>
            </w:pPr>
            <w:r>
              <w:rPr>
                <w:rFonts w:ascii="宋体" w:hAnsi="宋体" w:hint="eastAsia"/>
              </w:rPr>
              <w:t xml:space="preserve">-6.27%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DF706" w14:textId="77777777" w:rsidR="00496B15" w:rsidRDefault="00496B15">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5A8608" w14:textId="77777777" w:rsidR="00496B15" w:rsidRDefault="00496B15">
            <w:pPr>
              <w:spacing w:line="360" w:lineRule="auto"/>
              <w:jc w:val="right"/>
            </w:pPr>
            <w:r>
              <w:rPr>
                <w:rFonts w:ascii="宋体" w:hAnsi="宋体" w:hint="eastAsia"/>
              </w:rPr>
              <w:t xml:space="preserve">7.59%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D4CD7B" w14:textId="77777777" w:rsidR="00496B15" w:rsidRDefault="00496B15">
            <w:pPr>
              <w:spacing w:line="360" w:lineRule="auto"/>
              <w:jc w:val="right"/>
            </w:pPr>
            <w:r>
              <w:rPr>
                <w:rFonts w:ascii="宋体" w:hAnsi="宋体" w:hint="eastAsia"/>
              </w:rPr>
              <w:t xml:space="preserve">0.27% </w:t>
            </w:r>
          </w:p>
        </w:tc>
      </w:tr>
      <w:tr w:rsidR="0052187B" w14:paraId="6FC620AD"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E9880" w14:textId="77777777" w:rsidR="00496B15" w:rsidRDefault="00496B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2D6C05" w14:textId="77777777" w:rsidR="00496B15" w:rsidRDefault="00496B15">
            <w:pPr>
              <w:spacing w:line="360" w:lineRule="auto"/>
              <w:jc w:val="right"/>
            </w:pPr>
            <w:r>
              <w:rPr>
                <w:rFonts w:ascii="宋体" w:hAnsi="宋体" w:hint="eastAsia"/>
              </w:rPr>
              <w:t xml:space="preserve">62.68%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5F008" w14:textId="77777777" w:rsidR="00496B15" w:rsidRDefault="00496B15">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26322F" w14:textId="77777777" w:rsidR="00496B15" w:rsidRDefault="00496B15">
            <w:pPr>
              <w:spacing w:line="360" w:lineRule="auto"/>
              <w:jc w:val="right"/>
            </w:pPr>
            <w:r>
              <w:rPr>
                <w:rFonts w:ascii="宋体" w:hAnsi="宋体" w:hint="eastAsia"/>
              </w:rPr>
              <w:t xml:space="preserve">29.00%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FEF4C" w14:textId="77777777" w:rsidR="00496B15" w:rsidRDefault="00496B15">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6BEF41" w14:textId="77777777" w:rsidR="00496B15" w:rsidRDefault="00496B15">
            <w:pPr>
              <w:spacing w:line="360" w:lineRule="auto"/>
              <w:jc w:val="right"/>
            </w:pPr>
            <w:r>
              <w:rPr>
                <w:rFonts w:ascii="宋体" w:hAnsi="宋体" w:hint="eastAsia"/>
              </w:rPr>
              <w:t xml:space="preserve">33.68%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C676BF" w14:textId="77777777" w:rsidR="00496B15" w:rsidRDefault="00496B15">
            <w:pPr>
              <w:spacing w:line="360" w:lineRule="auto"/>
              <w:jc w:val="right"/>
            </w:pPr>
            <w:r>
              <w:rPr>
                <w:rFonts w:ascii="宋体" w:hAnsi="宋体" w:hint="eastAsia"/>
              </w:rPr>
              <w:t xml:space="preserve">0.39% </w:t>
            </w:r>
          </w:p>
        </w:tc>
      </w:tr>
      <w:tr w:rsidR="0052187B" w14:paraId="1A869365"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E07BE5" w14:textId="77777777" w:rsidR="00496B15" w:rsidRDefault="00496B1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FDBB29" w14:textId="77777777" w:rsidR="00496B15" w:rsidRDefault="00496B15">
            <w:pPr>
              <w:spacing w:line="360" w:lineRule="auto"/>
              <w:jc w:val="right"/>
            </w:pPr>
            <w:r>
              <w:rPr>
                <w:rFonts w:ascii="宋体" w:hAnsi="宋体" w:hint="eastAsia"/>
              </w:rPr>
              <w:t xml:space="preserve">51.75%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1EBDD" w14:textId="77777777" w:rsidR="00496B15" w:rsidRDefault="00496B15">
            <w:pPr>
              <w:spacing w:line="360" w:lineRule="auto"/>
              <w:jc w:val="right"/>
            </w:pPr>
            <w:r>
              <w:rPr>
                <w:rFonts w:ascii="宋体" w:hAnsi="宋体" w:hint="eastAsia"/>
              </w:rPr>
              <w:t xml:space="preserve">2.21%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C23A34" w14:textId="77777777" w:rsidR="00496B15" w:rsidRDefault="00496B15">
            <w:pPr>
              <w:spacing w:line="360" w:lineRule="auto"/>
              <w:jc w:val="right"/>
            </w:pPr>
            <w:r>
              <w:rPr>
                <w:rFonts w:ascii="宋体" w:hAnsi="宋体" w:hint="eastAsia"/>
              </w:rPr>
              <w:t xml:space="preserve">49.20%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FAA38" w14:textId="77777777" w:rsidR="00496B15" w:rsidRDefault="00496B15">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71EB34" w14:textId="77777777" w:rsidR="00496B15" w:rsidRDefault="00496B15">
            <w:pPr>
              <w:spacing w:line="360" w:lineRule="auto"/>
              <w:jc w:val="right"/>
            </w:pPr>
            <w:r>
              <w:rPr>
                <w:rFonts w:ascii="宋体" w:hAnsi="宋体" w:hint="eastAsia"/>
              </w:rPr>
              <w:t xml:space="preserve">2.55%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900F5" w14:textId="77777777" w:rsidR="00496B15" w:rsidRDefault="00496B15">
            <w:pPr>
              <w:spacing w:line="360" w:lineRule="auto"/>
              <w:jc w:val="right"/>
            </w:pPr>
            <w:r>
              <w:rPr>
                <w:rFonts w:ascii="宋体" w:hAnsi="宋体" w:hint="eastAsia"/>
              </w:rPr>
              <w:t xml:space="preserve">0.76% </w:t>
            </w:r>
          </w:p>
        </w:tc>
      </w:tr>
      <w:tr w:rsidR="0052187B" w14:paraId="76DEA055"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D13BBF" w14:textId="77777777" w:rsidR="00496B15" w:rsidRDefault="00496B15">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DCEBF" w14:textId="77777777" w:rsidR="00496B15" w:rsidRDefault="00496B15">
            <w:pPr>
              <w:spacing w:line="360" w:lineRule="auto"/>
              <w:jc w:val="right"/>
            </w:pPr>
            <w:r>
              <w:rPr>
                <w:rFonts w:ascii="宋体" w:hAnsi="宋体" w:hint="eastAsia"/>
              </w:rPr>
              <w:t xml:space="preserve">14.69%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2176B6" w14:textId="77777777" w:rsidR="00496B15" w:rsidRDefault="00496B15">
            <w:pPr>
              <w:spacing w:line="360" w:lineRule="auto"/>
              <w:jc w:val="right"/>
            </w:pPr>
            <w:r>
              <w:rPr>
                <w:rFonts w:ascii="宋体" w:hAnsi="宋体" w:hint="eastAsia"/>
              </w:rPr>
              <w:t xml:space="preserve">2.07%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411BE" w14:textId="77777777" w:rsidR="00496B15" w:rsidRDefault="00496B15">
            <w:pPr>
              <w:spacing w:line="360" w:lineRule="auto"/>
              <w:jc w:val="right"/>
            </w:pPr>
            <w:r>
              <w:rPr>
                <w:rFonts w:ascii="宋体" w:hAnsi="宋体" w:hint="eastAsia"/>
              </w:rPr>
              <w:t xml:space="preserve">31.55%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B94F9C" w14:textId="77777777" w:rsidR="00496B15" w:rsidRDefault="00496B15">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2FE63F" w14:textId="77777777" w:rsidR="00496B15" w:rsidRDefault="00496B15">
            <w:pPr>
              <w:spacing w:line="360" w:lineRule="auto"/>
              <w:jc w:val="right"/>
            </w:pPr>
            <w:r>
              <w:rPr>
                <w:rFonts w:ascii="宋体" w:hAnsi="宋体" w:hint="eastAsia"/>
              </w:rPr>
              <w:t xml:space="preserve">-16.86%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0B8CE" w14:textId="77777777" w:rsidR="00496B15" w:rsidRDefault="00496B15">
            <w:pPr>
              <w:spacing w:line="360" w:lineRule="auto"/>
              <w:jc w:val="right"/>
            </w:pPr>
            <w:r>
              <w:rPr>
                <w:rFonts w:ascii="宋体" w:hAnsi="宋体" w:hint="eastAsia"/>
              </w:rPr>
              <w:t xml:space="preserve">0.80% </w:t>
            </w:r>
          </w:p>
        </w:tc>
      </w:tr>
      <w:tr w:rsidR="0052187B" w14:paraId="18271521" w14:textId="77777777">
        <w:trPr>
          <w:divId w:val="108226476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9D37D" w14:textId="77777777" w:rsidR="00496B15" w:rsidRDefault="00496B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350EE" w14:textId="77777777" w:rsidR="00496B15" w:rsidRDefault="00496B15">
            <w:pPr>
              <w:spacing w:line="360" w:lineRule="auto"/>
              <w:jc w:val="right"/>
            </w:pPr>
            <w:r>
              <w:rPr>
                <w:rFonts w:ascii="宋体" w:hAnsi="宋体" w:hint="eastAsia"/>
              </w:rPr>
              <w:t xml:space="preserve">42.10%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4913B" w14:textId="77777777" w:rsidR="00496B15" w:rsidRDefault="00496B15">
            <w:pPr>
              <w:spacing w:line="360" w:lineRule="auto"/>
              <w:jc w:val="right"/>
            </w:pPr>
            <w:r>
              <w:rPr>
                <w:rFonts w:ascii="宋体" w:hAnsi="宋体" w:hint="eastAsia"/>
              </w:rPr>
              <w:t xml:space="preserve">1.98%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F444F3" w14:textId="77777777" w:rsidR="00496B15" w:rsidRDefault="00496B15">
            <w:pPr>
              <w:spacing w:line="360" w:lineRule="auto"/>
              <w:jc w:val="right"/>
            </w:pPr>
            <w:r>
              <w:rPr>
                <w:rFonts w:ascii="宋体" w:hAnsi="宋体" w:hint="eastAsia"/>
              </w:rPr>
              <w:t xml:space="preserve">14.71%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05E0D0" w14:textId="77777777" w:rsidR="00496B15" w:rsidRDefault="00496B15">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8E70CB" w14:textId="77777777" w:rsidR="00496B15" w:rsidRDefault="00496B15">
            <w:pPr>
              <w:spacing w:line="360" w:lineRule="auto"/>
              <w:jc w:val="right"/>
            </w:pPr>
            <w:r>
              <w:rPr>
                <w:rFonts w:ascii="宋体" w:hAnsi="宋体" w:hint="eastAsia"/>
              </w:rPr>
              <w:t xml:space="preserve">27.39%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89DE6E" w14:textId="77777777" w:rsidR="00496B15" w:rsidRDefault="00496B15">
            <w:pPr>
              <w:spacing w:line="360" w:lineRule="auto"/>
              <w:jc w:val="right"/>
            </w:pPr>
            <w:r>
              <w:rPr>
                <w:rFonts w:ascii="宋体" w:hAnsi="宋体" w:hint="eastAsia"/>
              </w:rPr>
              <w:t xml:space="preserve">0.70% </w:t>
            </w:r>
          </w:p>
        </w:tc>
      </w:tr>
    </w:tbl>
    <w:p w14:paraId="2E624D6F" w14:textId="77777777" w:rsidR="00496B15" w:rsidRDefault="00496B15">
      <w:pPr>
        <w:spacing w:line="360" w:lineRule="auto"/>
        <w:jc w:val="center"/>
        <w:divId w:val="2054961127"/>
      </w:pPr>
      <w:r>
        <w:rPr>
          <w:rFonts w:ascii="宋体" w:hAnsi="宋体" w:hint="eastAsia"/>
        </w:rPr>
        <w:t>摩根智慧互联股票C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2187B" w14:paraId="476BF876" w14:textId="77777777">
        <w:trPr>
          <w:divId w:val="20549611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168E1" w14:textId="77777777" w:rsidR="00496B15" w:rsidRDefault="00496B15">
            <w:pPr>
              <w:spacing w:line="360" w:lineRule="auto"/>
              <w:jc w:val="center"/>
            </w:pPr>
            <w:r>
              <w:rPr>
                <w:rFonts w:ascii="宋体" w:hAnsi="宋体" w:hint="eastAsia"/>
              </w:rPr>
              <w:lastRenderedPageBreak/>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613324" w14:textId="77777777" w:rsidR="00496B15" w:rsidRDefault="00496B15">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F3B6C8" w14:textId="77777777" w:rsidR="00496B15" w:rsidRDefault="00496B15">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B7F42B" w14:textId="77777777" w:rsidR="00496B15" w:rsidRDefault="00496B15">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1EE378" w14:textId="77777777" w:rsidR="00496B15" w:rsidRDefault="00496B15">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09683B" w14:textId="77777777" w:rsidR="00496B15" w:rsidRDefault="00496B15">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F08005" w14:textId="77777777" w:rsidR="00496B15" w:rsidRDefault="00496B15">
            <w:pPr>
              <w:spacing w:line="360" w:lineRule="auto"/>
              <w:jc w:val="center"/>
            </w:pPr>
            <w:r>
              <w:rPr>
                <w:rFonts w:ascii="宋体" w:hAnsi="宋体" w:hint="eastAsia"/>
              </w:rPr>
              <w:t xml:space="preserve">②－④ </w:t>
            </w:r>
          </w:p>
        </w:tc>
      </w:tr>
      <w:tr w:rsidR="0052187B" w14:paraId="2952FEA5" w14:textId="77777777">
        <w:trPr>
          <w:divId w:val="20549611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27ACFF" w14:textId="77777777" w:rsidR="00496B15" w:rsidRDefault="00496B15">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247C37" w14:textId="77777777" w:rsidR="00496B15" w:rsidRDefault="00496B15">
            <w:pPr>
              <w:spacing w:line="360" w:lineRule="auto"/>
              <w:jc w:val="right"/>
            </w:pPr>
            <w:r>
              <w:rPr>
                <w:rFonts w:ascii="宋体" w:hAnsi="宋体" w:hint="eastAsia"/>
              </w:rPr>
              <w:t xml:space="preserve">-1.74%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BE320D" w14:textId="77777777" w:rsidR="00496B15" w:rsidRDefault="00496B15">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932864" w14:textId="77777777" w:rsidR="00496B15" w:rsidRDefault="00496B15">
            <w:pPr>
              <w:spacing w:line="360" w:lineRule="auto"/>
              <w:jc w:val="right"/>
            </w:pPr>
            <w:r>
              <w:rPr>
                <w:rFonts w:ascii="宋体" w:hAnsi="宋体" w:hint="eastAsia"/>
              </w:rPr>
              <w:t xml:space="preserve">-3.27%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14DFC" w14:textId="77777777" w:rsidR="00496B15" w:rsidRDefault="00496B15">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99853B" w14:textId="77777777" w:rsidR="00496B15" w:rsidRDefault="00496B15">
            <w:pPr>
              <w:spacing w:line="360" w:lineRule="auto"/>
              <w:jc w:val="right"/>
            </w:pPr>
            <w:r>
              <w:rPr>
                <w:rFonts w:ascii="宋体" w:hAnsi="宋体" w:hint="eastAsia"/>
              </w:rPr>
              <w:t xml:space="preserve">1.53%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8E340" w14:textId="77777777" w:rsidR="00496B15" w:rsidRDefault="00496B15">
            <w:pPr>
              <w:spacing w:line="360" w:lineRule="auto"/>
              <w:jc w:val="right"/>
            </w:pPr>
            <w:r>
              <w:rPr>
                <w:rFonts w:ascii="宋体" w:hAnsi="宋体" w:hint="eastAsia"/>
              </w:rPr>
              <w:t xml:space="preserve">-0.02% </w:t>
            </w:r>
          </w:p>
        </w:tc>
      </w:tr>
      <w:tr w:rsidR="0052187B" w14:paraId="0E07D9DA" w14:textId="77777777">
        <w:trPr>
          <w:divId w:val="20549611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FC519" w14:textId="77777777" w:rsidR="00496B15" w:rsidRDefault="00496B15">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394306" w14:textId="77777777" w:rsidR="00496B15" w:rsidRDefault="00496B15">
            <w:pPr>
              <w:spacing w:line="360" w:lineRule="auto"/>
              <w:jc w:val="right"/>
            </w:pPr>
            <w:r>
              <w:rPr>
                <w:rFonts w:ascii="宋体" w:hAnsi="宋体" w:hint="eastAsia"/>
              </w:rPr>
              <w:t xml:space="preserve">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CD093C" w14:textId="77777777" w:rsidR="00496B15" w:rsidRDefault="00496B15">
            <w:pPr>
              <w:spacing w:line="360" w:lineRule="auto"/>
              <w:jc w:val="right"/>
            </w:pPr>
            <w:r>
              <w:rPr>
                <w:rFonts w:ascii="宋体" w:hAnsi="宋体" w:hint="eastAsia"/>
              </w:rPr>
              <w:t xml:space="preserve">1.90%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80449" w14:textId="77777777" w:rsidR="00496B15" w:rsidRDefault="00496B15">
            <w:pPr>
              <w:spacing w:line="360" w:lineRule="auto"/>
              <w:jc w:val="right"/>
            </w:pPr>
            <w:r>
              <w:rPr>
                <w:rFonts w:ascii="宋体" w:hAnsi="宋体" w:hint="eastAsia"/>
              </w:rPr>
              <w:t xml:space="preserve">-6.27%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F934EC" w14:textId="77777777" w:rsidR="00496B15" w:rsidRDefault="00496B15">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6FF164" w14:textId="77777777" w:rsidR="00496B15" w:rsidRDefault="00496B15">
            <w:pPr>
              <w:spacing w:line="360" w:lineRule="auto"/>
              <w:jc w:val="right"/>
            </w:pPr>
            <w:r>
              <w:rPr>
                <w:rFonts w:ascii="宋体" w:hAnsi="宋体" w:hint="eastAsia"/>
              </w:rPr>
              <w:t xml:space="preserve">7.33%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C50E2" w14:textId="77777777" w:rsidR="00496B15" w:rsidRDefault="00496B15">
            <w:pPr>
              <w:spacing w:line="360" w:lineRule="auto"/>
              <w:jc w:val="right"/>
            </w:pPr>
            <w:r>
              <w:rPr>
                <w:rFonts w:ascii="宋体" w:hAnsi="宋体" w:hint="eastAsia"/>
              </w:rPr>
              <w:t xml:space="preserve">0.27% </w:t>
            </w:r>
          </w:p>
        </w:tc>
      </w:tr>
      <w:tr w:rsidR="0052187B" w14:paraId="25540FD3" w14:textId="77777777">
        <w:trPr>
          <w:divId w:val="20549611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3D3B50" w14:textId="77777777" w:rsidR="00496B15" w:rsidRDefault="00496B15">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1951F6" w14:textId="77777777" w:rsidR="00496B15" w:rsidRDefault="00496B15">
            <w:pPr>
              <w:spacing w:line="360" w:lineRule="auto"/>
              <w:jc w:val="right"/>
            </w:pPr>
            <w:r>
              <w:rPr>
                <w:rFonts w:ascii="宋体" w:hAnsi="宋体" w:hint="eastAsia"/>
              </w:rPr>
              <w:t xml:space="preserve">61.87%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A4BC4" w14:textId="77777777" w:rsidR="00496B15" w:rsidRDefault="00496B15">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992B7" w14:textId="77777777" w:rsidR="00496B15" w:rsidRDefault="00496B15">
            <w:pPr>
              <w:spacing w:line="360" w:lineRule="auto"/>
              <w:jc w:val="right"/>
            </w:pPr>
            <w:r>
              <w:rPr>
                <w:rFonts w:ascii="宋体" w:hAnsi="宋体" w:hint="eastAsia"/>
              </w:rPr>
              <w:t xml:space="preserve">29.00%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E61A1" w14:textId="77777777" w:rsidR="00496B15" w:rsidRDefault="00496B15">
            <w:pPr>
              <w:spacing w:line="360" w:lineRule="auto"/>
              <w:jc w:val="right"/>
            </w:pPr>
            <w:r>
              <w:rPr>
                <w:rFonts w:ascii="宋体" w:hAnsi="宋体" w:hint="eastAsia"/>
              </w:rPr>
              <w:t xml:space="preserve">1.62%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E42DBD" w14:textId="77777777" w:rsidR="00496B15" w:rsidRDefault="00496B15">
            <w:pPr>
              <w:spacing w:line="360" w:lineRule="auto"/>
              <w:jc w:val="right"/>
            </w:pPr>
            <w:r>
              <w:rPr>
                <w:rFonts w:ascii="宋体" w:hAnsi="宋体" w:hint="eastAsia"/>
              </w:rPr>
              <w:t xml:space="preserve">32.87%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BB73BF" w14:textId="77777777" w:rsidR="00496B15" w:rsidRDefault="00496B15">
            <w:pPr>
              <w:spacing w:line="360" w:lineRule="auto"/>
              <w:jc w:val="right"/>
            </w:pPr>
            <w:r>
              <w:rPr>
                <w:rFonts w:ascii="宋体" w:hAnsi="宋体" w:hint="eastAsia"/>
              </w:rPr>
              <w:t xml:space="preserve">0.39% </w:t>
            </w:r>
          </w:p>
        </w:tc>
      </w:tr>
      <w:tr w:rsidR="0052187B" w14:paraId="5DF9175F" w14:textId="77777777">
        <w:trPr>
          <w:divId w:val="20549611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FD64A" w14:textId="77777777" w:rsidR="00496B15" w:rsidRDefault="00496B15">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FC970C" w14:textId="77777777" w:rsidR="00496B15" w:rsidRDefault="00496B15">
            <w:pPr>
              <w:spacing w:line="360" w:lineRule="auto"/>
              <w:jc w:val="right"/>
            </w:pPr>
            <w:r>
              <w:rPr>
                <w:rFonts w:ascii="宋体" w:hAnsi="宋体" w:hint="eastAsia"/>
              </w:rPr>
              <w:t xml:space="preserve">49.45%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B69BF" w14:textId="77777777" w:rsidR="00496B15" w:rsidRDefault="00496B15">
            <w:pPr>
              <w:spacing w:line="360" w:lineRule="auto"/>
              <w:jc w:val="right"/>
            </w:pPr>
            <w:r>
              <w:rPr>
                <w:rFonts w:ascii="宋体" w:hAnsi="宋体" w:hint="eastAsia"/>
              </w:rPr>
              <w:t xml:space="preserve">2.20%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49BAD" w14:textId="77777777" w:rsidR="00496B15" w:rsidRDefault="00496B15">
            <w:pPr>
              <w:spacing w:line="360" w:lineRule="auto"/>
              <w:jc w:val="right"/>
            </w:pPr>
            <w:r>
              <w:rPr>
                <w:rFonts w:ascii="宋体" w:hAnsi="宋体" w:hint="eastAsia"/>
              </w:rPr>
              <w:t xml:space="preserve">49.20%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E52D23" w14:textId="77777777" w:rsidR="00496B15" w:rsidRDefault="00496B15">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5018A21" w14:textId="77777777" w:rsidR="00496B15" w:rsidRDefault="00496B15">
            <w:pPr>
              <w:spacing w:line="360" w:lineRule="auto"/>
              <w:jc w:val="right"/>
            </w:pPr>
            <w:r>
              <w:rPr>
                <w:rFonts w:ascii="宋体" w:hAnsi="宋体" w:hint="eastAsia"/>
              </w:rPr>
              <w:t xml:space="preserve">0.25%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CFBE9" w14:textId="77777777" w:rsidR="00496B15" w:rsidRDefault="00496B15">
            <w:pPr>
              <w:spacing w:line="360" w:lineRule="auto"/>
              <w:jc w:val="right"/>
            </w:pPr>
            <w:r>
              <w:rPr>
                <w:rFonts w:ascii="宋体" w:hAnsi="宋体" w:hint="eastAsia"/>
              </w:rPr>
              <w:t xml:space="preserve">0.75% </w:t>
            </w:r>
          </w:p>
        </w:tc>
      </w:tr>
      <w:tr w:rsidR="0052187B" w14:paraId="54FA7E91" w14:textId="77777777">
        <w:trPr>
          <w:divId w:val="20549611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28FC6" w14:textId="77777777" w:rsidR="00496B15" w:rsidRDefault="00496B15">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266DC" w14:textId="77777777" w:rsidR="00496B15" w:rsidRDefault="00496B15">
            <w:pPr>
              <w:spacing w:line="360" w:lineRule="auto"/>
              <w:jc w:val="right"/>
            </w:pPr>
            <w:r>
              <w:rPr>
                <w:rFonts w:ascii="宋体" w:hAnsi="宋体" w:hint="eastAsia"/>
              </w:rPr>
              <w:t xml:space="preserve">60.27%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40EE25" w14:textId="77777777" w:rsidR="00496B15" w:rsidRDefault="00496B15">
            <w:pPr>
              <w:spacing w:line="360" w:lineRule="auto"/>
              <w:jc w:val="right"/>
            </w:pPr>
            <w:r>
              <w:rPr>
                <w:rFonts w:ascii="宋体" w:hAnsi="宋体" w:hint="eastAsia"/>
              </w:rPr>
              <w:t xml:space="preserve">2.13%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FCF4AF" w14:textId="77777777" w:rsidR="00496B15" w:rsidRDefault="00496B15">
            <w:pPr>
              <w:spacing w:line="360" w:lineRule="auto"/>
              <w:jc w:val="right"/>
            </w:pPr>
            <w:r>
              <w:rPr>
                <w:rFonts w:ascii="宋体" w:hAnsi="宋体" w:hint="eastAsia"/>
              </w:rPr>
              <w:t xml:space="preserve">65.55%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439EFD" w14:textId="77777777" w:rsidR="00496B15" w:rsidRDefault="00496B15">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371957" w14:textId="77777777" w:rsidR="00496B15" w:rsidRDefault="00496B15">
            <w:pPr>
              <w:spacing w:line="360" w:lineRule="auto"/>
              <w:jc w:val="right"/>
            </w:pPr>
            <w:r>
              <w:rPr>
                <w:rFonts w:ascii="宋体" w:hAnsi="宋体" w:hint="eastAsia"/>
              </w:rPr>
              <w:t xml:space="preserve">-5.28%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3F8BE" w14:textId="77777777" w:rsidR="00496B15" w:rsidRDefault="00496B15">
            <w:pPr>
              <w:spacing w:line="360" w:lineRule="auto"/>
              <w:jc w:val="right"/>
            </w:pPr>
            <w:r>
              <w:rPr>
                <w:rFonts w:ascii="宋体" w:hAnsi="宋体" w:hint="eastAsia"/>
              </w:rPr>
              <w:t xml:space="preserve">0.75% </w:t>
            </w:r>
          </w:p>
        </w:tc>
      </w:tr>
    </w:tbl>
    <w:p w14:paraId="28D67019" w14:textId="77777777" w:rsidR="00496B15" w:rsidRDefault="00496B15">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自基金合同生效以来基金累计净值增长率变动及其与同期业绩比较基准收益率变动的比较</w:t>
      </w:r>
      <w:bookmarkEnd w:id="65"/>
      <w:bookmarkEnd w:id="66"/>
      <w:bookmarkEnd w:id="67"/>
      <w:bookmarkEnd w:id="68"/>
      <w:bookmarkEnd w:id="69"/>
    </w:p>
    <w:p w14:paraId="45972661" w14:textId="174723C0" w:rsidR="00496B15" w:rsidRDefault="00285439">
      <w:pPr>
        <w:spacing w:line="360" w:lineRule="auto"/>
        <w:jc w:val="left"/>
        <w:divId w:val="2086955608"/>
      </w:pPr>
      <w:bookmarkStart w:id="70" w:name="m07_04_07_09"/>
      <w:bookmarkStart w:id="71" w:name="m07_04_07_09_tab"/>
      <w:r>
        <w:rPr>
          <w:rFonts w:ascii="宋体" w:hAnsi="宋体" w:hint="eastAsia"/>
          <w:noProof/>
        </w:rPr>
        <w:drawing>
          <wp:inline distT="0" distB="0" distL="0" distR="0" wp14:anchorId="1F334343" wp14:editId="0CA811E6">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2A83306" w14:textId="69442C5F" w:rsidR="00496B15" w:rsidRDefault="00285439">
      <w:pPr>
        <w:spacing w:line="360" w:lineRule="auto"/>
        <w:jc w:val="left"/>
        <w:divId w:val="1419642258"/>
      </w:pPr>
      <w:r>
        <w:rPr>
          <w:rFonts w:ascii="宋体" w:hAnsi="宋体" w:hint="eastAsia"/>
          <w:noProof/>
        </w:rPr>
        <w:lastRenderedPageBreak/>
        <w:drawing>
          <wp:inline distT="0" distB="0" distL="0" distR="0" wp14:anchorId="77673903" wp14:editId="4E0315A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9BA5A94" w14:textId="77777777" w:rsidR="00496B15" w:rsidRDefault="00496B15">
      <w:pPr>
        <w:spacing w:line="360" w:lineRule="auto"/>
      </w:pPr>
      <w:r>
        <w:rPr>
          <w:rFonts w:ascii="宋体" w:hAnsi="宋体" w:hint="eastAsia"/>
        </w:rPr>
        <w:t>注：</w:t>
      </w:r>
      <w:r>
        <w:rPr>
          <w:rFonts w:ascii="宋体" w:hAnsi="宋体" w:hint="eastAsia"/>
          <w:lang w:eastAsia="zh-Hans"/>
        </w:rPr>
        <w:t>本基金合同生效日为2015年6月9日，图示的时间段为合同生效日至本报告期末。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1D319ABD" w14:textId="77777777" w:rsidR="00496B15" w:rsidRDefault="00496B15">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1309F644" w14:textId="77777777" w:rsidR="00496B15" w:rsidRDefault="00496B15">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r>
        <w:rPr>
          <w:rFonts w:hAnsi="宋体" w:hint="eastAsia"/>
        </w:rPr>
        <w:t>基金经理（或基金经理小组）简介</w:t>
      </w:r>
      <w:bookmarkEnd w:id="80"/>
      <w:bookmarkEnd w:id="81"/>
      <w:bookmarkEnd w:id="82"/>
      <w:bookmarkEnd w:id="8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2187B" w14:paraId="1F605AD0" w14:textId="77777777">
        <w:trPr>
          <w:divId w:val="181167777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394BA0" w14:textId="77777777" w:rsidR="00496B15" w:rsidRDefault="00496B15">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6E017" w14:textId="77777777" w:rsidR="00496B15" w:rsidRDefault="00496B15">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9F9737" w14:textId="77777777" w:rsidR="00496B15" w:rsidRDefault="00496B15">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78FE6E" w14:textId="77777777" w:rsidR="00496B15" w:rsidRDefault="00496B15">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C5BFEA" w14:textId="77777777" w:rsidR="00496B15" w:rsidRDefault="00496B15">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2187B" w14:paraId="0BF742C7" w14:textId="77777777">
        <w:trPr>
          <w:divId w:val="181167777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889921" w14:textId="77777777" w:rsidR="00496B15" w:rsidRDefault="00496B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77056" w14:textId="77777777" w:rsidR="00496B15" w:rsidRDefault="00496B15">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D7BEB" w14:textId="77777777" w:rsidR="00496B15" w:rsidRDefault="00496B15">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97B6B1" w14:textId="77777777" w:rsidR="00496B15" w:rsidRDefault="00496B15">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4899B7" w14:textId="77777777" w:rsidR="00496B15" w:rsidRDefault="00496B15">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3DCD3D" w14:textId="77777777" w:rsidR="00496B15" w:rsidRDefault="00496B15">
            <w:pPr>
              <w:widowControl/>
              <w:jc w:val="left"/>
            </w:pPr>
          </w:p>
        </w:tc>
      </w:tr>
      <w:tr w:rsidR="0052187B" w14:paraId="5A4C3D91" w14:textId="77777777">
        <w:trPr>
          <w:divId w:val="181167777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C986D0" w14:textId="77777777" w:rsidR="00496B15" w:rsidRDefault="00496B15">
            <w:pPr>
              <w:jc w:val="center"/>
            </w:pPr>
            <w:r>
              <w:rPr>
                <w:rFonts w:ascii="宋体" w:hAnsi="宋体" w:hint="eastAsia"/>
                <w:szCs w:val="24"/>
                <w:lang w:eastAsia="zh-Hans"/>
              </w:rPr>
              <w:t>李德辉</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5AE14" w14:textId="77777777" w:rsidR="00496B15" w:rsidRDefault="00496B15">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43147" w14:textId="77777777" w:rsidR="00496B15" w:rsidRDefault="00496B15">
            <w:pPr>
              <w:jc w:val="center"/>
            </w:pPr>
            <w:r>
              <w:rPr>
                <w:rFonts w:ascii="宋体" w:hAnsi="宋体" w:hint="eastAsia"/>
                <w:szCs w:val="24"/>
                <w:lang w:eastAsia="zh-Hans"/>
              </w:rPr>
              <w:t>2025年5月29日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31595" w14:textId="77777777" w:rsidR="00496B15" w:rsidRDefault="00496B15">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6FD616" w14:textId="77777777" w:rsidR="00496B15" w:rsidRDefault="00496B15">
            <w:pPr>
              <w:jc w:val="center"/>
            </w:pPr>
            <w:r>
              <w:rPr>
                <w:rFonts w:ascii="宋体" w:hAnsi="宋体" w:hint="eastAsia"/>
                <w:szCs w:val="24"/>
                <w:lang w:eastAsia="zh-Hans"/>
              </w:rPr>
              <w:t>14年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4F0F2" w14:textId="77777777" w:rsidR="00496B15" w:rsidRDefault="00496B15">
            <w:pPr>
              <w:jc w:val="left"/>
            </w:pPr>
            <w:r>
              <w:rPr>
                <w:rFonts w:ascii="宋体" w:hAnsi="宋体" w:hint="eastAsia"/>
                <w:szCs w:val="24"/>
                <w:lang w:eastAsia="zh-Hans"/>
              </w:rPr>
              <w:t>李德辉先生曾任农银汇理基金管理有限公司研究员。2014年8月起加入摩根基金管理（中国）有限公司（原上投摩根基金管理有限公司），历任研究员、行业专家兼基金经理助理、基金经理、高级基金经理，现任资深基金经理。</w:t>
            </w:r>
          </w:p>
        </w:tc>
      </w:tr>
    </w:tbl>
    <w:p w14:paraId="39E2D2B8" w14:textId="77777777" w:rsidR="00496B15" w:rsidRDefault="00496B15">
      <w:pPr>
        <w:wordWrap w:val="0"/>
        <w:spacing w:line="360" w:lineRule="auto"/>
        <w:jc w:val="left"/>
        <w:divId w:val="1157457945"/>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4DBABE06" w14:textId="77777777" w:rsidR="00496B15" w:rsidRDefault="00496B15">
      <w:pPr>
        <w:pStyle w:val="XBRLTitle3"/>
        <w:spacing w:before="156"/>
        <w:ind w:left="0"/>
        <w:divId w:val="561987849"/>
      </w:pPr>
      <w:bookmarkStart w:id="89" w:name="_Toc5134656621"/>
      <w:r>
        <w:rPr>
          <w:rFonts w:hAnsi="宋体" w:hint="eastAsia"/>
        </w:rPr>
        <w:t>期末兼任私募资产管理计划投资经理的基金经理同时管理的产品情况</w:t>
      </w:r>
      <w:bookmarkEnd w:id="84"/>
      <w:bookmarkEnd w:id="85"/>
      <w:bookmarkEnd w:id="86"/>
      <w:bookmarkEnd w:id="87"/>
      <w:bookmarkEnd w:id="89"/>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2187B" w14:paraId="72599E78" w14:textId="77777777">
        <w:trPr>
          <w:divId w:val="1442454455"/>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018DC93" w14:textId="77777777" w:rsidR="00496B15" w:rsidRDefault="00496B15">
            <w:pPr>
              <w:snapToGrid w:val="0"/>
              <w:jc w:val="center"/>
            </w:pPr>
            <w:bookmarkStart w:id="90"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4D2B890" w14:textId="77777777" w:rsidR="00496B15" w:rsidRDefault="00496B15">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FF38E4" w14:textId="77777777" w:rsidR="00496B15" w:rsidRDefault="00496B15">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4364EBB" w14:textId="77777777" w:rsidR="00496B15" w:rsidRDefault="00496B15">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427735D9" w14:textId="77777777" w:rsidR="00496B15" w:rsidRDefault="00496B15">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2187B" w14:paraId="0BED5C84" w14:textId="77777777">
        <w:trPr>
          <w:divId w:val="1442454455"/>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15D39" w14:textId="77777777" w:rsidR="00496B15" w:rsidRDefault="00496B15">
            <w:pPr>
              <w:jc w:val="center"/>
            </w:pPr>
            <w:r>
              <w:rPr>
                <w:rFonts w:ascii="宋体" w:hAnsi="宋体" w:hint="eastAsia"/>
                <w:szCs w:val="24"/>
              </w:rPr>
              <w:lastRenderedPageBreak/>
              <w:t>李德辉</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0248D1" w14:textId="77777777" w:rsidR="00496B15" w:rsidRDefault="00496B15">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07689" w14:textId="77777777" w:rsidR="00496B15" w:rsidRDefault="00496B15">
            <w:pPr>
              <w:jc w:val="right"/>
            </w:pPr>
            <w:r>
              <w:rPr>
                <w:rFonts w:ascii="宋体" w:hAnsi="宋体" w:hint="eastAsia"/>
                <w:szCs w:val="24"/>
              </w:rPr>
              <w:t>8</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C01BDE" w14:textId="77777777" w:rsidR="00496B15" w:rsidRDefault="00496B15">
            <w:pPr>
              <w:jc w:val="right"/>
            </w:pPr>
            <w:r>
              <w:rPr>
                <w:rFonts w:ascii="宋体" w:hAnsi="宋体" w:hint="eastAsia"/>
                <w:szCs w:val="24"/>
              </w:rPr>
              <w:t>6,865,351,419.12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F9F309" w14:textId="77777777" w:rsidR="00496B15" w:rsidRDefault="00496B15">
            <w:pPr>
              <w:jc w:val="center"/>
            </w:pPr>
            <w:r>
              <w:rPr>
                <w:rFonts w:ascii="宋体" w:hAnsi="宋体" w:hint="eastAsia"/>
                <w:szCs w:val="24"/>
              </w:rPr>
              <w:t>2016-11-18</w:t>
            </w:r>
          </w:p>
        </w:tc>
      </w:tr>
      <w:tr w:rsidR="0052187B" w14:paraId="20C237F9" w14:textId="77777777">
        <w:trPr>
          <w:divId w:val="144245445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2C02E8EE" w14:textId="77777777" w:rsidR="00496B15" w:rsidRDefault="00496B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EB60D" w14:textId="77777777" w:rsidR="00496B15" w:rsidRDefault="00496B15">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8ABE0D" w14:textId="77777777" w:rsidR="00496B15" w:rsidRDefault="00496B15">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9F4CE" w14:textId="77777777" w:rsidR="00496B15" w:rsidRDefault="00496B15">
            <w:pPr>
              <w:jc w:val="right"/>
            </w:pPr>
            <w:r>
              <w:rPr>
                <w:rFonts w:ascii="宋体" w:hAnsi="宋体" w:hint="eastAsia"/>
                <w:szCs w:val="24"/>
              </w:rPr>
              <w:t>90,094,863.78</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154E2" w14:textId="77777777" w:rsidR="00496B15" w:rsidRDefault="00496B15">
            <w:pPr>
              <w:jc w:val="center"/>
            </w:pPr>
            <w:r>
              <w:rPr>
                <w:rFonts w:ascii="宋体" w:hAnsi="宋体" w:hint="eastAsia"/>
                <w:szCs w:val="24"/>
              </w:rPr>
              <w:t>2022-11-22</w:t>
            </w:r>
          </w:p>
        </w:tc>
      </w:tr>
      <w:tr w:rsidR="0052187B" w14:paraId="6467EA98" w14:textId="77777777">
        <w:trPr>
          <w:divId w:val="144245445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55EA0513" w14:textId="77777777" w:rsidR="00496B15" w:rsidRDefault="00496B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D19DE5" w14:textId="77777777" w:rsidR="00496B15" w:rsidRDefault="00496B15">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A31490" w14:textId="77777777" w:rsidR="00496B15" w:rsidRDefault="00496B15">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589EE5" w14:textId="77777777" w:rsidR="00496B15" w:rsidRDefault="00496B15">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49514" w14:textId="77777777" w:rsidR="00496B15" w:rsidRDefault="00496B15">
            <w:pPr>
              <w:jc w:val="center"/>
            </w:pPr>
            <w:r>
              <w:rPr>
                <w:rFonts w:ascii="宋体" w:hAnsi="宋体" w:hint="eastAsia"/>
                <w:szCs w:val="24"/>
              </w:rPr>
              <w:t>-</w:t>
            </w:r>
          </w:p>
        </w:tc>
      </w:tr>
      <w:tr w:rsidR="0052187B" w14:paraId="4B854E2E" w14:textId="77777777">
        <w:trPr>
          <w:divId w:val="1442454455"/>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19FAA41" w14:textId="77777777" w:rsidR="00496B15" w:rsidRDefault="00496B15">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533BB4" w14:textId="77777777" w:rsidR="00496B15" w:rsidRDefault="00496B15">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65C28" w14:textId="77777777" w:rsidR="00496B15" w:rsidRDefault="00496B15">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AA41D2" w14:textId="77777777" w:rsidR="00496B15" w:rsidRDefault="00496B15">
            <w:pPr>
              <w:jc w:val="right"/>
            </w:pPr>
            <w:r>
              <w:rPr>
                <w:rFonts w:ascii="宋体" w:hAnsi="宋体" w:hint="eastAsia"/>
                <w:szCs w:val="24"/>
              </w:rPr>
              <w:t>6,955,446,282.90</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AC0694" w14:textId="77777777" w:rsidR="00496B15" w:rsidRDefault="00496B15">
            <w:pPr>
              <w:jc w:val="center"/>
            </w:pPr>
            <w:r>
              <w:rPr>
                <w:rFonts w:ascii="宋体" w:hAnsi="宋体" w:hint="eastAsia"/>
                <w:szCs w:val="24"/>
              </w:rPr>
              <w:t xml:space="preserve">- </w:t>
            </w:r>
          </w:p>
        </w:tc>
      </w:tr>
    </w:tbl>
    <w:p w14:paraId="541522A3" w14:textId="77777777" w:rsidR="00496B15" w:rsidRDefault="00496B15">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r>
        <w:rPr>
          <w:rFonts w:hAnsi="宋体" w:hint="eastAsia"/>
        </w:rPr>
        <w:t>管理人对报告期内本基金运作遵规守信情况的说明</w:t>
      </w:r>
      <w:bookmarkEnd w:id="91"/>
      <w:bookmarkEnd w:id="92"/>
      <w:bookmarkEnd w:id="93"/>
      <w:bookmarkEnd w:id="94"/>
      <w:bookmarkEnd w:id="95"/>
      <w:bookmarkEnd w:id="96"/>
      <w:bookmarkEnd w:id="97"/>
      <w:bookmarkEnd w:id="98"/>
      <w:r>
        <w:rPr>
          <w:rFonts w:hAnsi="宋体" w:hint="eastAsia"/>
        </w:rPr>
        <w:t xml:space="preserve"> </w:t>
      </w:r>
    </w:p>
    <w:p w14:paraId="49DE9E95" w14:textId="77777777" w:rsidR="00496B15" w:rsidRDefault="00496B15">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C768C06" w14:textId="77777777" w:rsidR="00496B15" w:rsidRDefault="00496B15">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r>
        <w:rPr>
          <w:rFonts w:hAnsi="宋体" w:hint="eastAsia"/>
        </w:rPr>
        <w:t>公平交易专项说明</w:t>
      </w:r>
      <w:bookmarkEnd w:id="101"/>
      <w:bookmarkEnd w:id="102"/>
      <w:bookmarkEnd w:id="103"/>
      <w:bookmarkEnd w:id="104"/>
      <w:bookmarkEnd w:id="105"/>
      <w:bookmarkEnd w:id="106"/>
      <w:bookmarkEnd w:id="107"/>
      <w:bookmarkEnd w:id="108"/>
      <w:r>
        <w:rPr>
          <w:rFonts w:hAnsi="宋体" w:hint="eastAsia"/>
        </w:rPr>
        <w:t xml:space="preserve"> </w:t>
      </w:r>
    </w:p>
    <w:p w14:paraId="6AE6B079" w14:textId="77777777" w:rsidR="00496B15" w:rsidRDefault="00496B15">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r>
        <w:rPr>
          <w:rFonts w:hint="eastAsia"/>
        </w:rPr>
        <w:t>公平交易制度的执行情况</w:t>
      </w:r>
      <w:bookmarkEnd w:id="109"/>
      <w:bookmarkEnd w:id="110"/>
      <w:bookmarkEnd w:id="111"/>
      <w:bookmarkEnd w:id="112"/>
      <w:bookmarkEnd w:id="113"/>
    </w:p>
    <w:p w14:paraId="2F0CFA2F" w14:textId="77777777" w:rsidR="00496B15" w:rsidRDefault="00496B15">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FE6AA07" w14:textId="77777777" w:rsidR="00496B15" w:rsidRDefault="00496B15">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r>
        <w:rPr>
          <w:rFonts w:hint="eastAsia"/>
        </w:rPr>
        <w:t>异常交易行为的专项说明</w:t>
      </w:r>
      <w:bookmarkEnd w:id="115"/>
      <w:bookmarkEnd w:id="116"/>
      <w:bookmarkEnd w:id="117"/>
      <w:bookmarkEnd w:id="118"/>
      <w:bookmarkEnd w:id="119"/>
    </w:p>
    <w:p w14:paraId="6F1596EC" w14:textId="77777777" w:rsidR="00496B15" w:rsidRDefault="00496B15">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A4BC768" w14:textId="77777777" w:rsidR="00496B15" w:rsidRDefault="00496B15">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r>
        <w:rPr>
          <w:rFonts w:hAnsi="宋体" w:hint="eastAsia"/>
        </w:rPr>
        <w:t>报告期内基金的投资策略和运作分析</w:t>
      </w:r>
      <w:bookmarkEnd w:id="121"/>
      <w:bookmarkEnd w:id="122"/>
      <w:bookmarkEnd w:id="123"/>
      <w:bookmarkEnd w:id="124"/>
      <w:bookmarkEnd w:id="125"/>
      <w:bookmarkEnd w:id="126"/>
      <w:bookmarkEnd w:id="127"/>
      <w:r>
        <w:rPr>
          <w:rFonts w:hAnsi="宋体" w:hint="eastAsia"/>
        </w:rPr>
        <w:t xml:space="preserve"> </w:t>
      </w:r>
    </w:p>
    <w:p w14:paraId="382DBB5F" w14:textId="77777777" w:rsidR="00496B15" w:rsidRDefault="00496B15">
      <w:pPr>
        <w:spacing w:line="360" w:lineRule="auto"/>
        <w:ind w:firstLineChars="200" w:firstLine="420"/>
        <w:jc w:val="left"/>
      </w:pPr>
      <w:r>
        <w:rPr>
          <w:rFonts w:ascii="宋体" w:hAnsi="宋体" w:cs="宋体" w:hint="eastAsia"/>
          <w:color w:val="000000"/>
          <w:kern w:val="0"/>
        </w:rPr>
        <w:lastRenderedPageBreak/>
        <w:t>2026年一季度A股横盘震荡，沪深300指数下跌3.89%，创业板指数下跌0.57%，结构上表现较好的是煤炭、石油等板块，跌幅较大的是非银金融等板块。本基金主要配置于AI相关的电子和通信，少量配置锂电和有色金属，净值小幅下跌。AI相关的光模块龙头公司虽然基本面较强，但一季度表现较弱；锂电池有正贡献；有色金属初期有较好表现，后因中东冲突有所回撤，故组合一季度表现相对平淡。</w:t>
      </w:r>
      <w:r>
        <w:rPr>
          <w:rFonts w:ascii="宋体" w:hAnsi="宋体" w:cs="宋体" w:hint="eastAsia"/>
          <w:color w:val="000000"/>
          <w:kern w:val="0"/>
        </w:rPr>
        <w:br/>
        <w:t xml:space="preserve">　　虽然短期市场担心中东冲突引发滞涨风险，但是从全年维度判断市场仍认为经济大概率回归正常，系统性风险可控。近期股票市场已有所下跌，股票估值更低，多数公司对应2026年15-20xPE，性价比整体较高。</w:t>
      </w:r>
      <w:r>
        <w:rPr>
          <w:rFonts w:ascii="宋体" w:hAnsi="宋体" w:cs="宋体" w:hint="eastAsia"/>
          <w:color w:val="000000"/>
          <w:kern w:val="0"/>
        </w:rPr>
        <w:br/>
        <w:t xml:space="preserve">　　我们看好的赛道：AI、半导体、锂电池等。AI在coding、各种agent的大量使用，token消耗量指数级攀升与价格上涨，说明AI需求旺盛、算力供不应求，我们看好算力板块中的光模块、互联带宽翻倍式的增长，对2027年需求展望乐观。半导体方面，国产FAB和AI芯片公司都发展较快，已能较好满足国产算力的需求，预计仍将持续扩产，我们看好国产GPU、设备、耗材公司；锂电池方面，尽管电车需求有所放缓，但是储能和商用车的需求增长较快，整体判断锂电行业有30%左右复合增长，我们看好壁垒高的电池、有可能紧缺的碳酸锂。</w:t>
      </w:r>
    </w:p>
    <w:p w14:paraId="4D79F624" w14:textId="77777777" w:rsidR="00496B15" w:rsidRDefault="00496B15">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r>
        <w:rPr>
          <w:rFonts w:hAnsi="宋体" w:hint="eastAsia"/>
        </w:rPr>
        <w:t>报告期内基金的业绩表现</w:t>
      </w:r>
      <w:bookmarkEnd w:id="129"/>
      <w:bookmarkEnd w:id="130"/>
      <w:bookmarkEnd w:id="131"/>
      <w:bookmarkEnd w:id="132"/>
      <w:bookmarkEnd w:id="133"/>
      <w:bookmarkEnd w:id="134"/>
      <w:bookmarkEnd w:id="135"/>
      <w:r>
        <w:rPr>
          <w:rFonts w:hAnsi="宋体" w:hint="eastAsia"/>
        </w:rPr>
        <w:t xml:space="preserve"> </w:t>
      </w:r>
      <w:bookmarkEnd w:id="136"/>
    </w:p>
    <w:p w14:paraId="5AE4999E" w14:textId="77777777" w:rsidR="00496B15" w:rsidRDefault="00496B15">
      <w:pPr>
        <w:spacing w:line="360" w:lineRule="auto"/>
        <w:ind w:firstLineChars="200" w:firstLine="420"/>
      </w:pPr>
      <w:r>
        <w:rPr>
          <w:rFonts w:ascii="宋体" w:hAnsi="宋体" w:hint="eastAsia"/>
        </w:rPr>
        <w:t>本报告期摩根智慧互联股票A份额净值增长率为：-1.62%，同期业绩比较基准收益率为：-3.27%；</w:t>
      </w:r>
      <w:r>
        <w:rPr>
          <w:rFonts w:ascii="宋体" w:hAnsi="宋体" w:hint="eastAsia"/>
        </w:rPr>
        <w:br/>
        <w:t xml:space="preserve">　　摩根智慧互联股票C份额净值增长率为：-1.74%，同期业绩比较基准收益率为：-3.27%。</w:t>
      </w:r>
    </w:p>
    <w:p w14:paraId="0EE63ABD" w14:textId="77777777" w:rsidR="00496B15" w:rsidRDefault="00496B15">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r>
        <w:rPr>
          <w:rFonts w:hAnsi="宋体" w:hint="eastAsia"/>
        </w:rPr>
        <w:t xml:space="preserve"> </w:t>
      </w:r>
    </w:p>
    <w:p w14:paraId="31680D33" w14:textId="77777777" w:rsidR="00496B15" w:rsidRDefault="00496B15">
      <w:pPr>
        <w:spacing w:line="360" w:lineRule="auto"/>
        <w:ind w:firstLineChars="200" w:firstLine="420"/>
        <w:jc w:val="left"/>
      </w:pPr>
      <w:r>
        <w:rPr>
          <w:rFonts w:ascii="宋体" w:hAnsi="宋体" w:hint="eastAsia"/>
        </w:rPr>
        <w:t>无。</w:t>
      </w:r>
    </w:p>
    <w:p w14:paraId="7FCF1B44" w14:textId="77777777" w:rsidR="00496B15" w:rsidRDefault="00496B15">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r>
        <w:rPr>
          <w:rFonts w:hAnsi="宋体" w:hint="eastAsia"/>
        </w:rPr>
        <w:t>投资组合报告</w:t>
      </w:r>
      <w:bookmarkEnd w:id="147"/>
      <w:bookmarkEnd w:id="148"/>
      <w:bookmarkEnd w:id="149"/>
      <w:bookmarkEnd w:id="150"/>
      <w:bookmarkEnd w:id="151"/>
      <w:bookmarkEnd w:id="152"/>
      <w:bookmarkEnd w:id="153"/>
      <w:bookmarkEnd w:id="154"/>
      <w:r>
        <w:rPr>
          <w:rFonts w:hAnsi="宋体" w:hint="eastAsia"/>
        </w:rPr>
        <w:t xml:space="preserve"> </w:t>
      </w:r>
    </w:p>
    <w:p w14:paraId="4755F351" w14:textId="77777777" w:rsidR="00496B15" w:rsidRDefault="00496B15">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r>
        <w:rPr>
          <w:rFonts w:hAnsi="宋体" w:hint="eastAsia"/>
        </w:rPr>
        <w:t>报告期末基金资产组合情况</w:t>
      </w:r>
      <w:bookmarkEnd w:id="155"/>
      <w:bookmarkEnd w:id="156"/>
      <w:bookmarkEnd w:id="157"/>
      <w:bookmarkEnd w:id="158"/>
      <w:bookmarkEnd w:id="159"/>
      <w:bookmarkEnd w:id="160"/>
      <w:bookmarkEnd w:id="161"/>
      <w:bookmarkEnd w:id="162"/>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52187B" w14:paraId="6B200DD1"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7644EC1" w14:textId="77777777" w:rsidR="00496B15" w:rsidRDefault="00496B15">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E2E2444" w14:textId="77777777" w:rsidR="00496B15" w:rsidRDefault="00496B15">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B3242F4" w14:textId="77777777" w:rsidR="00496B15" w:rsidRDefault="00496B15">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523F8D64" w14:textId="77777777" w:rsidR="00496B15" w:rsidRDefault="00496B15">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2187B" w14:paraId="3836DF80"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7BEF89F" w14:textId="77777777" w:rsidR="00496B15" w:rsidRDefault="00496B15">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0454C29C" w14:textId="77777777" w:rsidR="00496B15" w:rsidRDefault="00496B15">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2BA7BCA" w14:textId="77777777" w:rsidR="00496B15" w:rsidRDefault="00496B15">
            <w:pPr>
              <w:jc w:val="right"/>
            </w:pPr>
            <w:r>
              <w:rPr>
                <w:rFonts w:ascii="宋体" w:hAnsi="宋体" w:hint="eastAsia"/>
                <w:szCs w:val="24"/>
                <w:lang w:eastAsia="zh-Hans"/>
              </w:rPr>
              <w:t>547,380,881.85</w:t>
            </w:r>
          </w:p>
        </w:tc>
        <w:tc>
          <w:tcPr>
            <w:tcW w:w="1333" w:type="pct"/>
            <w:tcBorders>
              <w:top w:val="single" w:sz="4" w:space="0" w:color="auto"/>
              <w:left w:val="nil"/>
              <w:bottom w:val="single" w:sz="4" w:space="0" w:color="auto"/>
              <w:right w:val="single" w:sz="4" w:space="0" w:color="auto"/>
            </w:tcBorders>
            <w:vAlign w:val="center"/>
            <w:hideMark/>
          </w:tcPr>
          <w:p w14:paraId="072BD92A" w14:textId="77777777" w:rsidR="00496B15" w:rsidRDefault="00496B15">
            <w:pPr>
              <w:jc w:val="right"/>
            </w:pPr>
            <w:r>
              <w:rPr>
                <w:rFonts w:ascii="宋体" w:hAnsi="宋体" w:hint="eastAsia"/>
                <w:szCs w:val="24"/>
                <w:lang w:eastAsia="zh-Hans"/>
              </w:rPr>
              <w:t>89.30</w:t>
            </w:r>
          </w:p>
        </w:tc>
      </w:tr>
      <w:tr w:rsidR="0052187B" w14:paraId="381B125D"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28F0AB" w14:textId="77777777" w:rsidR="00496B15" w:rsidRDefault="00496B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9A58851" w14:textId="77777777" w:rsidR="00496B15" w:rsidRDefault="00496B15">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6B6E1C" w14:textId="77777777" w:rsidR="00496B15" w:rsidRDefault="00496B15">
            <w:pPr>
              <w:jc w:val="right"/>
            </w:pPr>
            <w:r>
              <w:rPr>
                <w:rFonts w:ascii="宋体" w:hAnsi="宋体" w:hint="eastAsia"/>
                <w:szCs w:val="24"/>
                <w:lang w:eastAsia="zh-Hans"/>
              </w:rPr>
              <w:t>547,380,881.85</w:t>
            </w:r>
          </w:p>
        </w:tc>
        <w:tc>
          <w:tcPr>
            <w:tcW w:w="1333" w:type="pct"/>
            <w:tcBorders>
              <w:top w:val="single" w:sz="4" w:space="0" w:color="auto"/>
              <w:left w:val="nil"/>
              <w:bottom w:val="single" w:sz="4" w:space="0" w:color="auto"/>
              <w:right w:val="single" w:sz="4" w:space="0" w:color="auto"/>
            </w:tcBorders>
            <w:vAlign w:val="center"/>
            <w:hideMark/>
          </w:tcPr>
          <w:p w14:paraId="1A6BE41E" w14:textId="77777777" w:rsidR="00496B15" w:rsidRDefault="00496B15">
            <w:pPr>
              <w:jc w:val="right"/>
            </w:pPr>
            <w:r>
              <w:rPr>
                <w:rFonts w:ascii="宋体" w:hAnsi="宋体" w:hint="eastAsia"/>
                <w:szCs w:val="24"/>
                <w:lang w:eastAsia="zh-Hans"/>
              </w:rPr>
              <w:t>89.30</w:t>
            </w:r>
          </w:p>
        </w:tc>
      </w:tr>
      <w:tr w:rsidR="0052187B" w14:paraId="1DF0F920"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9C4DDC" w14:textId="77777777" w:rsidR="00496B15" w:rsidRDefault="00496B15">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4639CC1" w14:textId="77777777" w:rsidR="00496B15" w:rsidRDefault="00496B15">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C817BEB"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E7BC993" w14:textId="77777777" w:rsidR="00496B15" w:rsidRDefault="00496B15">
            <w:pPr>
              <w:jc w:val="right"/>
            </w:pPr>
            <w:r>
              <w:rPr>
                <w:rFonts w:ascii="宋体" w:hAnsi="宋体" w:hint="eastAsia"/>
                <w:szCs w:val="24"/>
                <w:lang w:eastAsia="zh-Hans"/>
              </w:rPr>
              <w:t>-</w:t>
            </w:r>
          </w:p>
        </w:tc>
      </w:tr>
      <w:tr w:rsidR="0052187B" w14:paraId="05E55833"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09209AE" w14:textId="77777777" w:rsidR="00496B15" w:rsidRDefault="00496B15">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D8A35DF" w14:textId="77777777" w:rsidR="00496B15" w:rsidRDefault="00496B15">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A4187CC"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F038A81" w14:textId="77777777" w:rsidR="00496B15" w:rsidRDefault="00496B15">
            <w:pPr>
              <w:jc w:val="right"/>
            </w:pPr>
            <w:r>
              <w:rPr>
                <w:rFonts w:ascii="宋体" w:hAnsi="宋体" w:hint="eastAsia"/>
                <w:szCs w:val="24"/>
                <w:lang w:eastAsia="zh-Hans"/>
              </w:rPr>
              <w:t>-</w:t>
            </w:r>
          </w:p>
        </w:tc>
      </w:tr>
      <w:tr w:rsidR="0052187B" w14:paraId="1035FE4B"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A754E21" w14:textId="77777777" w:rsidR="00496B15" w:rsidRDefault="00496B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1432B45" w14:textId="77777777" w:rsidR="00496B15" w:rsidRDefault="00496B15">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DFC364"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B57BE8E" w14:textId="77777777" w:rsidR="00496B15" w:rsidRDefault="00496B15">
            <w:pPr>
              <w:jc w:val="right"/>
            </w:pPr>
            <w:r>
              <w:rPr>
                <w:rFonts w:ascii="宋体" w:hAnsi="宋体" w:hint="eastAsia"/>
                <w:szCs w:val="24"/>
                <w:lang w:eastAsia="zh-Hans"/>
              </w:rPr>
              <w:t>-</w:t>
            </w:r>
          </w:p>
        </w:tc>
      </w:tr>
      <w:tr w:rsidR="0052187B" w14:paraId="5DAD7DA6"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2693946" w14:textId="77777777" w:rsidR="00496B15" w:rsidRDefault="00496B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C6E47C" w14:textId="77777777" w:rsidR="00496B15" w:rsidRDefault="00496B15">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382969"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B99931C" w14:textId="77777777" w:rsidR="00496B15" w:rsidRDefault="00496B15">
            <w:pPr>
              <w:jc w:val="right"/>
            </w:pPr>
            <w:r>
              <w:rPr>
                <w:rFonts w:ascii="宋体" w:hAnsi="宋体" w:hint="eastAsia"/>
                <w:szCs w:val="24"/>
                <w:lang w:eastAsia="zh-Hans"/>
              </w:rPr>
              <w:t>-</w:t>
            </w:r>
          </w:p>
        </w:tc>
      </w:tr>
      <w:tr w:rsidR="0052187B" w14:paraId="0F2E7F51"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3BA3965" w14:textId="77777777" w:rsidR="00496B15" w:rsidRDefault="00496B15">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A38CDB3" w14:textId="77777777" w:rsidR="00496B15" w:rsidRDefault="00496B15">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384F73"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4CDFB2" w14:textId="77777777" w:rsidR="00496B15" w:rsidRDefault="00496B15">
            <w:pPr>
              <w:jc w:val="right"/>
            </w:pPr>
            <w:r>
              <w:rPr>
                <w:rFonts w:ascii="宋体" w:hAnsi="宋体" w:hint="eastAsia"/>
                <w:szCs w:val="24"/>
                <w:lang w:eastAsia="zh-Hans"/>
              </w:rPr>
              <w:t>-</w:t>
            </w:r>
          </w:p>
        </w:tc>
      </w:tr>
      <w:tr w:rsidR="0052187B" w14:paraId="58C67227"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D6FD21" w14:textId="77777777" w:rsidR="00496B15" w:rsidRDefault="00496B15">
            <w:pPr>
              <w:jc w:val="center"/>
            </w:pPr>
            <w:r>
              <w:rPr>
                <w:rFonts w:ascii="宋体" w:hAnsi="宋体" w:hint="eastAsia"/>
                <w:color w:val="000000"/>
                <w:lang w:eastAsia="zh-Hans"/>
              </w:rPr>
              <w:lastRenderedPageBreak/>
              <w:t>5</w:t>
            </w:r>
          </w:p>
        </w:tc>
        <w:tc>
          <w:tcPr>
            <w:tcW w:w="1979" w:type="pct"/>
            <w:tcBorders>
              <w:top w:val="single" w:sz="4" w:space="0" w:color="auto"/>
              <w:left w:val="nil"/>
              <w:bottom w:val="single" w:sz="4" w:space="0" w:color="auto"/>
              <w:right w:val="single" w:sz="4" w:space="0" w:color="auto"/>
            </w:tcBorders>
            <w:vAlign w:val="center"/>
            <w:hideMark/>
          </w:tcPr>
          <w:p w14:paraId="23B97F08" w14:textId="77777777" w:rsidR="00496B15" w:rsidRDefault="00496B15">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4B178C"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1D30DD5" w14:textId="77777777" w:rsidR="00496B15" w:rsidRDefault="00496B15">
            <w:pPr>
              <w:jc w:val="right"/>
            </w:pPr>
            <w:r>
              <w:rPr>
                <w:rFonts w:ascii="宋体" w:hAnsi="宋体" w:hint="eastAsia"/>
                <w:szCs w:val="24"/>
                <w:lang w:eastAsia="zh-Hans"/>
              </w:rPr>
              <w:t>-</w:t>
            </w:r>
          </w:p>
        </w:tc>
      </w:tr>
      <w:tr w:rsidR="0052187B" w14:paraId="4B92BAC8"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1630D6" w14:textId="77777777" w:rsidR="00496B15" w:rsidRDefault="00496B15">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E5C6671" w14:textId="77777777" w:rsidR="00496B15" w:rsidRDefault="00496B15">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D3020D"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027015" w14:textId="77777777" w:rsidR="00496B15" w:rsidRDefault="00496B15">
            <w:pPr>
              <w:jc w:val="right"/>
            </w:pPr>
            <w:r>
              <w:rPr>
                <w:rFonts w:ascii="宋体" w:hAnsi="宋体" w:hint="eastAsia"/>
                <w:szCs w:val="24"/>
                <w:lang w:eastAsia="zh-Hans"/>
              </w:rPr>
              <w:t>-</w:t>
            </w:r>
          </w:p>
        </w:tc>
      </w:tr>
      <w:tr w:rsidR="0052187B" w14:paraId="0A27ACB6"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7146CE3" w14:textId="77777777" w:rsidR="00496B15" w:rsidRDefault="00496B15">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5A21F53" w14:textId="77777777" w:rsidR="00496B15" w:rsidRDefault="00496B15">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988B57" w14:textId="77777777" w:rsidR="00496B15" w:rsidRDefault="00496B15">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22680CB" w14:textId="77777777" w:rsidR="00496B15" w:rsidRDefault="00496B15">
            <w:pPr>
              <w:jc w:val="right"/>
            </w:pPr>
            <w:r>
              <w:rPr>
                <w:rFonts w:ascii="宋体" w:hAnsi="宋体" w:hint="eastAsia"/>
                <w:szCs w:val="24"/>
                <w:lang w:eastAsia="zh-Hans"/>
              </w:rPr>
              <w:t>-</w:t>
            </w:r>
          </w:p>
        </w:tc>
      </w:tr>
      <w:tr w:rsidR="0052187B" w14:paraId="769D4F65"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19881A" w14:textId="77777777" w:rsidR="00496B15" w:rsidRDefault="00496B15">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18719F4" w14:textId="77777777" w:rsidR="00496B15" w:rsidRDefault="00496B15">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FB4436" w14:textId="77777777" w:rsidR="00496B15" w:rsidRDefault="00496B15">
            <w:pPr>
              <w:jc w:val="right"/>
            </w:pPr>
            <w:r>
              <w:rPr>
                <w:rFonts w:ascii="宋体" w:hAnsi="宋体" w:hint="eastAsia"/>
                <w:szCs w:val="24"/>
                <w:lang w:eastAsia="zh-Hans"/>
              </w:rPr>
              <w:t>47,996,115.13</w:t>
            </w:r>
          </w:p>
        </w:tc>
        <w:tc>
          <w:tcPr>
            <w:tcW w:w="1333" w:type="pct"/>
            <w:tcBorders>
              <w:top w:val="single" w:sz="4" w:space="0" w:color="auto"/>
              <w:left w:val="nil"/>
              <w:bottom w:val="single" w:sz="4" w:space="0" w:color="auto"/>
              <w:right w:val="single" w:sz="4" w:space="0" w:color="auto"/>
            </w:tcBorders>
            <w:vAlign w:val="center"/>
            <w:hideMark/>
          </w:tcPr>
          <w:p w14:paraId="6074A9A7" w14:textId="77777777" w:rsidR="00496B15" w:rsidRDefault="00496B15">
            <w:pPr>
              <w:jc w:val="right"/>
            </w:pPr>
            <w:r>
              <w:rPr>
                <w:rFonts w:ascii="宋体" w:hAnsi="宋体" w:hint="eastAsia"/>
                <w:szCs w:val="24"/>
                <w:lang w:eastAsia="zh-Hans"/>
              </w:rPr>
              <w:t>7.83</w:t>
            </w:r>
          </w:p>
        </w:tc>
      </w:tr>
      <w:tr w:rsidR="0052187B" w14:paraId="47AFE669"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FBCCD5" w14:textId="77777777" w:rsidR="00496B15" w:rsidRDefault="00496B15">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5EDB3A9" w14:textId="77777777" w:rsidR="00496B15" w:rsidRDefault="00496B15">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B1241A6" w14:textId="77777777" w:rsidR="00496B15" w:rsidRDefault="00496B15">
            <w:pPr>
              <w:jc w:val="right"/>
            </w:pPr>
            <w:r>
              <w:rPr>
                <w:rFonts w:ascii="宋体" w:hAnsi="宋体" w:hint="eastAsia"/>
                <w:szCs w:val="24"/>
                <w:lang w:eastAsia="zh-Hans"/>
              </w:rPr>
              <w:t>17,604,574.79</w:t>
            </w:r>
          </w:p>
        </w:tc>
        <w:tc>
          <w:tcPr>
            <w:tcW w:w="1333" w:type="pct"/>
            <w:tcBorders>
              <w:top w:val="single" w:sz="4" w:space="0" w:color="auto"/>
              <w:left w:val="nil"/>
              <w:bottom w:val="single" w:sz="4" w:space="0" w:color="auto"/>
              <w:right w:val="single" w:sz="4" w:space="0" w:color="auto"/>
            </w:tcBorders>
            <w:vAlign w:val="center"/>
            <w:hideMark/>
          </w:tcPr>
          <w:p w14:paraId="266D3C52" w14:textId="77777777" w:rsidR="00496B15" w:rsidRDefault="00496B15">
            <w:pPr>
              <w:jc w:val="right"/>
            </w:pPr>
            <w:r>
              <w:rPr>
                <w:rFonts w:ascii="宋体" w:hAnsi="宋体" w:hint="eastAsia"/>
                <w:szCs w:val="24"/>
                <w:lang w:eastAsia="zh-Hans"/>
              </w:rPr>
              <w:t>2.87</w:t>
            </w:r>
          </w:p>
        </w:tc>
      </w:tr>
      <w:tr w:rsidR="0052187B" w14:paraId="6685C36F" w14:textId="77777777">
        <w:trPr>
          <w:divId w:val="193083840"/>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273511" w14:textId="77777777" w:rsidR="00496B15" w:rsidRDefault="00496B15">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752BAEBB" w14:textId="77777777" w:rsidR="00496B15" w:rsidRDefault="00496B15">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DB28CE" w14:textId="77777777" w:rsidR="00496B15" w:rsidRDefault="00496B15">
            <w:pPr>
              <w:jc w:val="right"/>
            </w:pPr>
            <w:r>
              <w:rPr>
                <w:rFonts w:ascii="宋体" w:hAnsi="宋体" w:hint="eastAsia"/>
                <w:szCs w:val="24"/>
                <w:lang w:eastAsia="zh-Hans"/>
              </w:rPr>
              <w:t>612,981,571.77</w:t>
            </w:r>
          </w:p>
        </w:tc>
        <w:tc>
          <w:tcPr>
            <w:tcW w:w="1333" w:type="pct"/>
            <w:tcBorders>
              <w:top w:val="single" w:sz="4" w:space="0" w:color="auto"/>
              <w:left w:val="nil"/>
              <w:bottom w:val="single" w:sz="4" w:space="0" w:color="auto"/>
              <w:right w:val="single" w:sz="4" w:space="0" w:color="auto"/>
            </w:tcBorders>
            <w:vAlign w:val="center"/>
            <w:hideMark/>
          </w:tcPr>
          <w:p w14:paraId="1DB93DD5" w14:textId="77777777" w:rsidR="00496B15" w:rsidRDefault="00496B15">
            <w:pPr>
              <w:jc w:val="right"/>
            </w:pPr>
            <w:r>
              <w:rPr>
                <w:rFonts w:ascii="宋体" w:hAnsi="宋体" w:hint="eastAsia"/>
                <w:szCs w:val="24"/>
                <w:lang w:eastAsia="zh-Hans"/>
              </w:rPr>
              <w:t>100.00</w:t>
            </w:r>
          </w:p>
        </w:tc>
      </w:tr>
    </w:tbl>
    <w:p w14:paraId="34A755DD" w14:textId="77777777" w:rsidR="00496B15" w:rsidRDefault="00496B15">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r>
        <w:rPr>
          <w:rFonts w:hAnsi="宋体" w:hint="eastAsia"/>
        </w:rPr>
        <w:t>报告期末按行业分类的股票投资组合</w:t>
      </w:r>
      <w:bookmarkEnd w:id="165"/>
      <w:bookmarkEnd w:id="166"/>
      <w:bookmarkEnd w:id="167"/>
      <w:bookmarkEnd w:id="168"/>
      <w:bookmarkEnd w:id="169"/>
      <w:bookmarkEnd w:id="170"/>
      <w:bookmarkEnd w:id="171"/>
      <w:bookmarkEnd w:id="172"/>
      <w:r>
        <w:rPr>
          <w:rFonts w:hAnsi="宋体" w:hint="eastAsia"/>
          <w:lang w:eastAsia="zh-CN"/>
        </w:rPr>
        <w:t xml:space="preserve"> </w:t>
      </w:r>
    </w:p>
    <w:p w14:paraId="1295BF47" w14:textId="77777777" w:rsidR="00496B15" w:rsidRDefault="00496B15">
      <w:pPr>
        <w:pStyle w:val="XBRLTitle3"/>
        <w:spacing w:before="156"/>
        <w:ind w:left="0"/>
      </w:pPr>
      <w:bookmarkStart w:id="173" w:name="_Toc17898198"/>
      <w:bookmarkStart w:id="174" w:name="_Toc481075067"/>
      <w:bookmarkStart w:id="175" w:name="_Toc490050020"/>
      <w:bookmarkStart w:id="176" w:name="_Toc512519499"/>
      <w:bookmarkStart w:id="177" w:name="_Toc513295911"/>
      <w:r>
        <w:rPr>
          <w:rFonts w:hint="eastAsia"/>
        </w:rPr>
        <w:t>报告期末按行业分类的境内股票投资组合</w:t>
      </w:r>
      <w:bookmarkEnd w:id="173"/>
      <w:bookmarkEnd w:id="174"/>
      <w:bookmarkEnd w:id="175"/>
      <w:bookmarkEnd w:id="176"/>
      <w:bookmarkEnd w:id="177"/>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52187B" w14:paraId="3F794CE8" w14:textId="77777777">
        <w:trPr>
          <w:divId w:val="63788132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5D7BEEB" w14:textId="77777777" w:rsidR="00496B15" w:rsidRDefault="00496B15">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10C3F2B9" w14:textId="77777777" w:rsidR="00496B15" w:rsidRDefault="00496B15">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8436345" w14:textId="77777777" w:rsidR="00496B15" w:rsidRDefault="00496B15">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C443385" w14:textId="77777777" w:rsidR="00496B15" w:rsidRDefault="00496B15">
            <w:pPr>
              <w:jc w:val="center"/>
            </w:pPr>
            <w:r>
              <w:rPr>
                <w:rFonts w:ascii="宋体" w:hAnsi="宋体" w:hint="eastAsia"/>
                <w:color w:val="000000"/>
              </w:rPr>
              <w:t xml:space="preserve">占基金资产净值比例（%） </w:t>
            </w:r>
          </w:p>
        </w:tc>
      </w:tr>
      <w:tr w:rsidR="0052187B" w14:paraId="2FFFC5D8"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B884716" w14:textId="77777777" w:rsidR="00496B15" w:rsidRDefault="00496B15">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1BD290" w14:textId="77777777" w:rsidR="00496B15" w:rsidRDefault="00496B15">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69A14D"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5DC949" w14:textId="77777777" w:rsidR="00496B15" w:rsidRDefault="00496B15">
            <w:pPr>
              <w:jc w:val="right"/>
            </w:pPr>
            <w:r>
              <w:rPr>
                <w:rFonts w:ascii="宋体" w:hAnsi="宋体" w:hint="eastAsia"/>
                <w:szCs w:val="24"/>
                <w:lang w:eastAsia="zh-Hans"/>
              </w:rPr>
              <w:t>-</w:t>
            </w:r>
          </w:p>
        </w:tc>
      </w:tr>
      <w:tr w:rsidR="0052187B" w14:paraId="0EB5C45C"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55BE86" w14:textId="77777777" w:rsidR="00496B15" w:rsidRDefault="00496B15">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7ABFFF" w14:textId="77777777" w:rsidR="00496B15" w:rsidRDefault="00496B15">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6245EA6" w14:textId="77777777" w:rsidR="00496B15" w:rsidRDefault="00496B15">
            <w:pPr>
              <w:jc w:val="right"/>
            </w:pPr>
            <w:r>
              <w:rPr>
                <w:rFonts w:ascii="宋体" w:hAnsi="宋体" w:hint="eastAsia"/>
                <w:szCs w:val="24"/>
                <w:lang w:eastAsia="zh-Hans"/>
              </w:rPr>
              <w:t>35,911,570.00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4FDBF3" w14:textId="77777777" w:rsidR="00496B15" w:rsidRDefault="00496B15">
            <w:pPr>
              <w:jc w:val="right"/>
            </w:pPr>
            <w:r>
              <w:rPr>
                <w:rFonts w:ascii="宋体" w:hAnsi="宋体" w:hint="eastAsia"/>
                <w:szCs w:val="24"/>
                <w:lang w:eastAsia="zh-Hans"/>
              </w:rPr>
              <w:t>5.90</w:t>
            </w:r>
          </w:p>
        </w:tc>
      </w:tr>
      <w:tr w:rsidR="0052187B" w14:paraId="686CF335"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E3AB10C" w14:textId="77777777" w:rsidR="00496B15" w:rsidRDefault="00496B15">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A6F8F7" w14:textId="77777777" w:rsidR="00496B15" w:rsidRDefault="00496B15">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AA133F" w14:textId="77777777" w:rsidR="00496B15" w:rsidRDefault="00496B15">
            <w:pPr>
              <w:jc w:val="right"/>
            </w:pPr>
            <w:r>
              <w:rPr>
                <w:rFonts w:ascii="宋体" w:hAnsi="宋体" w:hint="eastAsia"/>
                <w:szCs w:val="24"/>
                <w:lang w:eastAsia="zh-Hans"/>
              </w:rPr>
              <w:t>445,379,929.08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B1007F" w14:textId="77777777" w:rsidR="00496B15" w:rsidRDefault="00496B15">
            <w:pPr>
              <w:jc w:val="right"/>
            </w:pPr>
            <w:r>
              <w:rPr>
                <w:rFonts w:ascii="宋体" w:hAnsi="宋体" w:hint="eastAsia"/>
                <w:szCs w:val="24"/>
                <w:lang w:eastAsia="zh-Hans"/>
              </w:rPr>
              <w:t>73.14</w:t>
            </w:r>
          </w:p>
        </w:tc>
      </w:tr>
      <w:tr w:rsidR="0052187B" w14:paraId="2489B54D"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BB27D3" w14:textId="77777777" w:rsidR="00496B15" w:rsidRDefault="00496B15">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F38EE3" w14:textId="77777777" w:rsidR="00496B15" w:rsidRDefault="00496B15">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EBD6E02"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3230DF" w14:textId="77777777" w:rsidR="00496B15" w:rsidRDefault="00496B15">
            <w:pPr>
              <w:jc w:val="right"/>
            </w:pPr>
            <w:r>
              <w:rPr>
                <w:rFonts w:ascii="宋体" w:hAnsi="宋体" w:hint="eastAsia"/>
                <w:szCs w:val="24"/>
                <w:lang w:eastAsia="zh-Hans"/>
              </w:rPr>
              <w:t>-</w:t>
            </w:r>
          </w:p>
        </w:tc>
      </w:tr>
      <w:tr w:rsidR="0052187B" w14:paraId="4A3FCC14"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FD2017" w14:textId="77777777" w:rsidR="00496B15" w:rsidRDefault="00496B15">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C4F961" w14:textId="77777777" w:rsidR="00496B15" w:rsidRDefault="00496B15">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D9FF512"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89B709" w14:textId="77777777" w:rsidR="00496B15" w:rsidRDefault="00496B15">
            <w:pPr>
              <w:jc w:val="right"/>
            </w:pPr>
            <w:r>
              <w:rPr>
                <w:rFonts w:ascii="宋体" w:hAnsi="宋体" w:hint="eastAsia"/>
                <w:szCs w:val="24"/>
                <w:lang w:eastAsia="zh-Hans"/>
              </w:rPr>
              <w:t>-</w:t>
            </w:r>
          </w:p>
        </w:tc>
      </w:tr>
      <w:tr w:rsidR="0052187B" w14:paraId="779E16DE"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850631" w14:textId="77777777" w:rsidR="00496B15" w:rsidRDefault="00496B15">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64B40FE" w14:textId="77777777" w:rsidR="00496B15" w:rsidRDefault="00496B15">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093D24"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7B8B5C" w14:textId="77777777" w:rsidR="00496B15" w:rsidRDefault="00496B15">
            <w:pPr>
              <w:jc w:val="right"/>
            </w:pPr>
            <w:r>
              <w:rPr>
                <w:rFonts w:ascii="宋体" w:hAnsi="宋体" w:hint="eastAsia"/>
                <w:szCs w:val="24"/>
                <w:lang w:eastAsia="zh-Hans"/>
              </w:rPr>
              <w:t>-</w:t>
            </w:r>
          </w:p>
        </w:tc>
      </w:tr>
      <w:tr w:rsidR="0052187B" w14:paraId="1255C7A9"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6E049AC" w14:textId="77777777" w:rsidR="00496B15" w:rsidRDefault="00496B15">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5770B3F" w14:textId="77777777" w:rsidR="00496B15" w:rsidRDefault="00496B15">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F75FD5"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243018" w14:textId="77777777" w:rsidR="00496B15" w:rsidRDefault="00496B15">
            <w:pPr>
              <w:jc w:val="right"/>
            </w:pPr>
            <w:r>
              <w:rPr>
                <w:rFonts w:ascii="宋体" w:hAnsi="宋体" w:hint="eastAsia"/>
                <w:szCs w:val="24"/>
                <w:lang w:eastAsia="zh-Hans"/>
              </w:rPr>
              <w:t>-</w:t>
            </w:r>
          </w:p>
        </w:tc>
      </w:tr>
      <w:tr w:rsidR="0052187B" w14:paraId="0A96B7C4"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D9680C" w14:textId="77777777" w:rsidR="00496B15" w:rsidRDefault="00496B15">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98367" w14:textId="77777777" w:rsidR="00496B15" w:rsidRDefault="00496B15">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B2E7C1"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7188B7" w14:textId="77777777" w:rsidR="00496B15" w:rsidRDefault="00496B15">
            <w:pPr>
              <w:jc w:val="right"/>
            </w:pPr>
            <w:r>
              <w:rPr>
                <w:rFonts w:ascii="宋体" w:hAnsi="宋体" w:hint="eastAsia"/>
                <w:szCs w:val="24"/>
                <w:lang w:eastAsia="zh-Hans"/>
              </w:rPr>
              <w:t>-</w:t>
            </w:r>
          </w:p>
        </w:tc>
      </w:tr>
      <w:tr w:rsidR="0052187B" w14:paraId="42F07D21"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14812A" w14:textId="77777777" w:rsidR="00496B15" w:rsidRDefault="00496B15">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4AC137B" w14:textId="77777777" w:rsidR="00496B15" w:rsidRDefault="00496B15">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742CC0" w14:textId="77777777" w:rsidR="00496B15" w:rsidRDefault="00496B15">
            <w:pPr>
              <w:jc w:val="right"/>
            </w:pPr>
            <w:r>
              <w:rPr>
                <w:rFonts w:ascii="宋体" w:hAnsi="宋体" w:hint="eastAsia"/>
                <w:szCs w:val="24"/>
                <w:lang w:eastAsia="zh-Hans"/>
              </w:rPr>
              <w:t>40,973,415.77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E59E23" w14:textId="77777777" w:rsidR="00496B15" w:rsidRDefault="00496B15">
            <w:pPr>
              <w:jc w:val="right"/>
            </w:pPr>
            <w:r>
              <w:rPr>
                <w:rFonts w:ascii="宋体" w:hAnsi="宋体" w:hint="eastAsia"/>
                <w:szCs w:val="24"/>
                <w:lang w:eastAsia="zh-Hans"/>
              </w:rPr>
              <w:t>6.73</w:t>
            </w:r>
          </w:p>
        </w:tc>
      </w:tr>
      <w:tr w:rsidR="0052187B" w14:paraId="25E14F1E"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FD41B8" w14:textId="77777777" w:rsidR="00496B15" w:rsidRDefault="00496B15">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CEE471" w14:textId="77777777" w:rsidR="00496B15" w:rsidRDefault="00496B15">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1EB085"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66C6B0" w14:textId="77777777" w:rsidR="00496B15" w:rsidRDefault="00496B15">
            <w:pPr>
              <w:jc w:val="right"/>
            </w:pPr>
            <w:r>
              <w:rPr>
                <w:rFonts w:ascii="宋体" w:hAnsi="宋体" w:hint="eastAsia"/>
                <w:szCs w:val="24"/>
                <w:lang w:eastAsia="zh-Hans"/>
              </w:rPr>
              <w:t>-</w:t>
            </w:r>
          </w:p>
        </w:tc>
      </w:tr>
      <w:tr w:rsidR="0052187B" w14:paraId="51FD221E"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A4EB11" w14:textId="77777777" w:rsidR="00496B15" w:rsidRDefault="00496B15">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4DADBB9" w14:textId="77777777" w:rsidR="00496B15" w:rsidRDefault="00496B15">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2BF4F0"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6085E3" w14:textId="77777777" w:rsidR="00496B15" w:rsidRDefault="00496B15">
            <w:pPr>
              <w:jc w:val="right"/>
            </w:pPr>
            <w:r>
              <w:rPr>
                <w:rFonts w:ascii="宋体" w:hAnsi="宋体" w:hint="eastAsia"/>
                <w:szCs w:val="24"/>
                <w:lang w:eastAsia="zh-Hans"/>
              </w:rPr>
              <w:t>-</w:t>
            </w:r>
          </w:p>
        </w:tc>
      </w:tr>
      <w:tr w:rsidR="0052187B" w14:paraId="507A7292"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712ABC4" w14:textId="77777777" w:rsidR="00496B15" w:rsidRDefault="00496B15">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2547A5D" w14:textId="77777777" w:rsidR="00496B15" w:rsidRDefault="00496B15">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DE6F484"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3F1E4E" w14:textId="77777777" w:rsidR="00496B15" w:rsidRDefault="00496B15">
            <w:pPr>
              <w:jc w:val="right"/>
            </w:pPr>
            <w:r>
              <w:rPr>
                <w:rFonts w:ascii="宋体" w:hAnsi="宋体" w:hint="eastAsia"/>
                <w:szCs w:val="24"/>
                <w:lang w:eastAsia="zh-Hans"/>
              </w:rPr>
              <w:t>-</w:t>
            </w:r>
          </w:p>
        </w:tc>
      </w:tr>
      <w:tr w:rsidR="0052187B" w14:paraId="017537AD"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8A3BE3" w14:textId="77777777" w:rsidR="00496B15" w:rsidRDefault="00496B15">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2815B5" w14:textId="77777777" w:rsidR="00496B15" w:rsidRDefault="00496B15">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D59AF9" w14:textId="77777777" w:rsidR="00496B15" w:rsidRDefault="00496B15">
            <w:pPr>
              <w:jc w:val="right"/>
            </w:pPr>
            <w:r>
              <w:rPr>
                <w:rFonts w:ascii="宋体" w:hAnsi="宋体" w:hint="eastAsia"/>
                <w:szCs w:val="24"/>
                <w:lang w:eastAsia="zh-Hans"/>
              </w:rPr>
              <w:t>25,115,967.00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A6EA3F" w14:textId="77777777" w:rsidR="00496B15" w:rsidRDefault="00496B15">
            <w:pPr>
              <w:jc w:val="right"/>
            </w:pPr>
            <w:r>
              <w:rPr>
                <w:rFonts w:ascii="宋体" w:hAnsi="宋体" w:hint="eastAsia"/>
                <w:szCs w:val="24"/>
                <w:lang w:eastAsia="zh-Hans"/>
              </w:rPr>
              <w:t>4.12</w:t>
            </w:r>
          </w:p>
        </w:tc>
      </w:tr>
      <w:tr w:rsidR="0052187B" w14:paraId="62B312A4"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8E59196" w14:textId="77777777" w:rsidR="00496B15" w:rsidRDefault="00496B15">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A0EE1A3" w14:textId="77777777" w:rsidR="00496B15" w:rsidRDefault="00496B15">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7F30DC2"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2639E0D" w14:textId="77777777" w:rsidR="00496B15" w:rsidRDefault="00496B15">
            <w:pPr>
              <w:jc w:val="right"/>
            </w:pPr>
            <w:r>
              <w:rPr>
                <w:rFonts w:ascii="宋体" w:hAnsi="宋体" w:hint="eastAsia"/>
                <w:szCs w:val="24"/>
                <w:lang w:eastAsia="zh-Hans"/>
              </w:rPr>
              <w:t>-</w:t>
            </w:r>
          </w:p>
        </w:tc>
      </w:tr>
      <w:tr w:rsidR="0052187B" w14:paraId="4A182E2C"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DF0715" w14:textId="77777777" w:rsidR="00496B15" w:rsidRDefault="00496B15">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1F5A84" w14:textId="77777777" w:rsidR="00496B15" w:rsidRDefault="00496B15">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E04209"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0522311" w14:textId="77777777" w:rsidR="00496B15" w:rsidRDefault="00496B15">
            <w:pPr>
              <w:jc w:val="right"/>
            </w:pPr>
            <w:r>
              <w:rPr>
                <w:rFonts w:ascii="宋体" w:hAnsi="宋体" w:hint="eastAsia"/>
                <w:szCs w:val="24"/>
                <w:lang w:eastAsia="zh-Hans"/>
              </w:rPr>
              <w:t>-</w:t>
            </w:r>
          </w:p>
        </w:tc>
      </w:tr>
      <w:tr w:rsidR="0052187B" w14:paraId="2B2F9B49"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CB03683" w14:textId="77777777" w:rsidR="00496B15" w:rsidRDefault="00496B15">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2801FA" w14:textId="77777777" w:rsidR="00496B15" w:rsidRDefault="00496B15">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E0AB1D"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114277" w14:textId="77777777" w:rsidR="00496B15" w:rsidRDefault="00496B15">
            <w:pPr>
              <w:jc w:val="right"/>
            </w:pPr>
            <w:r>
              <w:rPr>
                <w:rFonts w:ascii="宋体" w:hAnsi="宋体" w:hint="eastAsia"/>
                <w:szCs w:val="24"/>
                <w:lang w:eastAsia="zh-Hans"/>
              </w:rPr>
              <w:t>-</w:t>
            </w:r>
          </w:p>
        </w:tc>
      </w:tr>
      <w:tr w:rsidR="0052187B" w14:paraId="4B609BE2"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650101" w14:textId="77777777" w:rsidR="00496B15" w:rsidRDefault="00496B15">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E47A20" w14:textId="77777777" w:rsidR="00496B15" w:rsidRDefault="00496B15">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D2DF3A5"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6E8C880" w14:textId="77777777" w:rsidR="00496B15" w:rsidRDefault="00496B15">
            <w:pPr>
              <w:jc w:val="right"/>
            </w:pPr>
            <w:r>
              <w:rPr>
                <w:rFonts w:ascii="宋体" w:hAnsi="宋体" w:hint="eastAsia"/>
                <w:szCs w:val="24"/>
                <w:lang w:eastAsia="zh-Hans"/>
              </w:rPr>
              <w:t>-</w:t>
            </w:r>
          </w:p>
        </w:tc>
      </w:tr>
      <w:tr w:rsidR="0052187B" w14:paraId="6473C016"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490E95" w14:textId="77777777" w:rsidR="00496B15" w:rsidRDefault="00496B15">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1C15009" w14:textId="77777777" w:rsidR="00496B15" w:rsidRDefault="00496B15">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281DF2"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119AFD" w14:textId="77777777" w:rsidR="00496B15" w:rsidRDefault="00496B15">
            <w:pPr>
              <w:jc w:val="right"/>
            </w:pPr>
            <w:r>
              <w:rPr>
                <w:rFonts w:ascii="宋体" w:hAnsi="宋体" w:hint="eastAsia"/>
                <w:szCs w:val="24"/>
                <w:lang w:eastAsia="zh-Hans"/>
              </w:rPr>
              <w:t>-</w:t>
            </w:r>
          </w:p>
        </w:tc>
      </w:tr>
      <w:tr w:rsidR="0052187B" w14:paraId="259A0896"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9D0693" w14:textId="77777777" w:rsidR="00496B15" w:rsidRDefault="00496B15">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121588" w14:textId="77777777" w:rsidR="00496B15" w:rsidRDefault="00496B15">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D10455" w14:textId="77777777" w:rsidR="00496B15" w:rsidRDefault="00496B15">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A00985" w14:textId="77777777" w:rsidR="00496B15" w:rsidRDefault="00496B15">
            <w:pPr>
              <w:jc w:val="right"/>
            </w:pPr>
            <w:r>
              <w:rPr>
                <w:rFonts w:ascii="宋体" w:hAnsi="宋体" w:hint="eastAsia"/>
                <w:szCs w:val="24"/>
                <w:lang w:eastAsia="zh-Hans"/>
              </w:rPr>
              <w:t>-</w:t>
            </w:r>
          </w:p>
        </w:tc>
      </w:tr>
      <w:tr w:rsidR="0052187B" w14:paraId="277591BF" w14:textId="77777777">
        <w:trPr>
          <w:divId w:val="63788132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483118" w14:textId="77777777" w:rsidR="00496B15" w:rsidRDefault="00496B15">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902DF3" w14:textId="77777777" w:rsidR="00496B15" w:rsidRDefault="00496B15">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3FA103" w14:textId="77777777" w:rsidR="00496B15" w:rsidRDefault="00496B15">
            <w:pPr>
              <w:jc w:val="right"/>
            </w:pPr>
            <w:r>
              <w:rPr>
                <w:rFonts w:ascii="宋体" w:hAnsi="宋体" w:hint="eastAsia"/>
                <w:szCs w:val="24"/>
                <w:lang w:eastAsia="zh-Hans"/>
              </w:rPr>
              <w:t>547,380,881.85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10D2D9" w14:textId="77777777" w:rsidR="00496B15" w:rsidRDefault="00496B15">
            <w:pPr>
              <w:jc w:val="right"/>
            </w:pPr>
            <w:r>
              <w:rPr>
                <w:rFonts w:ascii="宋体" w:hAnsi="宋体" w:hint="eastAsia"/>
                <w:szCs w:val="24"/>
                <w:lang w:eastAsia="zh-Hans"/>
              </w:rPr>
              <w:t>89.90</w:t>
            </w:r>
          </w:p>
        </w:tc>
      </w:tr>
    </w:tbl>
    <w:p w14:paraId="646507BA" w14:textId="77777777" w:rsidR="00496B15" w:rsidRDefault="00496B15">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r>
        <w:rPr>
          <w:rFonts w:hint="eastAsia"/>
        </w:rPr>
        <w:t>报告期末按行业分类的港股通投资股票投资组合</w:t>
      </w:r>
      <w:bookmarkEnd w:id="178"/>
      <w:bookmarkEnd w:id="179"/>
      <w:bookmarkEnd w:id="180"/>
      <w:bookmarkEnd w:id="181"/>
      <w:bookmarkEnd w:id="182"/>
      <w:r>
        <w:rPr>
          <w:rFonts w:hint="eastAsia"/>
          <w:szCs w:val="24"/>
        </w:rPr>
        <w:t xml:space="preserve"> </w:t>
      </w:r>
    </w:p>
    <w:p w14:paraId="12E66561" w14:textId="77777777" w:rsidR="00496B15" w:rsidRDefault="00496B15">
      <w:pPr>
        <w:spacing w:line="360" w:lineRule="auto"/>
        <w:ind w:firstLineChars="200" w:firstLine="420"/>
        <w:divId w:val="1925720316"/>
      </w:pPr>
      <w:r>
        <w:rPr>
          <w:rFonts w:ascii="宋体" w:hAnsi="宋体" w:hint="eastAsia"/>
          <w:szCs w:val="21"/>
          <w:lang w:eastAsia="zh-Hans"/>
        </w:rPr>
        <w:t>本基金本报告期末未持有港股通股票　。</w:t>
      </w:r>
    </w:p>
    <w:p w14:paraId="2BCC08EA" w14:textId="77777777" w:rsidR="00496B15" w:rsidRDefault="00496B15">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r>
        <w:rPr>
          <w:rFonts w:hint="eastAsia"/>
        </w:rPr>
        <w:t>期末按公允价值占基金资产净值比例大小排序的股票投资明细</w:t>
      </w:r>
      <w:bookmarkEnd w:id="184"/>
    </w:p>
    <w:p w14:paraId="4D7EC835" w14:textId="77777777" w:rsidR="00496B15" w:rsidRDefault="00496B15">
      <w:pPr>
        <w:pStyle w:val="XBRLTitle3"/>
        <w:spacing w:before="156"/>
        <w:ind w:left="0"/>
      </w:pPr>
      <w:bookmarkStart w:id="193" w:name="_Toc178982962"/>
      <w:bookmarkStart w:id="194" w:name="_Toc485300376"/>
      <w:bookmarkStart w:id="195" w:name="_Toc497398256"/>
      <w:bookmarkStart w:id="196" w:name="_Toc453852756"/>
      <w:bookmarkStart w:id="197" w:name="_Toc454983411"/>
      <w:r>
        <w:rPr>
          <w:rFonts w:hAnsi="宋体" w:hint="eastAsia"/>
        </w:rPr>
        <w:t>报告期末按公允价值占基金资产净值比例大小排序的前十名股票投资明细</w:t>
      </w:r>
      <w:bookmarkEnd w:id="193"/>
      <w:bookmarkEnd w:id="194"/>
      <w:bookmarkEnd w:id="195"/>
      <w:bookmarkEnd w:id="196"/>
      <w:bookmarkEnd w:id="19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52187B" w14:paraId="63368533" w14:textId="77777777">
        <w:trPr>
          <w:divId w:val="2021277892"/>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3D372DF" w14:textId="77777777" w:rsidR="00496B15" w:rsidRDefault="00496B15">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1EA91C8" w14:textId="77777777" w:rsidR="00496B15" w:rsidRDefault="00496B15">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E7650D" w14:textId="77777777" w:rsidR="00496B15" w:rsidRDefault="00496B15">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1C4A76" w14:textId="77777777" w:rsidR="00496B15" w:rsidRDefault="00496B15">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61672E" w14:textId="77777777" w:rsidR="00496B15" w:rsidRDefault="00496B15">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C05980" w14:textId="77777777" w:rsidR="00496B15" w:rsidRDefault="00496B15">
            <w:pPr>
              <w:jc w:val="center"/>
            </w:pPr>
            <w:r>
              <w:rPr>
                <w:rFonts w:ascii="宋体" w:hAnsi="宋体" w:hint="eastAsia"/>
                <w:color w:val="000000"/>
              </w:rPr>
              <w:t xml:space="preserve">占基金资产净值比例（%） </w:t>
            </w:r>
          </w:p>
        </w:tc>
      </w:tr>
      <w:tr w:rsidR="0052187B" w14:paraId="565BC9C9"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0DF8D" w14:textId="77777777" w:rsidR="00496B15" w:rsidRDefault="00496B15">
            <w:pPr>
              <w:jc w:val="center"/>
            </w:pPr>
            <w:r>
              <w:rPr>
                <w:rFonts w:ascii="宋体" w:hAnsi="宋体" w:hint="eastAsia"/>
                <w:szCs w:val="24"/>
                <w:lang w:eastAsia="zh-Hans"/>
              </w:rPr>
              <w:lastRenderedPageBreak/>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CFEE2" w14:textId="77777777" w:rsidR="00496B15" w:rsidRDefault="00496B15">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B1C11" w14:textId="77777777" w:rsidR="00496B15" w:rsidRDefault="00496B15">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30643C" w14:textId="77777777" w:rsidR="00496B15" w:rsidRDefault="00496B15">
            <w:pPr>
              <w:jc w:val="right"/>
            </w:pPr>
            <w:r>
              <w:rPr>
                <w:rFonts w:ascii="宋体" w:hAnsi="宋体" w:hint="eastAsia"/>
                <w:szCs w:val="24"/>
                <w:lang w:eastAsia="zh-Hans"/>
              </w:rPr>
              <w:t>105,988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22425" w14:textId="77777777" w:rsidR="00496B15" w:rsidRDefault="00496B15">
            <w:pPr>
              <w:jc w:val="right"/>
            </w:pPr>
            <w:r>
              <w:rPr>
                <w:rFonts w:ascii="宋体" w:hAnsi="宋体" w:hint="eastAsia"/>
                <w:szCs w:val="24"/>
                <w:lang w:eastAsia="zh-Hans"/>
              </w:rPr>
              <w:t>46,935,725.92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16AD1" w14:textId="77777777" w:rsidR="00496B15" w:rsidRDefault="00496B15">
            <w:pPr>
              <w:jc w:val="right"/>
            </w:pPr>
            <w:r>
              <w:rPr>
                <w:rFonts w:ascii="宋体" w:hAnsi="宋体" w:hint="eastAsia"/>
                <w:szCs w:val="24"/>
                <w:lang w:eastAsia="zh-Hans"/>
              </w:rPr>
              <w:t>7.71</w:t>
            </w:r>
          </w:p>
        </w:tc>
      </w:tr>
      <w:tr w:rsidR="0052187B" w14:paraId="28FB8BBA"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591982" w14:textId="77777777" w:rsidR="00496B15" w:rsidRDefault="00496B15">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462DF" w14:textId="77777777" w:rsidR="00496B15" w:rsidRDefault="00496B15">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C1EC43" w14:textId="77777777" w:rsidR="00496B15" w:rsidRDefault="00496B15">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1ABB8" w14:textId="77777777" w:rsidR="00496B15" w:rsidRDefault="00496B15">
            <w:pPr>
              <w:jc w:val="right"/>
            </w:pPr>
            <w:r>
              <w:rPr>
                <w:rFonts w:ascii="宋体" w:hAnsi="宋体" w:hint="eastAsia"/>
                <w:szCs w:val="24"/>
                <w:lang w:eastAsia="zh-Hans"/>
              </w:rPr>
              <w:t>103,042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758277" w14:textId="77777777" w:rsidR="00496B15" w:rsidRDefault="00496B15">
            <w:pPr>
              <w:jc w:val="right"/>
            </w:pPr>
            <w:r>
              <w:rPr>
                <w:rFonts w:ascii="宋体" w:hAnsi="宋体" w:hint="eastAsia"/>
                <w:szCs w:val="24"/>
                <w:lang w:eastAsia="zh-Hans"/>
              </w:rPr>
              <w:t>41,391,971.40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AFA27" w14:textId="77777777" w:rsidR="00496B15" w:rsidRDefault="00496B15">
            <w:pPr>
              <w:jc w:val="right"/>
            </w:pPr>
            <w:r>
              <w:rPr>
                <w:rFonts w:ascii="宋体" w:hAnsi="宋体" w:hint="eastAsia"/>
                <w:szCs w:val="24"/>
                <w:lang w:eastAsia="zh-Hans"/>
              </w:rPr>
              <w:t>6.80</w:t>
            </w:r>
          </w:p>
        </w:tc>
      </w:tr>
      <w:tr w:rsidR="0052187B" w14:paraId="5A9D32A6"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C2514" w14:textId="77777777" w:rsidR="00496B15" w:rsidRDefault="00496B15">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7472F" w14:textId="77777777" w:rsidR="00496B15" w:rsidRDefault="00496B15">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2A486" w14:textId="77777777" w:rsidR="00496B15" w:rsidRDefault="00496B15">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E8957" w14:textId="77777777" w:rsidR="00496B15" w:rsidRDefault="00496B15">
            <w:pPr>
              <w:jc w:val="right"/>
            </w:pPr>
            <w:r>
              <w:rPr>
                <w:rFonts w:ascii="宋体" w:hAnsi="宋体" w:hint="eastAsia"/>
                <w:szCs w:val="24"/>
                <w:lang w:eastAsia="zh-Hans"/>
              </w:rPr>
              <w:t>58,506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78E38" w14:textId="77777777" w:rsidR="00496B15" w:rsidRDefault="00496B15">
            <w:pPr>
              <w:jc w:val="right"/>
            </w:pPr>
            <w:r>
              <w:rPr>
                <w:rFonts w:ascii="宋体" w:hAnsi="宋体" w:hint="eastAsia"/>
                <w:szCs w:val="24"/>
                <w:lang w:eastAsia="zh-Hans"/>
              </w:rPr>
              <w:t>33,313,901.46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7DC5A" w14:textId="77777777" w:rsidR="00496B15" w:rsidRDefault="00496B15">
            <w:pPr>
              <w:jc w:val="right"/>
            </w:pPr>
            <w:r>
              <w:rPr>
                <w:rFonts w:ascii="宋体" w:hAnsi="宋体" w:hint="eastAsia"/>
                <w:szCs w:val="24"/>
                <w:lang w:eastAsia="zh-Hans"/>
              </w:rPr>
              <w:t>5.47</w:t>
            </w:r>
          </w:p>
        </w:tc>
      </w:tr>
      <w:tr w:rsidR="0052187B" w14:paraId="4B2A1FD6"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CEEDB" w14:textId="77777777" w:rsidR="00496B15" w:rsidRDefault="00496B15">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43E9F" w14:textId="77777777" w:rsidR="00496B15" w:rsidRDefault="00496B15">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32549" w14:textId="77777777" w:rsidR="00496B15" w:rsidRDefault="00496B15">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A6551" w14:textId="77777777" w:rsidR="00496B15" w:rsidRDefault="00496B15">
            <w:pPr>
              <w:jc w:val="right"/>
            </w:pPr>
            <w:r>
              <w:rPr>
                <w:rFonts w:ascii="宋体" w:hAnsi="宋体" w:hint="eastAsia"/>
                <w:szCs w:val="24"/>
                <w:lang w:eastAsia="zh-Hans"/>
              </w:rPr>
              <w:t>287,918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DC1BF" w14:textId="77777777" w:rsidR="00496B15" w:rsidRDefault="00496B15">
            <w:pPr>
              <w:jc w:val="right"/>
            </w:pPr>
            <w:r>
              <w:rPr>
                <w:rFonts w:ascii="宋体" w:hAnsi="宋体" w:hint="eastAsia"/>
                <w:szCs w:val="24"/>
                <w:lang w:eastAsia="zh-Hans"/>
              </w:rPr>
              <w:t>29,741,929.40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3E96C1" w14:textId="77777777" w:rsidR="00496B15" w:rsidRDefault="00496B15">
            <w:pPr>
              <w:jc w:val="right"/>
            </w:pPr>
            <w:r>
              <w:rPr>
                <w:rFonts w:ascii="宋体" w:hAnsi="宋体" w:hint="eastAsia"/>
                <w:szCs w:val="24"/>
                <w:lang w:eastAsia="zh-Hans"/>
              </w:rPr>
              <w:t>4.88</w:t>
            </w:r>
          </w:p>
        </w:tc>
      </w:tr>
      <w:tr w:rsidR="0052187B" w14:paraId="49DC777C"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1437A6" w14:textId="77777777" w:rsidR="00496B15" w:rsidRDefault="00496B15">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7AC27" w14:textId="77777777" w:rsidR="00496B15" w:rsidRDefault="00496B15">
            <w:pPr>
              <w:jc w:val="center"/>
            </w:pPr>
            <w:r>
              <w:rPr>
                <w:rFonts w:ascii="宋体" w:hAnsi="宋体" w:hint="eastAsia"/>
                <w:szCs w:val="24"/>
                <w:lang w:eastAsia="zh-Hans"/>
              </w:rPr>
              <w:t>688127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842DA3" w14:textId="77777777" w:rsidR="00496B15" w:rsidRDefault="00496B15">
            <w:pPr>
              <w:jc w:val="center"/>
            </w:pPr>
            <w:r>
              <w:rPr>
                <w:rFonts w:ascii="宋体" w:hAnsi="宋体" w:hint="eastAsia"/>
                <w:szCs w:val="24"/>
                <w:lang w:eastAsia="zh-Hans"/>
              </w:rPr>
              <w:t>蓝特光学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7750B" w14:textId="77777777" w:rsidR="00496B15" w:rsidRDefault="00496B15">
            <w:pPr>
              <w:jc w:val="right"/>
            </w:pPr>
            <w:r>
              <w:rPr>
                <w:rFonts w:ascii="宋体" w:hAnsi="宋体" w:hint="eastAsia"/>
                <w:szCs w:val="24"/>
                <w:lang w:eastAsia="zh-Hans"/>
              </w:rPr>
              <w:t>463,463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214FD" w14:textId="77777777" w:rsidR="00496B15" w:rsidRDefault="00496B15">
            <w:pPr>
              <w:jc w:val="right"/>
            </w:pPr>
            <w:r>
              <w:rPr>
                <w:rFonts w:ascii="宋体" w:hAnsi="宋体" w:hint="eastAsia"/>
                <w:szCs w:val="24"/>
                <w:lang w:eastAsia="zh-Hans"/>
              </w:rPr>
              <w:t>26,338,602.29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C20A0" w14:textId="77777777" w:rsidR="00496B15" w:rsidRDefault="00496B15">
            <w:pPr>
              <w:jc w:val="right"/>
            </w:pPr>
            <w:r>
              <w:rPr>
                <w:rFonts w:ascii="宋体" w:hAnsi="宋体" w:hint="eastAsia"/>
                <w:szCs w:val="24"/>
                <w:lang w:eastAsia="zh-Hans"/>
              </w:rPr>
              <w:t>4.33</w:t>
            </w:r>
          </w:p>
        </w:tc>
      </w:tr>
      <w:tr w:rsidR="0052187B" w14:paraId="43328900"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0B653" w14:textId="77777777" w:rsidR="00496B15" w:rsidRDefault="00496B15">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F65AC" w14:textId="77777777" w:rsidR="00496B15" w:rsidRDefault="00496B15">
            <w:pPr>
              <w:jc w:val="center"/>
            </w:pPr>
            <w:r>
              <w:rPr>
                <w:rFonts w:ascii="宋体" w:hAnsi="宋体" w:hint="eastAsia"/>
                <w:szCs w:val="24"/>
                <w:lang w:eastAsia="zh-Hans"/>
              </w:rPr>
              <w:t>688256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AC30F4" w14:textId="77777777" w:rsidR="00496B15" w:rsidRDefault="00496B15">
            <w:pPr>
              <w:jc w:val="center"/>
            </w:pPr>
            <w:r>
              <w:rPr>
                <w:rFonts w:ascii="宋体" w:hAnsi="宋体" w:hint="eastAsia"/>
                <w:szCs w:val="24"/>
                <w:lang w:eastAsia="zh-Hans"/>
              </w:rPr>
              <w:t>寒武纪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EE6B1" w14:textId="77777777" w:rsidR="00496B15" w:rsidRDefault="00496B15">
            <w:pPr>
              <w:jc w:val="right"/>
            </w:pPr>
            <w:r>
              <w:rPr>
                <w:rFonts w:ascii="宋体" w:hAnsi="宋体" w:hint="eastAsia"/>
                <w:szCs w:val="24"/>
                <w:lang w:eastAsia="zh-Hans"/>
              </w:rPr>
              <w:t>19,122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44FD46" w14:textId="77777777" w:rsidR="00496B15" w:rsidRDefault="00496B15">
            <w:pPr>
              <w:jc w:val="right"/>
            </w:pPr>
            <w:r>
              <w:rPr>
                <w:rFonts w:ascii="宋体" w:hAnsi="宋体" w:hint="eastAsia"/>
                <w:szCs w:val="24"/>
                <w:lang w:eastAsia="zh-Hans"/>
              </w:rPr>
              <w:t>18,796,926.00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B552B4" w14:textId="77777777" w:rsidR="00496B15" w:rsidRDefault="00496B15">
            <w:pPr>
              <w:jc w:val="right"/>
            </w:pPr>
            <w:r>
              <w:rPr>
                <w:rFonts w:ascii="宋体" w:hAnsi="宋体" w:hint="eastAsia"/>
                <w:szCs w:val="24"/>
                <w:lang w:eastAsia="zh-Hans"/>
              </w:rPr>
              <w:t>3.09</w:t>
            </w:r>
          </w:p>
        </w:tc>
      </w:tr>
      <w:tr w:rsidR="0052187B" w14:paraId="6193E702"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E9507" w14:textId="77777777" w:rsidR="00496B15" w:rsidRDefault="00496B15">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7E0B9" w14:textId="77777777" w:rsidR="00496B15" w:rsidRDefault="00496B15">
            <w:pPr>
              <w:jc w:val="center"/>
            </w:pPr>
            <w:r>
              <w:rPr>
                <w:rFonts w:ascii="宋体" w:hAnsi="宋体" w:hint="eastAsia"/>
                <w:szCs w:val="24"/>
                <w:lang w:eastAsia="zh-Hans"/>
              </w:rPr>
              <w:t>688372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4CF02" w14:textId="77777777" w:rsidR="00496B15" w:rsidRDefault="00496B15">
            <w:pPr>
              <w:jc w:val="center"/>
            </w:pPr>
            <w:r>
              <w:rPr>
                <w:rFonts w:ascii="宋体" w:hAnsi="宋体" w:hint="eastAsia"/>
                <w:szCs w:val="24"/>
                <w:lang w:eastAsia="zh-Hans"/>
              </w:rPr>
              <w:t>伟测科技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26433D" w14:textId="77777777" w:rsidR="00496B15" w:rsidRDefault="00496B15">
            <w:pPr>
              <w:jc w:val="right"/>
            </w:pPr>
            <w:r>
              <w:rPr>
                <w:rFonts w:ascii="宋体" w:hAnsi="宋体" w:hint="eastAsia"/>
                <w:szCs w:val="24"/>
                <w:lang w:eastAsia="zh-Hans"/>
              </w:rPr>
              <w:t>147,015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EE47E3" w14:textId="77777777" w:rsidR="00496B15" w:rsidRDefault="00496B15">
            <w:pPr>
              <w:jc w:val="right"/>
            </w:pPr>
            <w:r>
              <w:rPr>
                <w:rFonts w:ascii="宋体" w:hAnsi="宋体" w:hint="eastAsia"/>
                <w:szCs w:val="24"/>
                <w:lang w:eastAsia="zh-Hans"/>
              </w:rPr>
              <w:t>18,788,517.00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48A94E" w14:textId="77777777" w:rsidR="00496B15" w:rsidRDefault="00496B15">
            <w:pPr>
              <w:jc w:val="right"/>
            </w:pPr>
            <w:r>
              <w:rPr>
                <w:rFonts w:ascii="宋体" w:hAnsi="宋体" w:hint="eastAsia"/>
                <w:szCs w:val="24"/>
                <w:lang w:eastAsia="zh-Hans"/>
              </w:rPr>
              <w:t>3.09</w:t>
            </w:r>
          </w:p>
        </w:tc>
      </w:tr>
      <w:tr w:rsidR="0052187B" w14:paraId="09987FF1"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2111F" w14:textId="77777777" w:rsidR="00496B15" w:rsidRDefault="00496B15">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77A21" w14:textId="77777777" w:rsidR="00496B15" w:rsidRDefault="00496B15">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4E962" w14:textId="77777777" w:rsidR="00496B15" w:rsidRDefault="00496B15">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A1136" w14:textId="77777777" w:rsidR="00496B15" w:rsidRDefault="00496B15">
            <w:pPr>
              <w:jc w:val="right"/>
            </w:pPr>
            <w:r>
              <w:rPr>
                <w:rFonts w:ascii="宋体" w:hAnsi="宋体" w:hint="eastAsia"/>
                <w:szCs w:val="24"/>
                <w:lang w:eastAsia="zh-Hans"/>
              </w:rPr>
              <w:t>74,362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730D30" w14:textId="77777777" w:rsidR="00496B15" w:rsidRDefault="00496B15">
            <w:pPr>
              <w:jc w:val="right"/>
            </w:pPr>
            <w:r>
              <w:rPr>
                <w:rFonts w:ascii="宋体" w:hAnsi="宋体" w:hint="eastAsia"/>
                <w:szCs w:val="24"/>
                <w:lang w:eastAsia="zh-Hans"/>
              </w:rPr>
              <w:t>18,641,066.16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DADFC" w14:textId="77777777" w:rsidR="00496B15" w:rsidRDefault="00496B15">
            <w:pPr>
              <w:jc w:val="right"/>
            </w:pPr>
            <w:r>
              <w:rPr>
                <w:rFonts w:ascii="宋体" w:hAnsi="宋体" w:hint="eastAsia"/>
                <w:szCs w:val="24"/>
                <w:lang w:eastAsia="zh-Hans"/>
              </w:rPr>
              <w:t>3.06</w:t>
            </w:r>
          </w:p>
        </w:tc>
      </w:tr>
      <w:tr w:rsidR="0052187B" w14:paraId="0A99DA32"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10530" w14:textId="77777777" w:rsidR="00496B15" w:rsidRDefault="00496B15">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E0C49A" w14:textId="77777777" w:rsidR="00496B15" w:rsidRDefault="00496B15">
            <w:pPr>
              <w:jc w:val="center"/>
            </w:pPr>
            <w:r>
              <w:rPr>
                <w:rFonts w:ascii="宋体" w:hAnsi="宋体" w:hint="eastAsia"/>
                <w:szCs w:val="24"/>
                <w:lang w:eastAsia="zh-Hans"/>
              </w:rPr>
              <w:t>300408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E30A54" w14:textId="77777777" w:rsidR="00496B15" w:rsidRDefault="00496B15">
            <w:pPr>
              <w:jc w:val="center"/>
            </w:pPr>
            <w:r>
              <w:rPr>
                <w:rFonts w:ascii="宋体" w:hAnsi="宋体" w:hint="eastAsia"/>
                <w:szCs w:val="24"/>
                <w:lang w:eastAsia="zh-Hans"/>
              </w:rPr>
              <w:t>三环集团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10362C" w14:textId="77777777" w:rsidR="00496B15" w:rsidRDefault="00496B15">
            <w:pPr>
              <w:jc w:val="right"/>
            </w:pPr>
            <w:r>
              <w:rPr>
                <w:rFonts w:ascii="宋体" w:hAnsi="宋体" w:hint="eastAsia"/>
                <w:szCs w:val="24"/>
                <w:lang w:eastAsia="zh-Hans"/>
              </w:rPr>
              <w:t>337,700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B00FC" w14:textId="77777777" w:rsidR="00496B15" w:rsidRDefault="00496B15">
            <w:pPr>
              <w:jc w:val="right"/>
            </w:pPr>
            <w:r>
              <w:rPr>
                <w:rFonts w:ascii="宋体" w:hAnsi="宋体" w:hint="eastAsia"/>
                <w:szCs w:val="24"/>
                <w:lang w:eastAsia="zh-Hans"/>
              </w:rPr>
              <w:t>17,847,445.00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1BCEE" w14:textId="77777777" w:rsidR="00496B15" w:rsidRDefault="00496B15">
            <w:pPr>
              <w:jc w:val="right"/>
            </w:pPr>
            <w:r>
              <w:rPr>
                <w:rFonts w:ascii="宋体" w:hAnsi="宋体" w:hint="eastAsia"/>
                <w:szCs w:val="24"/>
                <w:lang w:eastAsia="zh-Hans"/>
              </w:rPr>
              <w:t>2.93</w:t>
            </w:r>
          </w:p>
        </w:tc>
      </w:tr>
      <w:tr w:rsidR="0052187B" w14:paraId="5F70F050" w14:textId="77777777">
        <w:trPr>
          <w:divId w:val="2021277892"/>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45A93" w14:textId="77777777" w:rsidR="00496B15" w:rsidRDefault="00496B15">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38BE5" w14:textId="77777777" w:rsidR="00496B15" w:rsidRDefault="00496B15">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ACFDF" w14:textId="77777777" w:rsidR="00496B15" w:rsidRDefault="00496B15">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C56544" w14:textId="77777777" w:rsidR="00496B15" w:rsidRDefault="00496B15">
            <w:pPr>
              <w:jc w:val="right"/>
            </w:pPr>
            <w:r>
              <w:rPr>
                <w:rFonts w:ascii="宋体" w:hAnsi="宋体" w:hint="eastAsia"/>
                <w:szCs w:val="24"/>
                <w:lang w:eastAsia="zh-Hans"/>
              </w:rPr>
              <w:t>88,100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CAD7F1" w14:textId="77777777" w:rsidR="00496B15" w:rsidRDefault="00496B15">
            <w:pPr>
              <w:jc w:val="right"/>
            </w:pPr>
            <w:r>
              <w:rPr>
                <w:rFonts w:ascii="宋体" w:hAnsi="宋体" w:hint="eastAsia"/>
                <w:szCs w:val="24"/>
                <w:lang w:eastAsia="zh-Hans"/>
              </w:rPr>
              <w:t>17,796,200.00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CB044E" w14:textId="77777777" w:rsidR="00496B15" w:rsidRDefault="00496B15">
            <w:pPr>
              <w:jc w:val="right"/>
            </w:pPr>
            <w:r>
              <w:rPr>
                <w:rFonts w:ascii="宋体" w:hAnsi="宋体" w:hint="eastAsia"/>
                <w:szCs w:val="24"/>
                <w:lang w:eastAsia="zh-Hans"/>
              </w:rPr>
              <w:t>2.92</w:t>
            </w:r>
          </w:p>
        </w:tc>
      </w:tr>
    </w:tbl>
    <w:p w14:paraId="0AC00DF3" w14:textId="77777777" w:rsidR="00496B15" w:rsidRDefault="00496B15">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r>
        <w:rPr>
          <w:rFonts w:hAnsi="宋体" w:hint="eastAsia"/>
        </w:rPr>
        <w:t>报告期末按债券品种分类的债券投资组合</w:t>
      </w:r>
      <w:bookmarkEnd w:id="198"/>
      <w:bookmarkEnd w:id="199"/>
      <w:bookmarkEnd w:id="200"/>
      <w:bookmarkEnd w:id="201"/>
      <w:bookmarkEnd w:id="202"/>
      <w:bookmarkEnd w:id="203"/>
      <w:bookmarkEnd w:id="204"/>
      <w:bookmarkEnd w:id="205"/>
      <w:r>
        <w:rPr>
          <w:rFonts w:hAnsi="宋体" w:hint="eastAsia"/>
        </w:rPr>
        <w:t xml:space="preserve"> </w:t>
      </w:r>
    </w:p>
    <w:p w14:paraId="04E3D170" w14:textId="77777777" w:rsidR="00496B15" w:rsidRDefault="00496B15">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32E664F8" w14:textId="77777777" w:rsidR="00496B15" w:rsidRDefault="00496B15">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r>
        <w:rPr>
          <w:rFonts w:hAnsi="宋体" w:hint="eastAsia"/>
        </w:rPr>
        <w:t xml:space="preserve"> </w:t>
      </w:r>
    </w:p>
    <w:p w14:paraId="4BBC492C" w14:textId="77777777" w:rsidR="00496B15" w:rsidRDefault="00496B15">
      <w:pPr>
        <w:spacing w:line="360" w:lineRule="auto"/>
        <w:ind w:firstLineChars="200" w:firstLine="420"/>
        <w:jc w:val="left"/>
      </w:pPr>
      <w:r>
        <w:rPr>
          <w:rFonts w:ascii="宋体" w:hAnsi="宋体" w:hint="eastAsia"/>
          <w:color w:val="000000"/>
          <w:szCs w:val="21"/>
          <w:lang w:eastAsia="zh-Hans"/>
        </w:rPr>
        <w:t>本基金本报告期末未持有债券。</w:t>
      </w:r>
    </w:p>
    <w:p w14:paraId="114FF6FA" w14:textId="77777777" w:rsidR="00496B15" w:rsidRDefault="00496B15">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r>
        <w:rPr>
          <w:rFonts w:hAnsi="宋体" w:hint="eastAsia"/>
        </w:rPr>
        <w:t xml:space="preserve"> </w:t>
      </w:r>
    </w:p>
    <w:p w14:paraId="43C28E11" w14:textId="77777777" w:rsidR="00496B15" w:rsidRDefault="00496B15">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9D0F353" w14:textId="77777777" w:rsidR="00496B15" w:rsidRDefault="00496B15">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r>
        <w:rPr>
          <w:rFonts w:hAnsi="宋体" w:hint="eastAsia"/>
        </w:rPr>
        <w:t xml:space="preserve"> </w:t>
      </w:r>
    </w:p>
    <w:p w14:paraId="00138622" w14:textId="77777777" w:rsidR="00496B15" w:rsidRDefault="00496B15">
      <w:pPr>
        <w:spacing w:line="360" w:lineRule="auto"/>
        <w:ind w:firstLineChars="200" w:firstLine="420"/>
        <w:divId w:val="737096126"/>
      </w:pPr>
      <w:r>
        <w:rPr>
          <w:rFonts w:ascii="宋体" w:hAnsi="宋体" w:hint="eastAsia"/>
          <w:szCs w:val="21"/>
          <w:lang w:eastAsia="zh-Hans"/>
        </w:rPr>
        <w:t>本基金本报告期末未持有贵金属。</w:t>
      </w:r>
    </w:p>
    <w:p w14:paraId="080D64B4" w14:textId="77777777" w:rsidR="00496B15" w:rsidRDefault="00496B15">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r>
        <w:rPr>
          <w:rFonts w:hAnsi="宋体" w:hint="eastAsia"/>
        </w:rPr>
        <w:t xml:space="preserve"> </w:t>
      </w:r>
      <w:bookmarkEnd w:id="243"/>
    </w:p>
    <w:p w14:paraId="04DCF02A" w14:textId="77777777" w:rsidR="00496B15" w:rsidRDefault="00496B15">
      <w:pPr>
        <w:spacing w:line="360" w:lineRule="auto"/>
        <w:ind w:firstLineChars="200" w:firstLine="420"/>
        <w:divId w:val="1701318027"/>
      </w:pPr>
      <w:r>
        <w:rPr>
          <w:rFonts w:ascii="宋体" w:hAnsi="宋体" w:hint="eastAsia"/>
          <w:szCs w:val="21"/>
          <w:lang w:eastAsia="zh-Hans"/>
        </w:rPr>
        <w:t>本基金本报告期末未持有权证。</w:t>
      </w:r>
    </w:p>
    <w:p w14:paraId="2AF620D1" w14:textId="77777777" w:rsidR="00496B15" w:rsidRDefault="00496B15">
      <w:pPr>
        <w:pStyle w:val="XBRLTitle2"/>
        <w:spacing w:before="156"/>
        <w:ind w:left="454"/>
      </w:pPr>
      <w:bookmarkStart w:id="244" w:name="_Toc17898206"/>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
    <w:p w14:paraId="3F55C3FE" w14:textId="77777777" w:rsidR="00496B15" w:rsidRDefault="00496B15">
      <w:pPr>
        <w:spacing w:line="360" w:lineRule="auto"/>
        <w:ind w:firstLineChars="200" w:firstLine="420"/>
        <w:divId w:val="691494270"/>
      </w:pPr>
      <w:r>
        <w:rPr>
          <w:rFonts w:ascii="宋体" w:hAnsi="宋体" w:hint="eastAsia"/>
          <w:szCs w:val="21"/>
          <w:lang w:eastAsia="zh-Hans"/>
        </w:rPr>
        <w:t>本基金本报告期末未持有股指期货。</w:t>
      </w:r>
    </w:p>
    <w:p w14:paraId="584CB546" w14:textId="77777777" w:rsidR="00496B15" w:rsidRDefault="00496B15">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r>
        <w:rPr>
          <w:rFonts w:hAnsi="宋体" w:hint="eastAsia"/>
        </w:rPr>
        <w:t>报告期末本基金投资的国债期货交易情况说明</w:t>
      </w:r>
      <w:bookmarkEnd w:id="245"/>
      <w:bookmarkEnd w:id="246"/>
      <w:bookmarkEnd w:id="247"/>
      <w:bookmarkEnd w:id="248"/>
      <w:bookmarkEnd w:id="249"/>
      <w:bookmarkEnd w:id="250"/>
      <w:bookmarkEnd w:id="251"/>
      <w:r>
        <w:rPr>
          <w:rFonts w:hAnsi="宋体" w:hint="eastAsia"/>
        </w:rPr>
        <w:t xml:space="preserve"> </w:t>
      </w:r>
      <w:bookmarkEnd w:id="252"/>
    </w:p>
    <w:p w14:paraId="11D31BA5" w14:textId="77777777" w:rsidR="00496B15" w:rsidRDefault="00496B15">
      <w:pPr>
        <w:spacing w:line="360" w:lineRule="auto"/>
        <w:ind w:firstLineChars="200" w:firstLine="420"/>
        <w:divId w:val="1365903681"/>
      </w:pPr>
      <w:bookmarkStart w:id="253" w:name="m510_01_1597"/>
      <w:bookmarkStart w:id="254" w:name="m510_01_1598"/>
      <w:bookmarkEnd w:id="253"/>
      <w:r>
        <w:rPr>
          <w:rFonts w:ascii="宋体" w:hAnsi="宋体" w:hint="eastAsia"/>
          <w:szCs w:val="21"/>
          <w:lang w:eastAsia="zh-Hans"/>
        </w:rPr>
        <w:t>本基金本报告期末未持有国债期货。</w:t>
      </w:r>
    </w:p>
    <w:p w14:paraId="6AD83AEB" w14:textId="77777777" w:rsidR="00496B15" w:rsidRDefault="00496B15">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r>
        <w:rPr>
          <w:rFonts w:hAnsi="宋体" w:hint="eastAsia"/>
        </w:rPr>
        <w:t>投资组合报告附注</w:t>
      </w:r>
      <w:bookmarkEnd w:id="255"/>
      <w:bookmarkEnd w:id="256"/>
      <w:bookmarkEnd w:id="257"/>
      <w:bookmarkEnd w:id="258"/>
      <w:bookmarkEnd w:id="259"/>
      <w:bookmarkEnd w:id="260"/>
      <w:bookmarkEnd w:id="261"/>
      <w:r>
        <w:rPr>
          <w:rFonts w:hAnsi="宋体" w:hint="eastAsia"/>
        </w:rPr>
        <w:t xml:space="preserve"> </w:t>
      </w:r>
    </w:p>
    <w:p w14:paraId="04592922" w14:textId="77777777" w:rsidR="00496B15" w:rsidRDefault="00496B15">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6B8BB638" w14:textId="77777777" w:rsidR="00496B15" w:rsidRDefault="00496B15">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69DA7D60" w14:textId="77777777" w:rsidR="00496B15" w:rsidRDefault="00496B15">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lastRenderedPageBreak/>
        <w:t> </w:t>
      </w:r>
      <w:bookmarkEnd w:id="270"/>
      <w:r>
        <w:rPr>
          <w:rFonts w:hint="eastAsia"/>
          <w:lang w:eastAsia="zh-CN"/>
        </w:rPr>
        <w:t xml:space="preserve"> </w:t>
      </w:r>
      <w:bookmarkEnd w:id="271"/>
    </w:p>
    <w:p w14:paraId="7E08AF9A" w14:textId="77777777" w:rsidR="00496B15" w:rsidRDefault="00496B15">
      <w:pPr>
        <w:spacing w:line="360" w:lineRule="auto"/>
        <w:ind w:firstLineChars="200" w:firstLine="420"/>
      </w:pPr>
      <w:r>
        <w:rPr>
          <w:rFonts w:ascii="宋体" w:hAnsi="宋体" w:hint="eastAsia"/>
        </w:rPr>
        <w:t>报告期内本基金投资的前十名股票中没有在基金合同规定备选股票库之外的股票。</w:t>
      </w:r>
    </w:p>
    <w:p w14:paraId="2E459E15" w14:textId="77777777" w:rsidR="00496B15" w:rsidRDefault="00496B15">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r>
        <w:rPr>
          <w:rFonts w:hint="eastAsia"/>
        </w:rPr>
        <w:t>其他资产构成</w:t>
      </w:r>
      <w:bookmarkEnd w:id="272"/>
      <w:bookmarkEnd w:id="273"/>
      <w:bookmarkEnd w:id="274"/>
      <w:bookmarkEnd w:id="275"/>
      <w:bookmarkEnd w:id="2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2187B" w14:paraId="59C4E38D" w14:textId="77777777">
        <w:trPr>
          <w:divId w:val="155596517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CE5E46" w14:textId="77777777" w:rsidR="00496B15" w:rsidRDefault="00496B15">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38AAE" w14:textId="77777777" w:rsidR="00496B15" w:rsidRDefault="00496B15">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C1A98" w14:textId="77777777" w:rsidR="00496B15" w:rsidRDefault="00496B15">
            <w:pPr>
              <w:jc w:val="center"/>
            </w:pPr>
            <w:r>
              <w:rPr>
                <w:rFonts w:ascii="宋体" w:hAnsi="宋体" w:hint="eastAsia"/>
              </w:rPr>
              <w:t>金额（元）</w:t>
            </w:r>
            <w:r>
              <w:t xml:space="preserve"> </w:t>
            </w:r>
          </w:p>
        </w:tc>
      </w:tr>
      <w:tr w:rsidR="0052187B" w14:paraId="5A65432D"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A8A1D" w14:textId="77777777" w:rsidR="00496B15" w:rsidRDefault="00496B15">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16EF9" w14:textId="77777777" w:rsidR="00496B15" w:rsidRDefault="00496B15">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B2AC9" w14:textId="77777777" w:rsidR="00496B15" w:rsidRDefault="00496B15">
            <w:pPr>
              <w:jc w:val="right"/>
            </w:pPr>
            <w:r>
              <w:rPr>
                <w:rFonts w:ascii="宋体" w:hAnsi="宋体" w:hint="eastAsia"/>
              </w:rPr>
              <w:t>333,236.40</w:t>
            </w:r>
          </w:p>
        </w:tc>
      </w:tr>
      <w:tr w:rsidR="0052187B" w14:paraId="70E54243"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EED3C" w14:textId="77777777" w:rsidR="00496B15" w:rsidRDefault="00496B15">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0197A" w14:textId="77777777" w:rsidR="00496B15" w:rsidRDefault="00496B15">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E0867" w14:textId="77777777" w:rsidR="00496B15" w:rsidRDefault="00496B15">
            <w:pPr>
              <w:jc w:val="right"/>
            </w:pPr>
            <w:r>
              <w:rPr>
                <w:rFonts w:ascii="宋体" w:hAnsi="宋体" w:hint="eastAsia"/>
              </w:rPr>
              <w:t>17,088,690.63</w:t>
            </w:r>
          </w:p>
        </w:tc>
      </w:tr>
      <w:tr w:rsidR="0052187B" w14:paraId="510116A4"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2C0571" w14:textId="77777777" w:rsidR="00496B15" w:rsidRDefault="00496B15">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998B2" w14:textId="77777777" w:rsidR="00496B15" w:rsidRDefault="00496B15">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39392" w14:textId="77777777" w:rsidR="00496B15" w:rsidRDefault="00496B15">
            <w:pPr>
              <w:jc w:val="right"/>
            </w:pPr>
            <w:r>
              <w:rPr>
                <w:rFonts w:ascii="宋体" w:hAnsi="宋体" w:hint="eastAsia"/>
              </w:rPr>
              <w:t>-</w:t>
            </w:r>
          </w:p>
        </w:tc>
      </w:tr>
      <w:tr w:rsidR="0052187B" w14:paraId="0DC87B4B"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E70D0" w14:textId="77777777" w:rsidR="00496B15" w:rsidRDefault="00496B15">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AB03B" w14:textId="77777777" w:rsidR="00496B15" w:rsidRDefault="00496B15">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7AB04" w14:textId="77777777" w:rsidR="00496B15" w:rsidRDefault="00496B15">
            <w:pPr>
              <w:jc w:val="right"/>
            </w:pPr>
            <w:r>
              <w:rPr>
                <w:rFonts w:ascii="宋体" w:hAnsi="宋体" w:hint="eastAsia"/>
              </w:rPr>
              <w:t>-</w:t>
            </w:r>
          </w:p>
        </w:tc>
      </w:tr>
      <w:tr w:rsidR="0052187B" w14:paraId="17EDA4A6"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EA09F" w14:textId="77777777" w:rsidR="00496B15" w:rsidRDefault="00496B15">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4CC54" w14:textId="77777777" w:rsidR="00496B15" w:rsidRDefault="00496B15">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F80D0" w14:textId="77777777" w:rsidR="00496B15" w:rsidRDefault="00496B15">
            <w:pPr>
              <w:jc w:val="right"/>
            </w:pPr>
            <w:r>
              <w:rPr>
                <w:rFonts w:ascii="宋体" w:hAnsi="宋体" w:hint="eastAsia"/>
              </w:rPr>
              <w:t>182,647.76</w:t>
            </w:r>
          </w:p>
        </w:tc>
      </w:tr>
      <w:tr w:rsidR="0052187B" w14:paraId="0E4979AA"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D23C2A" w14:textId="77777777" w:rsidR="00496B15" w:rsidRDefault="00496B15">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AD227" w14:textId="77777777" w:rsidR="00496B15" w:rsidRDefault="00496B15">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3CF32B" w14:textId="77777777" w:rsidR="00496B15" w:rsidRDefault="00496B15">
            <w:pPr>
              <w:jc w:val="right"/>
            </w:pPr>
            <w:r>
              <w:rPr>
                <w:rFonts w:ascii="宋体" w:hAnsi="宋体" w:hint="eastAsia"/>
              </w:rPr>
              <w:t>-</w:t>
            </w:r>
          </w:p>
        </w:tc>
      </w:tr>
      <w:tr w:rsidR="0052187B" w14:paraId="6C1BE3E5"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CD1559" w14:textId="77777777" w:rsidR="00496B15" w:rsidRDefault="00496B15">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8BFB6" w14:textId="77777777" w:rsidR="00496B15" w:rsidRDefault="00496B15">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F94CB" w14:textId="77777777" w:rsidR="00496B15" w:rsidRDefault="00496B15">
            <w:pPr>
              <w:jc w:val="right"/>
            </w:pPr>
            <w:r>
              <w:rPr>
                <w:rFonts w:ascii="宋体" w:hAnsi="宋体" w:hint="eastAsia"/>
              </w:rPr>
              <w:t>-</w:t>
            </w:r>
          </w:p>
        </w:tc>
      </w:tr>
      <w:tr w:rsidR="0052187B" w14:paraId="2112BB72" w14:textId="77777777">
        <w:trPr>
          <w:divId w:val="155596517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2B238" w14:textId="77777777" w:rsidR="00496B15" w:rsidRDefault="00496B15">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7BC2B8" w14:textId="77777777" w:rsidR="00496B15" w:rsidRDefault="00496B15">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9E569" w14:textId="77777777" w:rsidR="00496B15" w:rsidRDefault="00496B15">
            <w:pPr>
              <w:jc w:val="right"/>
            </w:pPr>
            <w:r>
              <w:rPr>
                <w:rFonts w:ascii="宋体" w:hAnsi="宋体" w:hint="eastAsia"/>
              </w:rPr>
              <w:t>17,604,574.79</w:t>
            </w:r>
          </w:p>
        </w:tc>
      </w:tr>
    </w:tbl>
    <w:p w14:paraId="66ADD722" w14:textId="77777777" w:rsidR="00496B15" w:rsidRDefault="00496B15">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r>
        <w:rPr>
          <w:rFonts w:hint="eastAsia"/>
        </w:rPr>
        <w:t>报告期末持有的处于转股期的可转换债券明细</w:t>
      </w:r>
      <w:bookmarkEnd w:id="278"/>
      <w:bookmarkEnd w:id="279"/>
      <w:bookmarkEnd w:id="280"/>
      <w:bookmarkEnd w:id="281"/>
      <w:bookmarkEnd w:id="282"/>
    </w:p>
    <w:p w14:paraId="36232192" w14:textId="77777777" w:rsidR="00496B15" w:rsidRDefault="00496B15">
      <w:pPr>
        <w:spacing w:line="360" w:lineRule="auto"/>
        <w:ind w:firstLineChars="200" w:firstLine="420"/>
        <w:jc w:val="left"/>
      </w:pPr>
      <w:r>
        <w:rPr>
          <w:rFonts w:ascii="宋体" w:hAnsi="宋体" w:hint="eastAsia"/>
        </w:rPr>
        <w:t xml:space="preserve">本基金本报告期末未持有处于转股期的可转换债券。 </w:t>
      </w:r>
    </w:p>
    <w:p w14:paraId="7CCBBF4B" w14:textId="77777777" w:rsidR="00496B15" w:rsidRDefault="00496B15">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r>
        <w:rPr>
          <w:rFonts w:hint="eastAsia"/>
        </w:rPr>
        <w:t>报告期末前十名股票中存在流通受限情况的说明</w:t>
      </w:r>
      <w:bookmarkEnd w:id="284"/>
      <w:bookmarkEnd w:id="285"/>
      <w:bookmarkEnd w:id="286"/>
      <w:bookmarkEnd w:id="287"/>
      <w:bookmarkEnd w:id="288"/>
    </w:p>
    <w:p w14:paraId="2F76979C" w14:textId="77777777" w:rsidR="00496B15" w:rsidRDefault="00496B15">
      <w:pPr>
        <w:spacing w:line="360" w:lineRule="auto"/>
        <w:ind w:firstLineChars="200" w:firstLine="420"/>
        <w:jc w:val="left"/>
        <w:divId w:val="2075934928"/>
      </w:pPr>
      <w:r>
        <w:rPr>
          <w:rFonts w:ascii="宋体" w:hAnsi="宋体" w:hint="eastAsia"/>
        </w:rPr>
        <w:t>本基金本报告期末前十名股票中不存在流通受限情况。</w:t>
      </w:r>
      <w:bookmarkEnd w:id="17"/>
      <w:bookmarkEnd w:id="18"/>
      <w:bookmarkEnd w:id="19"/>
      <w:bookmarkEnd w:id="20"/>
      <w:bookmarkEnd w:id="21"/>
    </w:p>
    <w:p w14:paraId="73A2FCC8" w14:textId="77777777" w:rsidR="00496B15" w:rsidRDefault="00496B15">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r>
        <w:rPr>
          <w:rFonts w:hint="eastAsia"/>
        </w:rPr>
        <w:t>投资组合报告附注的其他文字描述部分</w:t>
      </w:r>
      <w:bookmarkEnd w:id="290"/>
      <w:bookmarkEnd w:id="291"/>
      <w:bookmarkEnd w:id="292"/>
      <w:bookmarkEnd w:id="293"/>
      <w:bookmarkEnd w:id="294"/>
      <w:r>
        <w:rPr>
          <w:rFonts w:hint="eastAsia"/>
          <w:sz w:val="21"/>
        </w:rPr>
        <w:t xml:space="preserve"> </w:t>
      </w:r>
    </w:p>
    <w:p w14:paraId="4EC87EF0" w14:textId="77777777" w:rsidR="00496B15" w:rsidRDefault="00496B15">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7CBAA7CF" w14:textId="77777777" w:rsidR="00496B15" w:rsidRDefault="00496B15">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r>
        <w:rPr>
          <w:rFonts w:hAnsi="宋体" w:hint="eastAsia"/>
        </w:rPr>
        <w:t xml:space="preserve"> </w:t>
      </w:r>
    </w:p>
    <w:p w14:paraId="1FC49C40" w14:textId="77777777" w:rsidR="00496B15" w:rsidRDefault="00496B15">
      <w:pPr>
        <w:wordWrap w:val="0"/>
        <w:spacing w:line="360" w:lineRule="auto"/>
        <w:jc w:val="right"/>
        <w:divId w:val="1085810310"/>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52187B" w14:paraId="2AD815EF" w14:textId="77777777">
        <w:trPr>
          <w:divId w:val="108581031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4AAF407"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6093E6" w14:textId="77777777" w:rsidR="00496B15" w:rsidRDefault="00496B15">
            <w:pPr>
              <w:ind w:right="3"/>
              <w:jc w:val="center"/>
            </w:pPr>
            <w:r>
              <w:rPr>
                <w:rFonts w:ascii="宋体" w:hAnsi="宋体" w:hint="eastAsia"/>
                <w:lang w:eastAsia="zh-Hans"/>
              </w:rPr>
              <w:t>摩根智慧互联股票A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16B2D9" w14:textId="77777777" w:rsidR="00496B15" w:rsidRDefault="00496B15">
            <w:pPr>
              <w:ind w:right="3"/>
              <w:jc w:val="center"/>
            </w:pPr>
            <w:r>
              <w:rPr>
                <w:rFonts w:ascii="宋体" w:hAnsi="宋体" w:hint="eastAsia"/>
                <w:lang w:eastAsia="zh-Hans"/>
              </w:rPr>
              <w:t>摩根智慧互联股票C</w:t>
            </w:r>
            <w:r>
              <w:rPr>
                <w:rFonts w:ascii="宋体" w:hAnsi="宋体" w:hint="eastAsia"/>
                <w:kern w:val="0"/>
                <w:szCs w:val="24"/>
                <w:lang w:eastAsia="zh-Hans"/>
              </w:rPr>
              <w:t xml:space="preserve"> </w:t>
            </w:r>
          </w:p>
        </w:tc>
      </w:tr>
      <w:tr w:rsidR="0052187B" w14:paraId="26E57F6F" w14:textId="77777777">
        <w:trPr>
          <w:divId w:val="10858103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ECE4944"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DD8E92" w14:textId="77777777" w:rsidR="00496B15" w:rsidRDefault="00496B15">
            <w:pPr>
              <w:jc w:val="right"/>
            </w:pPr>
            <w:r>
              <w:rPr>
                <w:rFonts w:ascii="宋体" w:hAnsi="宋体" w:hint="eastAsia"/>
              </w:rPr>
              <w:t>434,067,125.98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B33AD9" w14:textId="77777777" w:rsidR="00496B15" w:rsidRDefault="00496B15">
            <w:pPr>
              <w:jc w:val="right"/>
            </w:pPr>
            <w:r>
              <w:rPr>
                <w:rFonts w:ascii="宋体" w:hAnsi="宋体" w:hint="eastAsia"/>
              </w:rPr>
              <w:t>31,806,179.28</w:t>
            </w:r>
          </w:p>
        </w:tc>
      </w:tr>
      <w:tr w:rsidR="0052187B" w14:paraId="57403AD0" w14:textId="77777777">
        <w:trPr>
          <w:divId w:val="10858103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568EAE"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AC7C63" w14:textId="77777777" w:rsidR="00496B15" w:rsidRDefault="00496B15">
            <w:pPr>
              <w:jc w:val="right"/>
            </w:pPr>
            <w:r>
              <w:rPr>
                <w:rFonts w:ascii="宋体" w:hAnsi="宋体" w:hint="eastAsia"/>
              </w:rPr>
              <w:t>23,253,021.81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2C86E7" w14:textId="77777777" w:rsidR="00496B15" w:rsidRDefault="00496B15">
            <w:pPr>
              <w:jc w:val="right"/>
            </w:pPr>
            <w:r>
              <w:rPr>
                <w:rFonts w:ascii="宋体" w:hAnsi="宋体" w:hint="eastAsia"/>
              </w:rPr>
              <w:t>9,046,303.42</w:t>
            </w:r>
          </w:p>
        </w:tc>
      </w:tr>
      <w:tr w:rsidR="0052187B" w14:paraId="3AB096C5" w14:textId="77777777">
        <w:trPr>
          <w:divId w:val="10858103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1D10CF"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1AA779" w14:textId="77777777" w:rsidR="00496B15" w:rsidRDefault="00496B15">
            <w:pPr>
              <w:jc w:val="right"/>
            </w:pPr>
            <w:r>
              <w:rPr>
                <w:rFonts w:ascii="宋体" w:hAnsi="宋体" w:hint="eastAsia"/>
              </w:rPr>
              <w:t>53,013,008.51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97915D" w14:textId="77777777" w:rsidR="00496B15" w:rsidRDefault="00496B15">
            <w:pPr>
              <w:jc w:val="right"/>
            </w:pPr>
            <w:r>
              <w:rPr>
                <w:rFonts w:ascii="宋体" w:hAnsi="宋体" w:hint="eastAsia"/>
              </w:rPr>
              <w:t>16,229,028.83</w:t>
            </w:r>
          </w:p>
        </w:tc>
      </w:tr>
      <w:tr w:rsidR="0052187B" w14:paraId="49A8709F" w14:textId="77777777">
        <w:trPr>
          <w:divId w:val="10858103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94D251"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554398" w14:textId="77777777" w:rsidR="00496B15" w:rsidRDefault="00496B15">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EF3B7" w14:textId="77777777" w:rsidR="00496B15" w:rsidRDefault="00496B15">
            <w:pPr>
              <w:jc w:val="right"/>
            </w:pPr>
            <w:r>
              <w:rPr>
                <w:rFonts w:ascii="宋体" w:hAnsi="宋体" w:hint="eastAsia"/>
              </w:rPr>
              <w:t>-</w:t>
            </w:r>
          </w:p>
        </w:tc>
      </w:tr>
      <w:tr w:rsidR="0052187B" w14:paraId="2C697652" w14:textId="77777777">
        <w:trPr>
          <w:divId w:val="108581031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F565FE" w14:textId="77777777" w:rsidR="00496B15" w:rsidRDefault="00496B15">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56A022" w14:textId="77777777" w:rsidR="00496B15" w:rsidRDefault="00496B15">
            <w:pPr>
              <w:jc w:val="right"/>
            </w:pPr>
            <w:r>
              <w:rPr>
                <w:rFonts w:ascii="宋体" w:hAnsi="宋体" w:hint="eastAsia"/>
              </w:rPr>
              <w:t>404,307,139.28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4A108A" w14:textId="77777777" w:rsidR="00496B15" w:rsidRDefault="00496B15">
            <w:pPr>
              <w:jc w:val="right"/>
            </w:pPr>
            <w:r>
              <w:rPr>
                <w:rFonts w:ascii="宋体" w:hAnsi="宋体" w:hint="eastAsia"/>
              </w:rPr>
              <w:t>24,623,453.87</w:t>
            </w:r>
          </w:p>
        </w:tc>
      </w:tr>
    </w:tbl>
    <w:p w14:paraId="64ECE8C0" w14:textId="77777777" w:rsidR="00496B15" w:rsidRDefault="00496B15">
      <w:pPr>
        <w:spacing w:line="360" w:lineRule="auto"/>
        <w:jc w:val="left"/>
        <w:divId w:val="108581031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6FA9FA18" w14:textId="77777777" w:rsidR="00496B15" w:rsidRDefault="00496B15">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r>
        <w:rPr>
          <w:rFonts w:hAnsi="宋体" w:hint="eastAsia"/>
        </w:rPr>
        <w:t xml:space="preserve"> </w:t>
      </w:r>
    </w:p>
    <w:p w14:paraId="66EC5D95" w14:textId="77777777" w:rsidR="00496B15" w:rsidRDefault="00496B15">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r>
        <w:rPr>
          <w:rFonts w:hAnsi="宋体" w:hint="eastAsia"/>
        </w:rPr>
        <w:t>基金管理人持有本基金份额变动情况</w:t>
      </w:r>
      <w:bookmarkEnd w:id="317"/>
      <w:bookmarkEnd w:id="318"/>
      <w:bookmarkEnd w:id="319"/>
      <w:bookmarkEnd w:id="320"/>
      <w:bookmarkEnd w:id="321"/>
      <w:bookmarkEnd w:id="322"/>
      <w:bookmarkEnd w:id="323"/>
      <w:bookmarkEnd w:id="324"/>
      <w:r>
        <w:rPr>
          <w:rFonts w:hAnsi="宋体" w:hint="eastAsia"/>
          <w:lang w:eastAsia="zh-CN"/>
        </w:rPr>
        <w:t xml:space="preserve"> </w:t>
      </w:r>
    </w:p>
    <w:p w14:paraId="14CF0881" w14:textId="77777777" w:rsidR="00496B15" w:rsidRDefault="00496B15">
      <w:pPr>
        <w:wordWrap w:val="0"/>
        <w:spacing w:line="360" w:lineRule="auto"/>
        <w:jc w:val="right"/>
        <w:divId w:val="200068872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52187B" w14:paraId="0CAE9384" w14:textId="77777777">
        <w:trPr>
          <w:divId w:val="200068872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85FB80" w14:textId="77777777" w:rsidR="00496B15" w:rsidRDefault="00496B15">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00E5802" w14:textId="77777777" w:rsidR="00496B15" w:rsidRDefault="00496B15">
            <w:pPr>
              <w:jc w:val="center"/>
            </w:pPr>
            <w:r>
              <w:rPr>
                <w:rFonts w:ascii="宋体" w:hAnsi="宋体" w:hint="eastAsia"/>
                <w:lang w:eastAsia="zh-Hans"/>
              </w:rPr>
              <w:t>摩根智慧互联股票A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1531DE5" w14:textId="77777777" w:rsidR="00496B15" w:rsidRDefault="00496B15">
            <w:pPr>
              <w:jc w:val="center"/>
            </w:pPr>
            <w:r>
              <w:rPr>
                <w:rFonts w:ascii="宋体" w:hAnsi="宋体" w:hint="eastAsia"/>
                <w:lang w:eastAsia="zh-Hans"/>
              </w:rPr>
              <w:t>摩根智慧互联股票C</w:t>
            </w:r>
            <w:r>
              <w:rPr>
                <w:rFonts w:ascii="宋体" w:hAnsi="宋体" w:hint="eastAsia"/>
                <w:color w:val="000000"/>
              </w:rPr>
              <w:t xml:space="preserve"> </w:t>
            </w:r>
          </w:p>
        </w:tc>
      </w:tr>
      <w:tr w:rsidR="0052187B" w14:paraId="4DB76316" w14:textId="77777777">
        <w:trPr>
          <w:divId w:val="200068872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DE0B5" w14:textId="77777777" w:rsidR="00496B15" w:rsidRDefault="00496B15">
            <w:pPr>
              <w:pStyle w:val="a5"/>
              <w:widowControl w:val="0"/>
              <w:spacing w:before="0" w:beforeAutospacing="0" w:after="0" w:afterAutospacing="0"/>
              <w:jc w:val="both"/>
              <w:rPr>
                <w:rFonts w:hint="eastAsia"/>
              </w:rPr>
            </w:pPr>
            <w:r>
              <w:rPr>
                <w:rFonts w:cstheme="minorBidi" w:hint="eastAsia"/>
                <w:kern w:val="2"/>
                <w:sz w:val="21"/>
              </w:rPr>
              <w:lastRenderedPageBreak/>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24A9B" w14:textId="77777777" w:rsidR="00496B15" w:rsidRDefault="00496B15">
            <w:pPr>
              <w:jc w:val="right"/>
            </w:pPr>
            <w:r>
              <w:rPr>
                <w:rFonts w:ascii="宋体" w:hAnsi="宋体" w:hint="eastAsia"/>
                <w:kern w:val="0"/>
                <w:szCs w:val="24"/>
                <w:lang w:eastAsia="zh-Hans"/>
              </w:rPr>
              <w:t>572,544.50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507C2" w14:textId="77777777" w:rsidR="00496B15" w:rsidRDefault="00496B15">
            <w:pPr>
              <w:jc w:val="right"/>
            </w:pPr>
            <w:r>
              <w:rPr>
                <w:rFonts w:ascii="宋体" w:hAnsi="宋体" w:hint="eastAsia"/>
                <w:kern w:val="0"/>
                <w:szCs w:val="24"/>
                <w:lang w:eastAsia="zh-Hans"/>
              </w:rPr>
              <w:t>-</w:t>
            </w:r>
          </w:p>
        </w:tc>
      </w:tr>
      <w:tr w:rsidR="0052187B" w14:paraId="111B2933" w14:textId="77777777">
        <w:trPr>
          <w:divId w:val="200068872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611305" w14:textId="77777777" w:rsidR="00496B15" w:rsidRDefault="00496B15">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2359FF" w14:textId="77777777" w:rsidR="00496B15" w:rsidRDefault="00496B15">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0416F" w14:textId="77777777" w:rsidR="00496B15" w:rsidRDefault="00496B15">
            <w:pPr>
              <w:jc w:val="right"/>
            </w:pPr>
            <w:r>
              <w:rPr>
                <w:rFonts w:ascii="宋体" w:hAnsi="宋体" w:hint="eastAsia"/>
                <w:szCs w:val="24"/>
                <w:lang w:eastAsia="zh-Hans"/>
              </w:rPr>
              <w:t>-</w:t>
            </w:r>
          </w:p>
        </w:tc>
      </w:tr>
      <w:tr w:rsidR="0052187B" w14:paraId="3347C8F4" w14:textId="77777777">
        <w:trPr>
          <w:divId w:val="200068872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085641" w14:textId="77777777" w:rsidR="00496B15" w:rsidRDefault="00496B15">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1D575" w14:textId="77777777" w:rsidR="00496B15" w:rsidRDefault="00496B15">
            <w:pPr>
              <w:jc w:val="right"/>
            </w:pPr>
            <w:r>
              <w:rPr>
                <w:rFonts w:ascii="宋体" w:hAnsi="宋体" w:hint="eastAsia"/>
                <w:lang w:eastAsia="zh-Hans"/>
              </w:rPr>
              <w:t>428,442.13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694D0" w14:textId="77777777" w:rsidR="00496B15" w:rsidRDefault="00496B15">
            <w:pPr>
              <w:jc w:val="right"/>
            </w:pPr>
            <w:r>
              <w:rPr>
                <w:rFonts w:ascii="宋体" w:hAnsi="宋体" w:hint="eastAsia"/>
                <w:lang w:eastAsia="zh-Hans"/>
              </w:rPr>
              <w:t>-</w:t>
            </w:r>
          </w:p>
        </w:tc>
      </w:tr>
      <w:tr w:rsidR="0052187B" w14:paraId="40932093" w14:textId="77777777">
        <w:trPr>
          <w:divId w:val="200068872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F506DD" w14:textId="77777777" w:rsidR="00496B15" w:rsidRDefault="00496B15">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53E67" w14:textId="77777777" w:rsidR="00496B15" w:rsidRDefault="00496B15">
            <w:pPr>
              <w:jc w:val="right"/>
            </w:pPr>
            <w:r>
              <w:rPr>
                <w:rFonts w:ascii="宋体" w:hAnsi="宋体" w:hint="eastAsia"/>
                <w:lang w:eastAsia="zh-Hans"/>
              </w:rPr>
              <w:t>144,102.37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7C166" w14:textId="77777777" w:rsidR="00496B15" w:rsidRDefault="00496B15">
            <w:pPr>
              <w:jc w:val="right"/>
            </w:pPr>
            <w:r>
              <w:rPr>
                <w:rFonts w:ascii="宋体" w:hAnsi="宋体" w:hint="eastAsia"/>
                <w:lang w:eastAsia="zh-Hans"/>
              </w:rPr>
              <w:t>-</w:t>
            </w:r>
          </w:p>
        </w:tc>
      </w:tr>
      <w:tr w:rsidR="0052187B" w14:paraId="2BC0F36B" w14:textId="77777777">
        <w:trPr>
          <w:divId w:val="200068872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57BEB" w14:textId="77777777" w:rsidR="00496B15" w:rsidRDefault="00496B15">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FE260" w14:textId="77777777" w:rsidR="00496B15" w:rsidRDefault="00496B15">
            <w:pPr>
              <w:jc w:val="right"/>
            </w:pPr>
            <w:r>
              <w:rPr>
                <w:rFonts w:ascii="宋体" w:hAnsi="宋体" w:hint="eastAsia"/>
                <w:lang w:eastAsia="zh-Hans"/>
              </w:rPr>
              <w:t>0.03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1C6E51" w14:textId="77777777" w:rsidR="00496B15" w:rsidRDefault="00496B15">
            <w:pPr>
              <w:jc w:val="right"/>
            </w:pPr>
            <w:r>
              <w:rPr>
                <w:rFonts w:ascii="宋体" w:hAnsi="宋体" w:hint="eastAsia"/>
                <w:lang w:eastAsia="zh-Hans"/>
              </w:rPr>
              <w:t>-</w:t>
            </w:r>
          </w:p>
        </w:tc>
      </w:tr>
    </w:tbl>
    <w:p w14:paraId="2447091E" w14:textId="77777777" w:rsidR="00496B15" w:rsidRDefault="00496B15">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r>
        <w:rPr>
          <w:rFonts w:hAnsi="宋体" w:hint="eastAsia"/>
        </w:rPr>
        <w:t>基金管理人运用固有资金投资本基金交易明细</w:t>
      </w:r>
      <w:bookmarkEnd w:id="325"/>
      <w:bookmarkEnd w:id="326"/>
      <w:bookmarkEnd w:id="327"/>
      <w:bookmarkEnd w:id="328"/>
      <w:bookmarkEnd w:id="329"/>
      <w:bookmarkEnd w:id="330"/>
      <w:bookmarkEnd w:id="331"/>
      <w:bookmarkEnd w:id="332"/>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52187B" w14:paraId="3F02EDC9" w14:textId="77777777">
        <w:trPr>
          <w:divId w:val="1501121205"/>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35950B" w14:textId="77777777" w:rsidR="00496B15" w:rsidRDefault="00496B15">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A3BC56" w14:textId="77777777" w:rsidR="00496B15" w:rsidRDefault="00496B15">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7CF3F3" w14:textId="77777777" w:rsidR="00496B15" w:rsidRDefault="00496B15">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EA7A0C5" w14:textId="77777777" w:rsidR="00496B15" w:rsidRDefault="00496B15">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FCF8A32" w14:textId="77777777" w:rsidR="00496B15" w:rsidRDefault="00496B15">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F577D5" w14:textId="77777777" w:rsidR="00496B15" w:rsidRDefault="00496B15">
            <w:pPr>
              <w:spacing w:line="360" w:lineRule="auto"/>
              <w:jc w:val="center"/>
            </w:pPr>
            <w:r>
              <w:rPr>
                <w:rFonts w:ascii="宋体" w:hAnsi="宋体" w:hint="eastAsia"/>
              </w:rPr>
              <w:t xml:space="preserve">适用费率 </w:t>
            </w:r>
          </w:p>
        </w:tc>
      </w:tr>
      <w:tr w:rsidR="0052187B" w14:paraId="6BD12648" w14:textId="77777777">
        <w:trPr>
          <w:divId w:val="150112120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915D4" w14:textId="77777777" w:rsidR="00496B15" w:rsidRDefault="00496B15">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74FBD" w14:textId="77777777" w:rsidR="00496B15" w:rsidRDefault="00496B15">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AEAE4" w14:textId="77777777" w:rsidR="00496B15" w:rsidRDefault="00496B15">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51EF84" w14:textId="77777777" w:rsidR="00496B15" w:rsidRDefault="00496B15">
            <w:pPr>
              <w:spacing w:line="360" w:lineRule="auto"/>
              <w:jc w:val="right"/>
            </w:pPr>
            <w:r>
              <w:rPr>
                <w:rFonts w:ascii="宋体" w:hAnsi="宋体" w:hint="eastAsia"/>
              </w:rPr>
              <w:t>428,442.13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5E67C2" w14:textId="77777777" w:rsidR="00496B15" w:rsidRDefault="00496B15">
            <w:pPr>
              <w:spacing w:line="360" w:lineRule="auto"/>
              <w:jc w:val="right"/>
            </w:pPr>
            <w:r>
              <w:rPr>
                <w:rFonts w:ascii="宋体" w:hAnsi="宋体" w:hint="eastAsia"/>
              </w:rPr>
              <w:t>-639,688.07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BF37EC" w14:textId="77777777" w:rsidR="00496B15" w:rsidRDefault="00496B15">
            <w:pPr>
              <w:spacing w:line="360" w:lineRule="auto"/>
              <w:jc w:val="right"/>
            </w:pPr>
            <w:r>
              <w:rPr>
                <w:rFonts w:ascii="宋体" w:hAnsi="宋体" w:hint="eastAsia"/>
              </w:rPr>
              <w:t>0.35</w:t>
            </w:r>
            <w:r>
              <w:t xml:space="preserve">% </w:t>
            </w:r>
          </w:p>
        </w:tc>
      </w:tr>
      <w:tr w:rsidR="0052187B" w14:paraId="0FF66EE4" w14:textId="77777777">
        <w:trPr>
          <w:divId w:val="1501121205"/>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69848" w14:textId="77777777" w:rsidR="00496B15" w:rsidRDefault="00496B15">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FCF35F" w14:textId="77777777" w:rsidR="00496B15" w:rsidRDefault="00496B15"/>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16EF5" w14:textId="77777777" w:rsidR="00496B15" w:rsidRDefault="00496B15">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A98FA" w14:textId="77777777" w:rsidR="00496B15" w:rsidRDefault="00496B15">
            <w:pPr>
              <w:spacing w:line="360" w:lineRule="auto"/>
              <w:jc w:val="right"/>
            </w:pPr>
            <w:r>
              <w:rPr>
                <w:rFonts w:ascii="宋体" w:hAnsi="宋体" w:hint="eastAsia"/>
              </w:rPr>
              <w:t>428,442.13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2B7ED8" w14:textId="77777777" w:rsidR="00496B15" w:rsidRDefault="00496B15">
            <w:pPr>
              <w:spacing w:line="360" w:lineRule="auto"/>
              <w:jc w:val="right"/>
            </w:pPr>
            <w:r>
              <w:rPr>
                <w:rFonts w:ascii="宋体" w:hAnsi="宋体" w:hint="eastAsia"/>
              </w:rPr>
              <w:t>-639,688.07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DFE02" w14:textId="77777777" w:rsidR="00496B15" w:rsidRDefault="00496B15"/>
        </w:tc>
      </w:tr>
    </w:tbl>
    <w:p w14:paraId="7C08E456" w14:textId="77777777" w:rsidR="00496B15" w:rsidRDefault="00496B15">
      <w:pPr>
        <w:spacing w:line="360" w:lineRule="auto"/>
        <w:jc w:val="left"/>
        <w:divId w:val="55038886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7C2CAA54" w14:textId="77777777" w:rsidR="00496B15" w:rsidRDefault="00496B15">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r>
        <w:rPr>
          <w:rFonts w:hAnsi="宋体" w:hint="eastAsia"/>
        </w:rPr>
        <w:t>影响投资者决策的其他重要信息</w:t>
      </w:r>
      <w:bookmarkEnd w:id="333"/>
      <w:bookmarkEnd w:id="334"/>
      <w:bookmarkEnd w:id="335"/>
      <w:bookmarkEnd w:id="336"/>
      <w:bookmarkEnd w:id="337"/>
      <w:bookmarkEnd w:id="338"/>
      <w:bookmarkEnd w:id="339"/>
      <w:bookmarkEnd w:id="340"/>
      <w:r>
        <w:rPr>
          <w:rFonts w:hAnsi="宋体" w:hint="eastAsia"/>
          <w:lang w:eastAsia="zh-CN"/>
        </w:rPr>
        <w:t xml:space="preserve"> </w:t>
      </w:r>
    </w:p>
    <w:p w14:paraId="588F58B7" w14:textId="77777777" w:rsidR="00496B15" w:rsidRDefault="00496B15">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0E4B5C98" w14:textId="77777777" w:rsidR="00496B15" w:rsidRDefault="00496B15">
      <w:pPr>
        <w:spacing w:line="360" w:lineRule="auto"/>
        <w:ind w:firstLineChars="200" w:firstLine="420"/>
        <w:divId w:val="1721200835"/>
        <w:rPr>
          <w:rFonts w:ascii="宋体" w:hAnsi="宋体" w:hint="eastAsia"/>
          <w:szCs w:val="21"/>
          <w:lang w:eastAsia="zh-Hans"/>
        </w:rPr>
      </w:pPr>
      <w:r>
        <w:rPr>
          <w:rFonts w:ascii="宋体" w:hAnsi="宋体" w:hint="eastAsia"/>
          <w:szCs w:val="21"/>
          <w:lang w:eastAsia="zh-Hans"/>
        </w:rPr>
        <w:t>无。</w:t>
      </w:r>
    </w:p>
    <w:p w14:paraId="7C2BED36" w14:textId="77777777" w:rsidR="00496B15" w:rsidRDefault="00496B15">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r>
        <w:rPr>
          <w:rFonts w:hAnsi="宋体" w:hint="eastAsia"/>
        </w:rPr>
        <w:t>备查文件目录</w:t>
      </w:r>
      <w:bookmarkEnd w:id="349"/>
      <w:bookmarkEnd w:id="350"/>
      <w:bookmarkEnd w:id="351"/>
      <w:bookmarkEnd w:id="352"/>
      <w:bookmarkEnd w:id="353"/>
      <w:bookmarkEnd w:id="354"/>
      <w:bookmarkEnd w:id="355"/>
      <w:bookmarkEnd w:id="356"/>
      <w:r>
        <w:rPr>
          <w:rFonts w:hAnsi="宋体" w:hint="eastAsia"/>
        </w:rPr>
        <w:t xml:space="preserve"> </w:t>
      </w:r>
    </w:p>
    <w:p w14:paraId="3C382116" w14:textId="77777777" w:rsidR="00496B15" w:rsidRDefault="00496B15">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r>
        <w:rPr>
          <w:rFonts w:hAnsi="宋体" w:hint="eastAsia"/>
        </w:rPr>
        <w:t>备查文件目录</w:t>
      </w:r>
      <w:bookmarkEnd w:id="357"/>
      <w:bookmarkEnd w:id="358"/>
      <w:bookmarkEnd w:id="359"/>
      <w:bookmarkEnd w:id="360"/>
      <w:bookmarkEnd w:id="361"/>
      <w:bookmarkEnd w:id="362"/>
      <w:bookmarkEnd w:id="363"/>
      <w:bookmarkEnd w:id="364"/>
      <w:r>
        <w:rPr>
          <w:rFonts w:hAnsi="宋体" w:hint="eastAsia"/>
        </w:rPr>
        <w:t xml:space="preserve"> </w:t>
      </w:r>
    </w:p>
    <w:p w14:paraId="505A1532" w14:textId="77777777" w:rsidR="00496B15" w:rsidRDefault="00496B15">
      <w:pPr>
        <w:spacing w:line="360" w:lineRule="auto"/>
        <w:ind w:firstLineChars="200" w:firstLine="420"/>
        <w:jc w:val="left"/>
      </w:pPr>
      <w:r>
        <w:rPr>
          <w:rFonts w:ascii="宋体" w:hAnsi="宋体" w:cs="宋体" w:hint="eastAsia"/>
          <w:color w:val="000000"/>
          <w:kern w:val="0"/>
        </w:rPr>
        <w:t>(一)中国证监会批准本基金募集的文件</w:t>
      </w:r>
      <w:r>
        <w:rPr>
          <w:rFonts w:ascii="宋体" w:hAnsi="宋体" w:cs="宋体" w:hint="eastAsia"/>
          <w:color w:val="000000"/>
          <w:kern w:val="0"/>
        </w:rPr>
        <w:br/>
        <w:t xml:space="preserve">　　(二)摩根智慧互联股票型证券投资基金基金合同</w:t>
      </w:r>
      <w:r>
        <w:rPr>
          <w:rFonts w:ascii="宋体" w:hAnsi="宋体" w:cs="宋体" w:hint="eastAsia"/>
          <w:color w:val="000000"/>
          <w:kern w:val="0"/>
        </w:rPr>
        <w:br/>
        <w:t xml:space="preserve">　　(三)摩根智慧互联股票型证券投资基金托管协议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AEBEE97" w14:textId="1EF628CC" w:rsidR="00496B15" w:rsidRDefault="00496B15">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r>
        <w:rPr>
          <w:rFonts w:hAnsi="宋体" w:hint="eastAsia"/>
        </w:rPr>
        <w:t>存放地点</w:t>
      </w:r>
      <w:bookmarkEnd w:id="366"/>
      <w:bookmarkEnd w:id="367"/>
      <w:bookmarkEnd w:id="368"/>
      <w:bookmarkEnd w:id="369"/>
      <w:bookmarkEnd w:id="370"/>
      <w:bookmarkEnd w:id="371"/>
      <w:bookmarkEnd w:id="372"/>
      <w:bookmarkEnd w:id="373"/>
      <w:r>
        <w:rPr>
          <w:rFonts w:hAnsi="宋体" w:hint="eastAsia"/>
        </w:rPr>
        <w:t xml:space="preserve"> </w:t>
      </w:r>
      <w:r w:rsidR="009E1661">
        <w:rPr>
          <w:rFonts w:hAnsi="宋体" w:hint="eastAsia"/>
          <w:lang w:eastAsia="zh-CN"/>
        </w:rPr>
        <w:t xml:space="preserve"> </w:t>
      </w:r>
    </w:p>
    <w:p w14:paraId="382CDF03" w14:textId="77777777" w:rsidR="00496B15" w:rsidRDefault="00496B15">
      <w:pPr>
        <w:spacing w:line="360" w:lineRule="auto"/>
        <w:ind w:firstLineChars="200" w:firstLine="420"/>
        <w:jc w:val="left"/>
      </w:pPr>
      <w:r>
        <w:rPr>
          <w:rFonts w:ascii="宋体" w:hAnsi="宋体" w:cs="宋体" w:hint="eastAsia"/>
          <w:color w:val="000000"/>
          <w:kern w:val="0"/>
        </w:rPr>
        <w:t>基金管理人或基金托管人住所。</w:t>
      </w:r>
    </w:p>
    <w:p w14:paraId="2C744CDC" w14:textId="77777777" w:rsidR="00496B15" w:rsidRDefault="00496B15">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r>
        <w:rPr>
          <w:rFonts w:hAnsi="宋体" w:hint="eastAsia"/>
        </w:rPr>
        <w:t>查阅方式</w:t>
      </w:r>
      <w:bookmarkEnd w:id="375"/>
      <w:bookmarkEnd w:id="376"/>
      <w:bookmarkEnd w:id="377"/>
      <w:bookmarkEnd w:id="378"/>
      <w:bookmarkEnd w:id="379"/>
      <w:bookmarkEnd w:id="380"/>
      <w:bookmarkEnd w:id="381"/>
      <w:bookmarkEnd w:id="382"/>
      <w:r>
        <w:rPr>
          <w:rFonts w:hAnsi="宋体" w:hint="eastAsia"/>
        </w:rPr>
        <w:t xml:space="preserve"> </w:t>
      </w:r>
    </w:p>
    <w:p w14:paraId="04B55470" w14:textId="77777777" w:rsidR="00496B15" w:rsidRDefault="00496B15">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3B750F39" w14:textId="77777777" w:rsidR="00496B15" w:rsidRDefault="00496B15">
      <w:pPr>
        <w:spacing w:line="360" w:lineRule="auto"/>
        <w:ind w:firstLineChars="600" w:firstLine="1687"/>
        <w:jc w:val="left"/>
      </w:pPr>
      <w:r>
        <w:rPr>
          <w:rFonts w:ascii="宋体" w:hAnsi="宋体" w:hint="eastAsia"/>
          <w:b/>
          <w:bCs/>
          <w:sz w:val="28"/>
          <w:szCs w:val="30"/>
        </w:rPr>
        <w:t xml:space="preserve">　 </w:t>
      </w:r>
    </w:p>
    <w:p w14:paraId="14D5E2F0" w14:textId="77777777" w:rsidR="00496B15" w:rsidRDefault="00496B15">
      <w:pPr>
        <w:spacing w:line="360" w:lineRule="auto"/>
        <w:ind w:firstLineChars="600" w:firstLine="1687"/>
        <w:jc w:val="left"/>
      </w:pPr>
      <w:r>
        <w:rPr>
          <w:rFonts w:ascii="宋体" w:hAnsi="宋体" w:hint="eastAsia"/>
          <w:b/>
          <w:bCs/>
          <w:sz w:val="28"/>
          <w:szCs w:val="30"/>
        </w:rPr>
        <w:lastRenderedPageBreak/>
        <w:t xml:space="preserve">　 </w:t>
      </w:r>
    </w:p>
    <w:p w14:paraId="6C6FD3DF" w14:textId="77777777" w:rsidR="00496B15" w:rsidRDefault="00496B15">
      <w:pPr>
        <w:spacing w:line="360" w:lineRule="auto"/>
        <w:ind w:firstLineChars="600" w:firstLine="1446"/>
        <w:jc w:val="right"/>
      </w:pPr>
      <w:r>
        <w:rPr>
          <w:rFonts w:ascii="宋体" w:hAnsi="宋体" w:hint="eastAsia"/>
          <w:b/>
          <w:bCs/>
          <w:sz w:val="24"/>
          <w:szCs w:val="24"/>
        </w:rPr>
        <w:t>摩根基金管理（中国）有限公司</w:t>
      </w:r>
    </w:p>
    <w:p w14:paraId="1920052E" w14:textId="77777777" w:rsidR="00496B15" w:rsidRDefault="00496B15">
      <w:pPr>
        <w:spacing w:line="360" w:lineRule="auto"/>
        <w:ind w:firstLineChars="600" w:firstLine="1446"/>
        <w:jc w:val="right"/>
      </w:pPr>
      <w:r>
        <w:rPr>
          <w:rFonts w:ascii="宋体" w:hAnsi="宋体" w:hint="eastAsia"/>
          <w:b/>
          <w:bCs/>
          <w:sz w:val="24"/>
          <w:szCs w:val="24"/>
        </w:rPr>
        <w:t>2026年4月22日</w:t>
      </w:r>
      <w:bookmarkEnd w:id="23"/>
    </w:p>
    <w:sectPr w:rsidR="00496B15">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E1E79" w14:textId="77777777" w:rsidR="005D444C" w:rsidRDefault="005D444C">
      <w:pPr>
        <w:rPr>
          <w:szCs w:val="21"/>
        </w:rPr>
      </w:pPr>
      <w:r>
        <w:rPr>
          <w:szCs w:val="21"/>
        </w:rPr>
        <w:separator/>
      </w:r>
      <w:r>
        <w:rPr>
          <w:szCs w:val="21"/>
        </w:rPr>
        <w:t xml:space="preserve"> </w:t>
      </w:r>
    </w:p>
  </w:endnote>
  <w:endnote w:type="continuationSeparator" w:id="0">
    <w:p w14:paraId="10ECCABE" w14:textId="77777777" w:rsidR="005D444C" w:rsidRDefault="005D444C">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FC849" w14:textId="77777777" w:rsidR="00496B15" w:rsidRDefault="00496B15">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1E06" w14:textId="77777777" w:rsidR="005D444C" w:rsidRDefault="005D444C">
      <w:pPr>
        <w:rPr>
          <w:szCs w:val="21"/>
        </w:rPr>
      </w:pPr>
      <w:r>
        <w:rPr>
          <w:szCs w:val="21"/>
        </w:rPr>
        <w:separator/>
      </w:r>
      <w:r>
        <w:rPr>
          <w:szCs w:val="21"/>
        </w:rPr>
        <w:t xml:space="preserve"> </w:t>
      </w:r>
    </w:p>
  </w:footnote>
  <w:footnote w:type="continuationSeparator" w:id="0">
    <w:p w14:paraId="122DF758" w14:textId="77777777" w:rsidR="005D444C" w:rsidRDefault="005D444C">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8976" w14:textId="77777777" w:rsidR="00496B15" w:rsidRDefault="00496B15">
    <w:pPr>
      <w:pStyle w:val="a8"/>
      <w:jc w:val="right"/>
    </w:pPr>
    <w:r>
      <w:rPr>
        <w:rFonts w:ascii="宋体" w:hAnsi="宋体" w:hint="eastAsia"/>
      </w:rPr>
      <w:t>摩根智慧互联股票型证券投资基金2026年第1季度报告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87215497">
    <w:abstractNumId w:val="0"/>
  </w:num>
  <w:num w:numId="2" w16cid:durableId="386954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09F"/>
    <w:rsid w:val="00285439"/>
    <w:rsid w:val="00452BFA"/>
    <w:rsid w:val="00496B15"/>
    <w:rsid w:val="0052187B"/>
    <w:rsid w:val="005D444C"/>
    <w:rsid w:val="00715BCB"/>
    <w:rsid w:val="009C1C4A"/>
    <w:rsid w:val="009E1661"/>
    <w:rsid w:val="00A2209F"/>
    <w:rsid w:val="00DB2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30AABBF4"/>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96020">
      <w:marLeft w:val="0"/>
      <w:marRight w:val="0"/>
      <w:marTop w:val="0"/>
      <w:marBottom w:val="0"/>
      <w:divBdr>
        <w:top w:val="none" w:sz="0" w:space="0" w:color="auto"/>
        <w:left w:val="none" w:sz="0" w:space="0" w:color="auto"/>
        <w:bottom w:val="none" w:sz="0" w:space="0" w:color="auto"/>
        <w:right w:val="none" w:sz="0" w:space="0" w:color="auto"/>
      </w:divBdr>
      <w:divsChild>
        <w:div w:id="193083840">
          <w:marLeft w:val="0"/>
          <w:marRight w:val="0"/>
          <w:marTop w:val="0"/>
          <w:marBottom w:val="0"/>
          <w:divBdr>
            <w:top w:val="none" w:sz="0" w:space="0" w:color="auto"/>
            <w:left w:val="none" w:sz="0" w:space="0" w:color="auto"/>
            <w:bottom w:val="none" w:sz="0" w:space="0" w:color="auto"/>
            <w:right w:val="none" w:sz="0" w:space="0" w:color="auto"/>
          </w:divBdr>
        </w:div>
      </w:divsChild>
    </w:div>
    <w:div w:id="550388863">
      <w:marLeft w:val="0"/>
      <w:marRight w:val="0"/>
      <w:marTop w:val="0"/>
      <w:marBottom w:val="0"/>
      <w:divBdr>
        <w:top w:val="none" w:sz="0" w:space="0" w:color="auto"/>
        <w:left w:val="none" w:sz="0" w:space="0" w:color="auto"/>
        <w:bottom w:val="none" w:sz="0" w:space="0" w:color="auto"/>
        <w:right w:val="none" w:sz="0" w:space="0" w:color="auto"/>
      </w:divBdr>
      <w:divsChild>
        <w:div w:id="1501121205">
          <w:marLeft w:val="0"/>
          <w:marRight w:val="0"/>
          <w:marTop w:val="0"/>
          <w:marBottom w:val="0"/>
          <w:divBdr>
            <w:top w:val="none" w:sz="0" w:space="0" w:color="auto"/>
            <w:left w:val="none" w:sz="0" w:space="0" w:color="auto"/>
            <w:bottom w:val="none" w:sz="0" w:space="0" w:color="auto"/>
            <w:right w:val="none" w:sz="0" w:space="0" w:color="auto"/>
          </w:divBdr>
        </w:div>
      </w:divsChild>
    </w:div>
    <w:div w:id="561987849">
      <w:marLeft w:val="0"/>
      <w:marRight w:val="0"/>
      <w:marTop w:val="0"/>
      <w:marBottom w:val="0"/>
      <w:divBdr>
        <w:top w:val="none" w:sz="0" w:space="0" w:color="auto"/>
        <w:left w:val="none" w:sz="0" w:space="0" w:color="auto"/>
        <w:bottom w:val="none" w:sz="0" w:space="0" w:color="auto"/>
        <w:right w:val="none" w:sz="0" w:space="0" w:color="auto"/>
      </w:divBdr>
      <w:divsChild>
        <w:div w:id="1147934722">
          <w:marLeft w:val="0"/>
          <w:marRight w:val="0"/>
          <w:marTop w:val="0"/>
          <w:marBottom w:val="0"/>
          <w:divBdr>
            <w:top w:val="none" w:sz="0" w:space="0" w:color="auto"/>
            <w:left w:val="none" w:sz="0" w:space="0" w:color="auto"/>
            <w:bottom w:val="none" w:sz="0" w:space="0" w:color="auto"/>
            <w:right w:val="none" w:sz="0" w:space="0" w:color="auto"/>
          </w:divBdr>
          <w:divsChild>
            <w:div w:id="144245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362420">
      <w:marLeft w:val="0"/>
      <w:marRight w:val="0"/>
      <w:marTop w:val="0"/>
      <w:marBottom w:val="0"/>
      <w:divBdr>
        <w:top w:val="none" w:sz="0" w:space="0" w:color="auto"/>
        <w:left w:val="none" w:sz="0" w:space="0" w:color="auto"/>
        <w:bottom w:val="none" w:sz="0" w:space="0" w:color="auto"/>
        <w:right w:val="none" w:sz="0" w:space="0" w:color="auto"/>
      </w:divBdr>
      <w:divsChild>
        <w:div w:id="2000688721">
          <w:marLeft w:val="0"/>
          <w:marRight w:val="0"/>
          <w:marTop w:val="0"/>
          <w:marBottom w:val="0"/>
          <w:divBdr>
            <w:top w:val="none" w:sz="0" w:space="0" w:color="auto"/>
            <w:left w:val="none" w:sz="0" w:space="0" w:color="auto"/>
            <w:bottom w:val="none" w:sz="0" w:space="0" w:color="auto"/>
            <w:right w:val="none" w:sz="0" w:space="0" w:color="auto"/>
          </w:divBdr>
        </w:div>
      </w:divsChild>
    </w:div>
    <w:div w:id="691494270">
      <w:marLeft w:val="0"/>
      <w:marRight w:val="0"/>
      <w:marTop w:val="0"/>
      <w:marBottom w:val="0"/>
      <w:divBdr>
        <w:top w:val="none" w:sz="0" w:space="0" w:color="auto"/>
        <w:left w:val="none" w:sz="0" w:space="0" w:color="auto"/>
        <w:bottom w:val="none" w:sz="0" w:space="0" w:color="auto"/>
        <w:right w:val="none" w:sz="0" w:space="0" w:color="auto"/>
      </w:divBdr>
    </w:div>
    <w:div w:id="737096126">
      <w:marLeft w:val="0"/>
      <w:marRight w:val="0"/>
      <w:marTop w:val="0"/>
      <w:marBottom w:val="0"/>
      <w:divBdr>
        <w:top w:val="none" w:sz="0" w:space="0" w:color="auto"/>
        <w:left w:val="none" w:sz="0" w:space="0" w:color="auto"/>
        <w:bottom w:val="none" w:sz="0" w:space="0" w:color="auto"/>
        <w:right w:val="none" w:sz="0" w:space="0" w:color="auto"/>
      </w:divBdr>
    </w:div>
    <w:div w:id="777723779">
      <w:marLeft w:val="0"/>
      <w:marRight w:val="0"/>
      <w:marTop w:val="0"/>
      <w:marBottom w:val="0"/>
      <w:divBdr>
        <w:top w:val="none" w:sz="0" w:space="0" w:color="auto"/>
        <w:left w:val="none" w:sz="0" w:space="0" w:color="auto"/>
        <w:bottom w:val="none" w:sz="0" w:space="0" w:color="auto"/>
        <w:right w:val="none" w:sz="0" w:space="0" w:color="auto"/>
      </w:divBdr>
      <w:divsChild>
        <w:div w:id="1082264765">
          <w:marLeft w:val="0"/>
          <w:marRight w:val="0"/>
          <w:marTop w:val="0"/>
          <w:marBottom w:val="0"/>
          <w:divBdr>
            <w:top w:val="none" w:sz="0" w:space="0" w:color="auto"/>
            <w:left w:val="none" w:sz="0" w:space="0" w:color="auto"/>
            <w:bottom w:val="none" w:sz="0" w:space="0" w:color="auto"/>
            <w:right w:val="none" w:sz="0" w:space="0" w:color="auto"/>
          </w:divBdr>
        </w:div>
        <w:div w:id="2054961127">
          <w:marLeft w:val="0"/>
          <w:marRight w:val="0"/>
          <w:marTop w:val="0"/>
          <w:marBottom w:val="0"/>
          <w:divBdr>
            <w:top w:val="none" w:sz="0" w:space="0" w:color="auto"/>
            <w:left w:val="none" w:sz="0" w:space="0" w:color="auto"/>
            <w:bottom w:val="none" w:sz="0" w:space="0" w:color="auto"/>
            <w:right w:val="none" w:sz="0" w:space="0" w:color="auto"/>
          </w:divBdr>
        </w:div>
      </w:divsChild>
    </w:div>
    <w:div w:id="1000813037">
      <w:marLeft w:val="0"/>
      <w:marRight w:val="0"/>
      <w:marTop w:val="0"/>
      <w:marBottom w:val="0"/>
      <w:divBdr>
        <w:top w:val="none" w:sz="0" w:space="0" w:color="auto"/>
        <w:left w:val="none" w:sz="0" w:space="0" w:color="auto"/>
        <w:bottom w:val="none" w:sz="0" w:space="0" w:color="auto"/>
        <w:right w:val="none" w:sz="0" w:space="0" w:color="auto"/>
      </w:divBdr>
      <w:divsChild>
        <w:div w:id="637881321">
          <w:marLeft w:val="0"/>
          <w:marRight w:val="0"/>
          <w:marTop w:val="0"/>
          <w:marBottom w:val="0"/>
          <w:divBdr>
            <w:top w:val="none" w:sz="0" w:space="0" w:color="auto"/>
            <w:left w:val="none" w:sz="0" w:space="0" w:color="auto"/>
            <w:bottom w:val="none" w:sz="0" w:space="0" w:color="auto"/>
            <w:right w:val="none" w:sz="0" w:space="0" w:color="auto"/>
          </w:divBdr>
        </w:div>
      </w:divsChild>
    </w:div>
    <w:div w:id="1085810310">
      <w:marLeft w:val="0"/>
      <w:marRight w:val="0"/>
      <w:marTop w:val="0"/>
      <w:marBottom w:val="0"/>
      <w:divBdr>
        <w:top w:val="none" w:sz="0" w:space="0" w:color="auto"/>
        <w:left w:val="none" w:sz="0" w:space="0" w:color="auto"/>
        <w:bottom w:val="none" w:sz="0" w:space="0" w:color="auto"/>
        <w:right w:val="none" w:sz="0" w:space="0" w:color="auto"/>
      </w:divBdr>
    </w:div>
    <w:div w:id="1157457945">
      <w:marLeft w:val="0"/>
      <w:marRight w:val="0"/>
      <w:marTop w:val="0"/>
      <w:marBottom w:val="0"/>
      <w:divBdr>
        <w:top w:val="none" w:sz="0" w:space="0" w:color="auto"/>
        <w:left w:val="none" w:sz="0" w:space="0" w:color="auto"/>
        <w:bottom w:val="none" w:sz="0" w:space="0" w:color="auto"/>
        <w:right w:val="none" w:sz="0" w:space="0" w:color="auto"/>
      </w:divBdr>
      <w:divsChild>
        <w:div w:id="1811677773">
          <w:marLeft w:val="0"/>
          <w:marRight w:val="0"/>
          <w:marTop w:val="0"/>
          <w:marBottom w:val="0"/>
          <w:divBdr>
            <w:top w:val="none" w:sz="0" w:space="0" w:color="auto"/>
            <w:left w:val="none" w:sz="0" w:space="0" w:color="auto"/>
            <w:bottom w:val="none" w:sz="0" w:space="0" w:color="auto"/>
            <w:right w:val="none" w:sz="0" w:space="0" w:color="auto"/>
          </w:divBdr>
        </w:div>
      </w:divsChild>
    </w:div>
    <w:div w:id="1365903681">
      <w:marLeft w:val="0"/>
      <w:marRight w:val="0"/>
      <w:marTop w:val="0"/>
      <w:marBottom w:val="0"/>
      <w:divBdr>
        <w:top w:val="none" w:sz="0" w:space="0" w:color="auto"/>
        <w:left w:val="none" w:sz="0" w:space="0" w:color="auto"/>
        <w:bottom w:val="none" w:sz="0" w:space="0" w:color="auto"/>
        <w:right w:val="none" w:sz="0" w:space="0" w:color="auto"/>
      </w:divBdr>
    </w:div>
    <w:div w:id="1419642258">
      <w:marLeft w:val="0"/>
      <w:marRight w:val="0"/>
      <w:marTop w:val="0"/>
      <w:marBottom w:val="0"/>
      <w:divBdr>
        <w:top w:val="none" w:sz="0" w:space="0" w:color="auto"/>
        <w:left w:val="none" w:sz="0" w:space="0" w:color="auto"/>
        <w:bottom w:val="none" w:sz="0" w:space="0" w:color="auto"/>
        <w:right w:val="none" w:sz="0" w:space="0" w:color="auto"/>
      </w:divBdr>
    </w:div>
    <w:div w:id="1471292101">
      <w:marLeft w:val="0"/>
      <w:marRight w:val="0"/>
      <w:marTop w:val="0"/>
      <w:marBottom w:val="0"/>
      <w:divBdr>
        <w:top w:val="none" w:sz="0" w:space="0" w:color="auto"/>
        <w:left w:val="none" w:sz="0" w:space="0" w:color="auto"/>
        <w:bottom w:val="none" w:sz="0" w:space="0" w:color="auto"/>
        <w:right w:val="none" w:sz="0" w:space="0" w:color="auto"/>
      </w:divBdr>
      <w:divsChild>
        <w:div w:id="1555965170">
          <w:marLeft w:val="0"/>
          <w:marRight w:val="0"/>
          <w:marTop w:val="0"/>
          <w:marBottom w:val="0"/>
          <w:divBdr>
            <w:top w:val="none" w:sz="0" w:space="0" w:color="auto"/>
            <w:left w:val="none" w:sz="0" w:space="0" w:color="auto"/>
            <w:bottom w:val="none" w:sz="0" w:space="0" w:color="auto"/>
            <w:right w:val="none" w:sz="0" w:space="0" w:color="auto"/>
          </w:divBdr>
        </w:div>
      </w:divsChild>
    </w:div>
    <w:div w:id="1701318027">
      <w:marLeft w:val="0"/>
      <w:marRight w:val="0"/>
      <w:marTop w:val="0"/>
      <w:marBottom w:val="0"/>
      <w:divBdr>
        <w:top w:val="none" w:sz="0" w:space="0" w:color="auto"/>
        <w:left w:val="none" w:sz="0" w:space="0" w:color="auto"/>
        <w:bottom w:val="none" w:sz="0" w:space="0" w:color="auto"/>
        <w:right w:val="none" w:sz="0" w:space="0" w:color="auto"/>
      </w:divBdr>
    </w:div>
    <w:div w:id="1721200835">
      <w:marLeft w:val="0"/>
      <w:marRight w:val="0"/>
      <w:marTop w:val="0"/>
      <w:marBottom w:val="0"/>
      <w:divBdr>
        <w:top w:val="none" w:sz="0" w:space="0" w:color="auto"/>
        <w:left w:val="none" w:sz="0" w:space="0" w:color="auto"/>
        <w:bottom w:val="none" w:sz="0" w:space="0" w:color="auto"/>
        <w:right w:val="none" w:sz="0" w:space="0" w:color="auto"/>
      </w:divBdr>
    </w:div>
    <w:div w:id="1765806217">
      <w:marLeft w:val="0"/>
      <w:marRight w:val="0"/>
      <w:marTop w:val="0"/>
      <w:marBottom w:val="0"/>
      <w:divBdr>
        <w:top w:val="none" w:sz="0" w:space="0" w:color="auto"/>
        <w:left w:val="none" w:sz="0" w:space="0" w:color="auto"/>
        <w:bottom w:val="none" w:sz="0" w:space="0" w:color="auto"/>
        <w:right w:val="none" w:sz="0" w:space="0" w:color="auto"/>
      </w:divBdr>
      <w:divsChild>
        <w:div w:id="1500920402">
          <w:marLeft w:val="0"/>
          <w:marRight w:val="0"/>
          <w:marTop w:val="0"/>
          <w:marBottom w:val="0"/>
          <w:divBdr>
            <w:top w:val="none" w:sz="0" w:space="0" w:color="auto"/>
            <w:left w:val="none" w:sz="0" w:space="0" w:color="auto"/>
            <w:bottom w:val="none" w:sz="0" w:space="0" w:color="auto"/>
            <w:right w:val="none" w:sz="0" w:space="0" w:color="auto"/>
          </w:divBdr>
        </w:div>
      </w:divsChild>
    </w:div>
    <w:div w:id="1925720316">
      <w:marLeft w:val="0"/>
      <w:marRight w:val="0"/>
      <w:marTop w:val="0"/>
      <w:marBottom w:val="0"/>
      <w:divBdr>
        <w:top w:val="none" w:sz="0" w:space="0" w:color="auto"/>
        <w:left w:val="none" w:sz="0" w:space="0" w:color="auto"/>
        <w:bottom w:val="none" w:sz="0" w:space="0" w:color="auto"/>
        <w:right w:val="none" w:sz="0" w:space="0" w:color="auto"/>
      </w:divBdr>
    </w:div>
    <w:div w:id="2021277892">
      <w:marLeft w:val="0"/>
      <w:marRight w:val="0"/>
      <w:marTop w:val="0"/>
      <w:marBottom w:val="0"/>
      <w:divBdr>
        <w:top w:val="none" w:sz="0" w:space="0" w:color="auto"/>
        <w:left w:val="none" w:sz="0" w:space="0" w:color="auto"/>
        <w:bottom w:val="none" w:sz="0" w:space="0" w:color="auto"/>
        <w:right w:val="none" w:sz="0" w:space="0" w:color="auto"/>
      </w:divBdr>
    </w:div>
    <w:div w:id="2075934928">
      <w:marLeft w:val="0"/>
      <w:marRight w:val="0"/>
      <w:marTop w:val="0"/>
      <w:marBottom w:val="0"/>
      <w:divBdr>
        <w:top w:val="none" w:sz="0" w:space="0" w:color="auto"/>
        <w:left w:val="none" w:sz="0" w:space="0" w:color="auto"/>
        <w:bottom w:val="none" w:sz="0" w:space="0" w:color="auto"/>
        <w:right w:val="none" w:sz="0" w:space="0" w:color="auto"/>
      </w:divBdr>
    </w:div>
    <w:div w:id="2086955608">
      <w:marLeft w:val="0"/>
      <w:marRight w:val="0"/>
      <w:marTop w:val="0"/>
      <w:marBottom w:val="0"/>
      <w:divBdr>
        <w:top w:val="none" w:sz="0" w:space="0" w:color="auto"/>
        <w:left w:val="none" w:sz="0" w:space="0" w:color="auto"/>
        <w:bottom w:val="none" w:sz="0" w:space="0" w:color="auto"/>
        <w:right w:val="none" w:sz="0" w:space="0" w:color="auto"/>
      </w:divBdr>
    </w:div>
    <w:div w:id="208942334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3763</Words>
  <Characters>4629</Characters>
  <Application>Microsoft Office Word</Application>
  <DocSecurity>0</DocSecurity>
  <Lines>462</Lines>
  <Paragraphs>599</Paragraphs>
  <ScaleCrop>false</ScaleCrop>
  <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2026-04-14T09:58:00Z</dcterms:created>
  <dcterms:modified xsi:type="dcterms:W3CDTF">2026-04-21T07:46:00Z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