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hint="eastAsia"/>
          <w:kern w:val="0"/>
          <w:szCs w:val="21"/>
        </w:rPr>
      </w:pPr>
      <w:bookmarkStart w:id="0" w:name="_GoBack"/>
      <w:bookmarkEnd w:id="0"/>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摩根整合驱动灵活配置混合型证券投资基金</w:t>
      </w:r>
      <w:bookmarkEnd w:id="1"/>
    </w:p>
    <w:p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2023</w:t>
      </w:r>
      <w:r w:rsidRPr="00E54740">
        <w:rPr>
          <w:rFonts w:eastAsiaTheme="minorEastAsia"/>
          <w:b/>
          <w:sz w:val="36"/>
          <w:szCs w:val="36"/>
        </w:rPr>
        <w:t>年年度报告</w:t>
      </w:r>
      <w:bookmarkEnd w:id="2"/>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61659982"/>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61659983"/>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FE6B6B" w:rsidRDefault="00C3366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FE6B6B" w:rsidRDefault="00C33664">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FE6B6B" w:rsidRDefault="00C3366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FE6B6B" w:rsidRDefault="00C3366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FE6B6B" w:rsidRDefault="00C33664">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C33664"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59982" w:history="1">
        <w:r w:rsidR="00C33664" w:rsidRPr="00061CEA">
          <w:rPr>
            <w:rStyle w:val="ad"/>
            <w:b/>
            <w:bCs/>
            <w:noProof/>
          </w:rPr>
          <w:t xml:space="preserve">§1  </w:t>
        </w:r>
        <w:r w:rsidR="00C33664" w:rsidRPr="00061CEA">
          <w:rPr>
            <w:rStyle w:val="ad"/>
            <w:b/>
            <w:bCs/>
            <w:noProof/>
          </w:rPr>
          <w:t>重要提示及目录</w:t>
        </w:r>
        <w:r w:rsidR="00C33664">
          <w:rPr>
            <w:noProof/>
            <w:webHidden/>
          </w:rPr>
          <w:tab/>
        </w:r>
        <w:r w:rsidR="00C33664">
          <w:rPr>
            <w:noProof/>
            <w:webHidden/>
          </w:rPr>
          <w:fldChar w:fldCharType="begin"/>
        </w:r>
        <w:r w:rsidR="00C33664">
          <w:rPr>
            <w:noProof/>
            <w:webHidden/>
          </w:rPr>
          <w:instrText xml:space="preserve"> PAGEREF _Toc161659982 \h </w:instrText>
        </w:r>
        <w:r w:rsidR="00C33664">
          <w:rPr>
            <w:noProof/>
            <w:webHidden/>
          </w:rPr>
        </w:r>
        <w:r w:rsidR="00C33664">
          <w:rPr>
            <w:noProof/>
            <w:webHidden/>
          </w:rPr>
          <w:fldChar w:fldCharType="separate"/>
        </w:r>
        <w:r w:rsidR="00C33664">
          <w:rPr>
            <w:noProof/>
            <w:webHidden/>
          </w:rPr>
          <w:t>2</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83" w:history="1">
        <w:r w:rsidR="00C33664" w:rsidRPr="00061CEA">
          <w:rPr>
            <w:rStyle w:val="ad"/>
            <w:noProof/>
          </w:rPr>
          <w:t xml:space="preserve">1.1 </w:t>
        </w:r>
        <w:r w:rsidR="00C33664" w:rsidRPr="00061CEA">
          <w:rPr>
            <w:rStyle w:val="ad"/>
            <w:noProof/>
          </w:rPr>
          <w:t>重要提示</w:t>
        </w:r>
        <w:r w:rsidR="00C33664">
          <w:rPr>
            <w:noProof/>
            <w:webHidden/>
          </w:rPr>
          <w:tab/>
        </w:r>
        <w:r w:rsidR="00C33664">
          <w:rPr>
            <w:noProof/>
            <w:webHidden/>
          </w:rPr>
          <w:fldChar w:fldCharType="begin"/>
        </w:r>
        <w:r w:rsidR="00C33664">
          <w:rPr>
            <w:noProof/>
            <w:webHidden/>
          </w:rPr>
          <w:instrText xml:space="preserve"> PAGEREF _Toc161659983 \h </w:instrText>
        </w:r>
        <w:r w:rsidR="00C33664">
          <w:rPr>
            <w:noProof/>
            <w:webHidden/>
          </w:rPr>
        </w:r>
        <w:r w:rsidR="00C33664">
          <w:rPr>
            <w:noProof/>
            <w:webHidden/>
          </w:rPr>
          <w:fldChar w:fldCharType="separate"/>
        </w:r>
        <w:r w:rsidR="00C33664">
          <w:rPr>
            <w:noProof/>
            <w:webHidden/>
          </w:rPr>
          <w:t>2</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59984" w:history="1">
        <w:r w:rsidR="00C33664" w:rsidRPr="00061CEA">
          <w:rPr>
            <w:rStyle w:val="ad"/>
            <w:b/>
            <w:bCs/>
            <w:noProof/>
          </w:rPr>
          <w:t xml:space="preserve">§2  </w:t>
        </w:r>
        <w:r w:rsidR="00C33664" w:rsidRPr="00061CEA">
          <w:rPr>
            <w:rStyle w:val="ad"/>
            <w:b/>
            <w:bCs/>
            <w:noProof/>
          </w:rPr>
          <w:t>基金简介</w:t>
        </w:r>
        <w:r w:rsidR="00C33664">
          <w:rPr>
            <w:noProof/>
            <w:webHidden/>
          </w:rPr>
          <w:tab/>
        </w:r>
        <w:r w:rsidR="00C33664">
          <w:rPr>
            <w:noProof/>
            <w:webHidden/>
          </w:rPr>
          <w:fldChar w:fldCharType="begin"/>
        </w:r>
        <w:r w:rsidR="00C33664">
          <w:rPr>
            <w:noProof/>
            <w:webHidden/>
          </w:rPr>
          <w:instrText xml:space="preserve"> PAGEREF _Toc161659984 \h </w:instrText>
        </w:r>
        <w:r w:rsidR="00C33664">
          <w:rPr>
            <w:noProof/>
            <w:webHidden/>
          </w:rPr>
        </w:r>
        <w:r w:rsidR="00C33664">
          <w:rPr>
            <w:noProof/>
            <w:webHidden/>
          </w:rPr>
          <w:fldChar w:fldCharType="separate"/>
        </w:r>
        <w:r w:rsidR="00C33664">
          <w:rPr>
            <w:noProof/>
            <w:webHidden/>
          </w:rPr>
          <w:t>5</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85" w:history="1">
        <w:r w:rsidR="00C33664" w:rsidRPr="00061CEA">
          <w:rPr>
            <w:rStyle w:val="ad"/>
            <w:noProof/>
          </w:rPr>
          <w:t xml:space="preserve">2.1 </w:t>
        </w:r>
        <w:r w:rsidR="00C33664" w:rsidRPr="00061CEA">
          <w:rPr>
            <w:rStyle w:val="ad"/>
            <w:noProof/>
          </w:rPr>
          <w:t>基金基本情况</w:t>
        </w:r>
        <w:r w:rsidR="00C33664">
          <w:rPr>
            <w:noProof/>
            <w:webHidden/>
          </w:rPr>
          <w:tab/>
        </w:r>
        <w:r w:rsidR="00C33664">
          <w:rPr>
            <w:noProof/>
            <w:webHidden/>
          </w:rPr>
          <w:fldChar w:fldCharType="begin"/>
        </w:r>
        <w:r w:rsidR="00C33664">
          <w:rPr>
            <w:noProof/>
            <w:webHidden/>
          </w:rPr>
          <w:instrText xml:space="preserve"> PAGEREF _Toc161659985 \h </w:instrText>
        </w:r>
        <w:r w:rsidR="00C33664">
          <w:rPr>
            <w:noProof/>
            <w:webHidden/>
          </w:rPr>
        </w:r>
        <w:r w:rsidR="00C33664">
          <w:rPr>
            <w:noProof/>
            <w:webHidden/>
          </w:rPr>
          <w:fldChar w:fldCharType="separate"/>
        </w:r>
        <w:r w:rsidR="00C33664">
          <w:rPr>
            <w:noProof/>
            <w:webHidden/>
          </w:rPr>
          <w:t>5</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86" w:history="1">
        <w:r w:rsidR="00C33664" w:rsidRPr="00061CEA">
          <w:rPr>
            <w:rStyle w:val="ad"/>
            <w:noProof/>
          </w:rPr>
          <w:t xml:space="preserve">2.2 </w:t>
        </w:r>
        <w:r w:rsidR="00C33664" w:rsidRPr="00061CEA">
          <w:rPr>
            <w:rStyle w:val="ad"/>
            <w:noProof/>
          </w:rPr>
          <w:t>基金产品说明</w:t>
        </w:r>
        <w:r w:rsidR="00C33664">
          <w:rPr>
            <w:noProof/>
            <w:webHidden/>
          </w:rPr>
          <w:tab/>
        </w:r>
        <w:r w:rsidR="00C33664">
          <w:rPr>
            <w:noProof/>
            <w:webHidden/>
          </w:rPr>
          <w:fldChar w:fldCharType="begin"/>
        </w:r>
        <w:r w:rsidR="00C33664">
          <w:rPr>
            <w:noProof/>
            <w:webHidden/>
          </w:rPr>
          <w:instrText xml:space="preserve"> PAGEREF _Toc161659986 \h </w:instrText>
        </w:r>
        <w:r w:rsidR="00C33664">
          <w:rPr>
            <w:noProof/>
            <w:webHidden/>
          </w:rPr>
        </w:r>
        <w:r w:rsidR="00C33664">
          <w:rPr>
            <w:noProof/>
            <w:webHidden/>
          </w:rPr>
          <w:fldChar w:fldCharType="separate"/>
        </w:r>
        <w:r w:rsidR="00C33664">
          <w:rPr>
            <w:noProof/>
            <w:webHidden/>
          </w:rPr>
          <w:t>5</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87" w:history="1">
        <w:r w:rsidR="00C33664" w:rsidRPr="00061CEA">
          <w:rPr>
            <w:rStyle w:val="ad"/>
            <w:noProof/>
          </w:rPr>
          <w:t xml:space="preserve">2.3 </w:t>
        </w:r>
        <w:r w:rsidR="00C33664" w:rsidRPr="00061CEA">
          <w:rPr>
            <w:rStyle w:val="ad"/>
            <w:noProof/>
          </w:rPr>
          <w:t>基金管理人和基金托管人</w:t>
        </w:r>
        <w:r w:rsidR="00C33664">
          <w:rPr>
            <w:noProof/>
            <w:webHidden/>
          </w:rPr>
          <w:tab/>
        </w:r>
        <w:r w:rsidR="00C33664">
          <w:rPr>
            <w:noProof/>
            <w:webHidden/>
          </w:rPr>
          <w:fldChar w:fldCharType="begin"/>
        </w:r>
        <w:r w:rsidR="00C33664">
          <w:rPr>
            <w:noProof/>
            <w:webHidden/>
          </w:rPr>
          <w:instrText xml:space="preserve"> PAGEREF _Toc161659987 \h </w:instrText>
        </w:r>
        <w:r w:rsidR="00C33664">
          <w:rPr>
            <w:noProof/>
            <w:webHidden/>
          </w:rPr>
        </w:r>
        <w:r w:rsidR="00C33664">
          <w:rPr>
            <w:noProof/>
            <w:webHidden/>
          </w:rPr>
          <w:fldChar w:fldCharType="separate"/>
        </w:r>
        <w:r w:rsidR="00C33664">
          <w:rPr>
            <w:noProof/>
            <w:webHidden/>
          </w:rPr>
          <w:t>6</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88" w:history="1">
        <w:r w:rsidR="00C33664" w:rsidRPr="00061CEA">
          <w:rPr>
            <w:rStyle w:val="ad"/>
            <w:noProof/>
          </w:rPr>
          <w:t xml:space="preserve">2.4 </w:t>
        </w:r>
        <w:r w:rsidR="00C33664" w:rsidRPr="00061CEA">
          <w:rPr>
            <w:rStyle w:val="ad"/>
            <w:noProof/>
          </w:rPr>
          <w:t>信息披露方式</w:t>
        </w:r>
        <w:r w:rsidR="00C33664">
          <w:rPr>
            <w:noProof/>
            <w:webHidden/>
          </w:rPr>
          <w:tab/>
        </w:r>
        <w:r w:rsidR="00C33664">
          <w:rPr>
            <w:noProof/>
            <w:webHidden/>
          </w:rPr>
          <w:fldChar w:fldCharType="begin"/>
        </w:r>
        <w:r w:rsidR="00C33664">
          <w:rPr>
            <w:noProof/>
            <w:webHidden/>
          </w:rPr>
          <w:instrText xml:space="preserve"> PAGEREF _Toc161659988 \h </w:instrText>
        </w:r>
        <w:r w:rsidR="00C33664">
          <w:rPr>
            <w:noProof/>
            <w:webHidden/>
          </w:rPr>
        </w:r>
        <w:r w:rsidR="00C33664">
          <w:rPr>
            <w:noProof/>
            <w:webHidden/>
          </w:rPr>
          <w:fldChar w:fldCharType="separate"/>
        </w:r>
        <w:r w:rsidR="00C33664">
          <w:rPr>
            <w:noProof/>
            <w:webHidden/>
          </w:rPr>
          <w:t>7</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89" w:history="1">
        <w:r w:rsidR="00C33664" w:rsidRPr="00061CEA">
          <w:rPr>
            <w:rStyle w:val="ad"/>
            <w:noProof/>
          </w:rPr>
          <w:t xml:space="preserve">2.5 </w:t>
        </w:r>
        <w:r w:rsidR="00C33664" w:rsidRPr="00061CEA">
          <w:rPr>
            <w:rStyle w:val="ad"/>
            <w:noProof/>
          </w:rPr>
          <w:t>其他相关资料</w:t>
        </w:r>
        <w:r w:rsidR="00C33664">
          <w:rPr>
            <w:noProof/>
            <w:webHidden/>
          </w:rPr>
          <w:tab/>
        </w:r>
        <w:r w:rsidR="00C33664">
          <w:rPr>
            <w:noProof/>
            <w:webHidden/>
          </w:rPr>
          <w:fldChar w:fldCharType="begin"/>
        </w:r>
        <w:r w:rsidR="00C33664">
          <w:rPr>
            <w:noProof/>
            <w:webHidden/>
          </w:rPr>
          <w:instrText xml:space="preserve"> PAGEREF _Toc161659989 \h </w:instrText>
        </w:r>
        <w:r w:rsidR="00C33664">
          <w:rPr>
            <w:noProof/>
            <w:webHidden/>
          </w:rPr>
        </w:r>
        <w:r w:rsidR="00C33664">
          <w:rPr>
            <w:noProof/>
            <w:webHidden/>
          </w:rPr>
          <w:fldChar w:fldCharType="separate"/>
        </w:r>
        <w:r w:rsidR="00C33664">
          <w:rPr>
            <w:noProof/>
            <w:webHidden/>
          </w:rPr>
          <w:t>7</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59990" w:history="1">
        <w:r w:rsidR="00C33664" w:rsidRPr="00061CEA">
          <w:rPr>
            <w:rStyle w:val="ad"/>
            <w:b/>
            <w:bCs/>
            <w:noProof/>
          </w:rPr>
          <w:t xml:space="preserve">§3  </w:t>
        </w:r>
        <w:r w:rsidR="00C33664" w:rsidRPr="00061CEA">
          <w:rPr>
            <w:rStyle w:val="ad"/>
            <w:b/>
            <w:bCs/>
            <w:noProof/>
          </w:rPr>
          <w:t>主要财务指标、基金净值表现及利润分配情况</w:t>
        </w:r>
        <w:r w:rsidR="00C33664">
          <w:rPr>
            <w:noProof/>
            <w:webHidden/>
          </w:rPr>
          <w:tab/>
        </w:r>
        <w:r w:rsidR="00C33664">
          <w:rPr>
            <w:noProof/>
            <w:webHidden/>
          </w:rPr>
          <w:fldChar w:fldCharType="begin"/>
        </w:r>
        <w:r w:rsidR="00C33664">
          <w:rPr>
            <w:noProof/>
            <w:webHidden/>
          </w:rPr>
          <w:instrText xml:space="preserve"> PAGEREF _Toc161659990 \h </w:instrText>
        </w:r>
        <w:r w:rsidR="00C33664">
          <w:rPr>
            <w:noProof/>
            <w:webHidden/>
          </w:rPr>
        </w:r>
        <w:r w:rsidR="00C33664">
          <w:rPr>
            <w:noProof/>
            <w:webHidden/>
          </w:rPr>
          <w:fldChar w:fldCharType="separate"/>
        </w:r>
        <w:r w:rsidR="00C33664">
          <w:rPr>
            <w:noProof/>
            <w:webHidden/>
          </w:rPr>
          <w:t>7</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91" w:history="1">
        <w:r w:rsidR="00C33664" w:rsidRPr="00061CEA">
          <w:rPr>
            <w:rStyle w:val="ad"/>
            <w:noProof/>
          </w:rPr>
          <w:t xml:space="preserve">3.1 </w:t>
        </w:r>
        <w:r w:rsidR="00C33664" w:rsidRPr="00061CEA">
          <w:rPr>
            <w:rStyle w:val="ad"/>
            <w:noProof/>
          </w:rPr>
          <w:t>主要会计数据和财务指标</w:t>
        </w:r>
        <w:r w:rsidR="00C33664">
          <w:rPr>
            <w:noProof/>
            <w:webHidden/>
          </w:rPr>
          <w:tab/>
        </w:r>
        <w:r w:rsidR="00C33664">
          <w:rPr>
            <w:noProof/>
            <w:webHidden/>
          </w:rPr>
          <w:fldChar w:fldCharType="begin"/>
        </w:r>
        <w:r w:rsidR="00C33664">
          <w:rPr>
            <w:noProof/>
            <w:webHidden/>
          </w:rPr>
          <w:instrText xml:space="preserve"> PAGEREF _Toc161659991 \h </w:instrText>
        </w:r>
        <w:r w:rsidR="00C33664">
          <w:rPr>
            <w:noProof/>
            <w:webHidden/>
          </w:rPr>
        </w:r>
        <w:r w:rsidR="00C33664">
          <w:rPr>
            <w:noProof/>
            <w:webHidden/>
          </w:rPr>
          <w:fldChar w:fldCharType="separate"/>
        </w:r>
        <w:r w:rsidR="00C33664">
          <w:rPr>
            <w:noProof/>
            <w:webHidden/>
          </w:rPr>
          <w:t>7</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92" w:history="1">
        <w:r w:rsidR="00C33664" w:rsidRPr="00061CEA">
          <w:rPr>
            <w:rStyle w:val="ad"/>
            <w:noProof/>
          </w:rPr>
          <w:t xml:space="preserve">3.2 </w:t>
        </w:r>
        <w:r w:rsidR="00C33664" w:rsidRPr="00061CEA">
          <w:rPr>
            <w:rStyle w:val="ad"/>
            <w:noProof/>
          </w:rPr>
          <w:t>基金净值表现</w:t>
        </w:r>
        <w:r w:rsidR="00C33664">
          <w:rPr>
            <w:noProof/>
            <w:webHidden/>
          </w:rPr>
          <w:tab/>
        </w:r>
        <w:r w:rsidR="00C33664">
          <w:rPr>
            <w:noProof/>
            <w:webHidden/>
          </w:rPr>
          <w:fldChar w:fldCharType="begin"/>
        </w:r>
        <w:r w:rsidR="00C33664">
          <w:rPr>
            <w:noProof/>
            <w:webHidden/>
          </w:rPr>
          <w:instrText xml:space="preserve"> PAGEREF _Toc161659992 \h </w:instrText>
        </w:r>
        <w:r w:rsidR="00C33664">
          <w:rPr>
            <w:noProof/>
            <w:webHidden/>
          </w:rPr>
        </w:r>
        <w:r w:rsidR="00C33664">
          <w:rPr>
            <w:noProof/>
            <w:webHidden/>
          </w:rPr>
          <w:fldChar w:fldCharType="separate"/>
        </w:r>
        <w:r w:rsidR="00C33664">
          <w:rPr>
            <w:noProof/>
            <w:webHidden/>
          </w:rPr>
          <w:t>9</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93" w:history="1">
        <w:r w:rsidR="00C33664" w:rsidRPr="00061CEA">
          <w:rPr>
            <w:rStyle w:val="ad"/>
            <w:noProof/>
          </w:rPr>
          <w:t xml:space="preserve">3.3 </w:t>
        </w:r>
        <w:r w:rsidR="00C33664" w:rsidRPr="00061CEA">
          <w:rPr>
            <w:rStyle w:val="ad"/>
            <w:noProof/>
          </w:rPr>
          <w:t>过去三年基金的利润分配情况</w:t>
        </w:r>
        <w:r w:rsidR="00C33664">
          <w:rPr>
            <w:noProof/>
            <w:webHidden/>
          </w:rPr>
          <w:tab/>
        </w:r>
        <w:r w:rsidR="00C33664">
          <w:rPr>
            <w:noProof/>
            <w:webHidden/>
          </w:rPr>
          <w:fldChar w:fldCharType="begin"/>
        </w:r>
        <w:r w:rsidR="00C33664">
          <w:rPr>
            <w:noProof/>
            <w:webHidden/>
          </w:rPr>
          <w:instrText xml:space="preserve"> PAGEREF _Toc161659993 \h </w:instrText>
        </w:r>
        <w:r w:rsidR="00C33664">
          <w:rPr>
            <w:noProof/>
            <w:webHidden/>
          </w:rPr>
        </w:r>
        <w:r w:rsidR="00C33664">
          <w:rPr>
            <w:noProof/>
            <w:webHidden/>
          </w:rPr>
          <w:fldChar w:fldCharType="separate"/>
        </w:r>
        <w:r w:rsidR="00C33664">
          <w:rPr>
            <w:noProof/>
            <w:webHidden/>
          </w:rPr>
          <w:t>12</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59994" w:history="1">
        <w:r w:rsidR="00C33664" w:rsidRPr="00061CEA">
          <w:rPr>
            <w:rStyle w:val="ad"/>
            <w:b/>
            <w:bCs/>
            <w:noProof/>
          </w:rPr>
          <w:t xml:space="preserve">§4  </w:t>
        </w:r>
        <w:r w:rsidR="00C33664" w:rsidRPr="00061CEA">
          <w:rPr>
            <w:rStyle w:val="ad"/>
            <w:b/>
            <w:bCs/>
            <w:noProof/>
          </w:rPr>
          <w:t>管理人报告</w:t>
        </w:r>
        <w:r w:rsidR="00C33664">
          <w:rPr>
            <w:noProof/>
            <w:webHidden/>
          </w:rPr>
          <w:tab/>
        </w:r>
        <w:r w:rsidR="00C33664">
          <w:rPr>
            <w:noProof/>
            <w:webHidden/>
          </w:rPr>
          <w:fldChar w:fldCharType="begin"/>
        </w:r>
        <w:r w:rsidR="00C33664">
          <w:rPr>
            <w:noProof/>
            <w:webHidden/>
          </w:rPr>
          <w:instrText xml:space="preserve"> PAGEREF _Toc161659994 \h </w:instrText>
        </w:r>
        <w:r w:rsidR="00C33664">
          <w:rPr>
            <w:noProof/>
            <w:webHidden/>
          </w:rPr>
        </w:r>
        <w:r w:rsidR="00C33664">
          <w:rPr>
            <w:noProof/>
            <w:webHidden/>
          </w:rPr>
          <w:fldChar w:fldCharType="separate"/>
        </w:r>
        <w:r w:rsidR="00C33664">
          <w:rPr>
            <w:noProof/>
            <w:webHidden/>
          </w:rPr>
          <w:t>12</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95" w:history="1">
        <w:r w:rsidR="00C33664" w:rsidRPr="00061CEA">
          <w:rPr>
            <w:rStyle w:val="ad"/>
            <w:noProof/>
          </w:rPr>
          <w:t xml:space="preserve">4.1 </w:t>
        </w:r>
        <w:r w:rsidR="00C33664" w:rsidRPr="00061CEA">
          <w:rPr>
            <w:rStyle w:val="ad"/>
            <w:noProof/>
          </w:rPr>
          <w:t>基金管理人及基金经理情况</w:t>
        </w:r>
        <w:r w:rsidR="00C33664">
          <w:rPr>
            <w:noProof/>
            <w:webHidden/>
          </w:rPr>
          <w:tab/>
        </w:r>
        <w:r w:rsidR="00C33664">
          <w:rPr>
            <w:noProof/>
            <w:webHidden/>
          </w:rPr>
          <w:fldChar w:fldCharType="begin"/>
        </w:r>
        <w:r w:rsidR="00C33664">
          <w:rPr>
            <w:noProof/>
            <w:webHidden/>
          </w:rPr>
          <w:instrText xml:space="preserve"> PAGEREF _Toc161659995 \h </w:instrText>
        </w:r>
        <w:r w:rsidR="00C33664">
          <w:rPr>
            <w:noProof/>
            <w:webHidden/>
          </w:rPr>
        </w:r>
        <w:r w:rsidR="00C33664">
          <w:rPr>
            <w:noProof/>
            <w:webHidden/>
          </w:rPr>
          <w:fldChar w:fldCharType="separate"/>
        </w:r>
        <w:r w:rsidR="00C33664">
          <w:rPr>
            <w:noProof/>
            <w:webHidden/>
          </w:rPr>
          <w:t>12</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96" w:history="1">
        <w:r w:rsidR="00C33664" w:rsidRPr="00061CEA">
          <w:rPr>
            <w:rStyle w:val="ad"/>
            <w:noProof/>
          </w:rPr>
          <w:t xml:space="preserve">4.2 </w:t>
        </w:r>
        <w:r w:rsidR="00C33664" w:rsidRPr="00061CEA">
          <w:rPr>
            <w:rStyle w:val="ad"/>
            <w:noProof/>
          </w:rPr>
          <w:t>管理人对报告期内本基金运作遵规守信情况的说明</w:t>
        </w:r>
        <w:r w:rsidR="00C33664">
          <w:rPr>
            <w:noProof/>
            <w:webHidden/>
          </w:rPr>
          <w:tab/>
        </w:r>
        <w:r w:rsidR="00C33664">
          <w:rPr>
            <w:noProof/>
            <w:webHidden/>
          </w:rPr>
          <w:fldChar w:fldCharType="begin"/>
        </w:r>
        <w:r w:rsidR="00C33664">
          <w:rPr>
            <w:noProof/>
            <w:webHidden/>
          </w:rPr>
          <w:instrText xml:space="preserve"> PAGEREF _Toc161659996 \h </w:instrText>
        </w:r>
        <w:r w:rsidR="00C33664">
          <w:rPr>
            <w:noProof/>
            <w:webHidden/>
          </w:rPr>
        </w:r>
        <w:r w:rsidR="00C33664">
          <w:rPr>
            <w:noProof/>
            <w:webHidden/>
          </w:rPr>
          <w:fldChar w:fldCharType="separate"/>
        </w:r>
        <w:r w:rsidR="00C33664">
          <w:rPr>
            <w:noProof/>
            <w:webHidden/>
          </w:rPr>
          <w:t>14</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97" w:history="1">
        <w:r w:rsidR="00C33664" w:rsidRPr="00061CEA">
          <w:rPr>
            <w:rStyle w:val="ad"/>
            <w:noProof/>
          </w:rPr>
          <w:t xml:space="preserve">4.3 </w:t>
        </w:r>
        <w:r w:rsidR="00C33664" w:rsidRPr="00061CEA">
          <w:rPr>
            <w:rStyle w:val="ad"/>
            <w:noProof/>
          </w:rPr>
          <w:t>管理人对报告期内公平交易情况的专项说明</w:t>
        </w:r>
        <w:r w:rsidR="00C33664">
          <w:rPr>
            <w:noProof/>
            <w:webHidden/>
          </w:rPr>
          <w:tab/>
        </w:r>
        <w:r w:rsidR="00C33664">
          <w:rPr>
            <w:noProof/>
            <w:webHidden/>
          </w:rPr>
          <w:fldChar w:fldCharType="begin"/>
        </w:r>
        <w:r w:rsidR="00C33664">
          <w:rPr>
            <w:noProof/>
            <w:webHidden/>
          </w:rPr>
          <w:instrText xml:space="preserve"> PAGEREF _Toc161659997 \h </w:instrText>
        </w:r>
        <w:r w:rsidR="00C33664">
          <w:rPr>
            <w:noProof/>
            <w:webHidden/>
          </w:rPr>
        </w:r>
        <w:r w:rsidR="00C33664">
          <w:rPr>
            <w:noProof/>
            <w:webHidden/>
          </w:rPr>
          <w:fldChar w:fldCharType="separate"/>
        </w:r>
        <w:r w:rsidR="00C33664">
          <w:rPr>
            <w:noProof/>
            <w:webHidden/>
          </w:rPr>
          <w:t>14</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98" w:history="1">
        <w:r w:rsidR="00C33664" w:rsidRPr="00061CEA">
          <w:rPr>
            <w:rStyle w:val="ad"/>
            <w:noProof/>
          </w:rPr>
          <w:t xml:space="preserve">4.4 </w:t>
        </w:r>
        <w:r w:rsidR="00C33664" w:rsidRPr="00061CEA">
          <w:rPr>
            <w:rStyle w:val="ad"/>
            <w:noProof/>
          </w:rPr>
          <w:t>管理人对报告期内基金的投资策略和业绩表现的说明</w:t>
        </w:r>
        <w:r w:rsidR="00C33664">
          <w:rPr>
            <w:noProof/>
            <w:webHidden/>
          </w:rPr>
          <w:tab/>
        </w:r>
        <w:r w:rsidR="00C33664">
          <w:rPr>
            <w:noProof/>
            <w:webHidden/>
          </w:rPr>
          <w:fldChar w:fldCharType="begin"/>
        </w:r>
        <w:r w:rsidR="00C33664">
          <w:rPr>
            <w:noProof/>
            <w:webHidden/>
          </w:rPr>
          <w:instrText xml:space="preserve"> PAGEREF _Toc161659998 \h </w:instrText>
        </w:r>
        <w:r w:rsidR="00C33664">
          <w:rPr>
            <w:noProof/>
            <w:webHidden/>
          </w:rPr>
        </w:r>
        <w:r w:rsidR="00C33664">
          <w:rPr>
            <w:noProof/>
            <w:webHidden/>
          </w:rPr>
          <w:fldChar w:fldCharType="separate"/>
        </w:r>
        <w:r w:rsidR="00C33664">
          <w:rPr>
            <w:noProof/>
            <w:webHidden/>
          </w:rPr>
          <w:t>16</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59999" w:history="1">
        <w:r w:rsidR="00C33664" w:rsidRPr="00061CEA">
          <w:rPr>
            <w:rStyle w:val="ad"/>
            <w:noProof/>
          </w:rPr>
          <w:t xml:space="preserve">4.5 </w:t>
        </w:r>
        <w:r w:rsidR="00C33664" w:rsidRPr="00061CEA">
          <w:rPr>
            <w:rStyle w:val="ad"/>
            <w:noProof/>
          </w:rPr>
          <w:t>管理人对宏观经济、证券市场及行业走势的简要展望</w:t>
        </w:r>
        <w:r w:rsidR="00C33664">
          <w:rPr>
            <w:noProof/>
            <w:webHidden/>
          </w:rPr>
          <w:tab/>
        </w:r>
        <w:r w:rsidR="00C33664">
          <w:rPr>
            <w:noProof/>
            <w:webHidden/>
          </w:rPr>
          <w:fldChar w:fldCharType="begin"/>
        </w:r>
        <w:r w:rsidR="00C33664">
          <w:rPr>
            <w:noProof/>
            <w:webHidden/>
          </w:rPr>
          <w:instrText xml:space="preserve"> PAGEREF _Toc161659999 \h </w:instrText>
        </w:r>
        <w:r w:rsidR="00C33664">
          <w:rPr>
            <w:noProof/>
            <w:webHidden/>
          </w:rPr>
        </w:r>
        <w:r w:rsidR="00C33664">
          <w:rPr>
            <w:noProof/>
            <w:webHidden/>
          </w:rPr>
          <w:fldChar w:fldCharType="separate"/>
        </w:r>
        <w:r w:rsidR="00C33664">
          <w:rPr>
            <w:noProof/>
            <w:webHidden/>
          </w:rPr>
          <w:t>16</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00" w:history="1">
        <w:r w:rsidR="00C33664" w:rsidRPr="00061CEA">
          <w:rPr>
            <w:rStyle w:val="ad"/>
            <w:noProof/>
          </w:rPr>
          <w:t xml:space="preserve">4.6 </w:t>
        </w:r>
        <w:r w:rsidR="00C33664" w:rsidRPr="00061CEA">
          <w:rPr>
            <w:rStyle w:val="ad"/>
            <w:noProof/>
          </w:rPr>
          <w:t>管理人内部有关本基金的监察稽核工作情况</w:t>
        </w:r>
        <w:r w:rsidR="00C33664">
          <w:rPr>
            <w:noProof/>
            <w:webHidden/>
          </w:rPr>
          <w:tab/>
        </w:r>
        <w:r w:rsidR="00C33664">
          <w:rPr>
            <w:noProof/>
            <w:webHidden/>
          </w:rPr>
          <w:fldChar w:fldCharType="begin"/>
        </w:r>
        <w:r w:rsidR="00C33664">
          <w:rPr>
            <w:noProof/>
            <w:webHidden/>
          </w:rPr>
          <w:instrText xml:space="preserve"> PAGEREF _Toc161660000 \h </w:instrText>
        </w:r>
        <w:r w:rsidR="00C33664">
          <w:rPr>
            <w:noProof/>
            <w:webHidden/>
          </w:rPr>
        </w:r>
        <w:r w:rsidR="00C33664">
          <w:rPr>
            <w:noProof/>
            <w:webHidden/>
          </w:rPr>
          <w:fldChar w:fldCharType="separate"/>
        </w:r>
        <w:r w:rsidR="00C33664">
          <w:rPr>
            <w:noProof/>
            <w:webHidden/>
          </w:rPr>
          <w:t>17</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01" w:history="1">
        <w:r w:rsidR="00C33664" w:rsidRPr="00061CEA">
          <w:rPr>
            <w:rStyle w:val="ad"/>
            <w:noProof/>
          </w:rPr>
          <w:t xml:space="preserve">4.7 </w:t>
        </w:r>
        <w:r w:rsidR="00C33664" w:rsidRPr="00061CEA">
          <w:rPr>
            <w:rStyle w:val="ad"/>
            <w:noProof/>
          </w:rPr>
          <w:t>管理人对报告期内基金估值程序等事项的说明</w:t>
        </w:r>
        <w:r w:rsidR="00C33664">
          <w:rPr>
            <w:noProof/>
            <w:webHidden/>
          </w:rPr>
          <w:tab/>
        </w:r>
        <w:r w:rsidR="00C33664">
          <w:rPr>
            <w:noProof/>
            <w:webHidden/>
          </w:rPr>
          <w:fldChar w:fldCharType="begin"/>
        </w:r>
        <w:r w:rsidR="00C33664">
          <w:rPr>
            <w:noProof/>
            <w:webHidden/>
          </w:rPr>
          <w:instrText xml:space="preserve"> PAGEREF _Toc161660001 \h </w:instrText>
        </w:r>
        <w:r w:rsidR="00C33664">
          <w:rPr>
            <w:noProof/>
            <w:webHidden/>
          </w:rPr>
        </w:r>
        <w:r w:rsidR="00C33664">
          <w:rPr>
            <w:noProof/>
            <w:webHidden/>
          </w:rPr>
          <w:fldChar w:fldCharType="separate"/>
        </w:r>
        <w:r w:rsidR="00C33664">
          <w:rPr>
            <w:noProof/>
            <w:webHidden/>
          </w:rPr>
          <w:t>17</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02" w:history="1">
        <w:r w:rsidR="00C33664" w:rsidRPr="00061CEA">
          <w:rPr>
            <w:rStyle w:val="ad"/>
            <w:noProof/>
          </w:rPr>
          <w:t xml:space="preserve">4.8 </w:t>
        </w:r>
        <w:r w:rsidR="00C33664" w:rsidRPr="00061CEA">
          <w:rPr>
            <w:rStyle w:val="ad"/>
            <w:noProof/>
          </w:rPr>
          <w:t>管理人对报告期内基金利润分配情况的说明</w:t>
        </w:r>
        <w:r w:rsidR="00C33664">
          <w:rPr>
            <w:noProof/>
            <w:webHidden/>
          </w:rPr>
          <w:tab/>
        </w:r>
        <w:r w:rsidR="00C33664">
          <w:rPr>
            <w:noProof/>
            <w:webHidden/>
          </w:rPr>
          <w:fldChar w:fldCharType="begin"/>
        </w:r>
        <w:r w:rsidR="00C33664">
          <w:rPr>
            <w:noProof/>
            <w:webHidden/>
          </w:rPr>
          <w:instrText xml:space="preserve"> PAGEREF _Toc161660002 \h </w:instrText>
        </w:r>
        <w:r w:rsidR="00C33664">
          <w:rPr>
            <w:noProof/>
            <w:webHidden/>
          </w:rPr>
        </w:r>
        <w:r w:rsidR="00C33664">
          <w:rPr>
            <w:noProof/>
            <w:webHidden/>
          </w:rPr>
          <w:fldChar w:fldCharType="separate"/>
        </w:r>
        <w:r w:rsidR="00C33664">
          <w:rPr>
            <w:noProof/>
            <w:webHidden/>
          </w:rPr>
          <w:t>17</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03" w:history="1">
        <w:r w:rsidR="00C33664" w:rsidRPr="00061CEA">
          <w:rPr>
            <w:rStyle w:val="ad"/>
            <w:noProof/>
          </w:rPr>
          <w:t xml:space="preserve">4.9 </w:t>
        </w:r>
        <w:r w:rsidR="00C33664" w:rsidRPr="00061CEA">
          <w:rPr>
            <w:rStyle w:val="ad"/>
            <w:noProof/>
          </w:rPr>
          <w:t>报告期内管理人对本基金持有人数或基金资产净值预警情形的说明</w:t>
        </w:r>
        <w:r w:rsidR="00C33664">
          <w:rPr>
            <w:noProof/>
            <w:webHidden/>
          </w:rPr>
          <w:tab/>
        </w:r>
        <w:r w:rsidR="00C33664">
          <w:rPr>
            <w:noProof/>
            <w:webHidden/>
          </w:rPr>
          <w:fldChar w:fldCharType="begin"/>
        </w:r>
        <w:r w:rsidR="00C33664">
          <w:rPr>
            <w:noProof/>
            <w:webHidden/>
          </w:rPr>
          <w:instrText xml:space="preserve"> PAGEREF _Toc161660003 \h </w:instrText>
        </w:r>
        <w:r w:rsidR="00C33664">
          <w:rPr>
            <w:noProof/>
            <w:webHidden/>
          </w:rPr>
        </w:r>
        <w:r w:rsidR="00C33664">
          <w:rPr>
            <w:noProof/>
            <w:webHidden/>
          </w:rPr>
          <w:fldChar w:fldCharType="separate"/>
        </w:r>
        <w:r w:rsidR="00C33664">
          <w:rPr>
            <w:noProof/>
            <w:webHidden/>
          </w:rPr>
          <w:t>18</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60004" w:history="1">
        <w:r w:rsidR="00C33664" w:rsidRPr="00061CEA">
          <w:rPr>
            <w:rStyle w:val="ad"/>
            <w:b/>
            <w:bCs/>
            <w:noProof/>
          </w:rPr>
          <w:t xml:space="preserve">§5  </w:t>
        </w:r>
        <w:r w:rsidR="00C33664" w:rsidRPr="00061CEA">
          <w:rPr>
            <w:rStyle w:val="ad"/>
            <w:b/>
            <w:bCs/>
            <w:noProof/>
          </w:rPr>
          <w:t>托管人报告</w:t>
        </w:r>
        <w:r w:rsidR="00C33664">
          <w:rPr>
            <w:noProof/>
            <w:webHidden/>
          </w:rPr>
          <w:tab/>
        </w:r>
        <w:r w:rsidR="00C33664">
          <w:rPr>
            <w:noProof/>
            <w:webHidden/>
          </w:rPr>
          <w:fldChar w:fldCharType="begin"/>
        </w:r>
        <w:r w:rsidR="00C33664">
          <w:rPr>
            <w:noProof/>
            <w:webHidden/>
          </w:rPr>
          <w:instrText xml:space="preserve"> PAGEREF _Toc161660004 \h </w:instrText>
        </w:r>
        <w:r w:rsidR="00C33664">
          <w:rPr>
            <w:noProof/>
            <w:webHidden/>
          </w:rPr>
        </w:r>
        <w:r w:rsidR="00C33664">
          <w:rPr>
            <w:noProof/>
            <w:webHidden/>
          </w:rPr>
          <w:fldChar w:fldCharType="separate"/>
        </w:r>
        <w:r w:rsidR="00C33664">
          <w:rPr>
            <w:noProof/>
            <w:webHidden/>
          </w:rPr>
          <w:t>18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05" w:history="1">
        <w:r w:rsidR="00C33664" w:rsidRPr="00061CEA">
          <w:rPr>
            <w:rStyle w:val="ad"/>
            <w:noProof/>
          </w:rPr>
          <w:t xml:space="preserve">5.1 </w:t>
        </w:r>
        <w:r w:rsidR="00C33664" w:rsidRPr="00061CEA">
          <w:rPr>
            <w:rStyle w:val="ad"/>
            <w:noProof/>
          </w:rPr>
          <w:t>报告期内本基金托管人遵规守信情况声明</w:t>
        </w:r>
        <w:r w:rsidR="00C33664">
          <w:rPr>
            <w:noProof/>
            <w:webHidden/>
          </w:rPr>
          <w:tab/>
        </w:r>
        <w:r w:rsidR="00C33664">
          <w:rPr>
            <w:noProof/>
            <w:webHidden/>
          </w:rPr>
          <w:fldChar w:fldCharType="begin"/>
        </w:r>
        <w:r w:rsidR="00C33664">
          <w:rPr>
            <w:noProof/>
            <w:webHidden/>
          </w:rPr>
          <w:instrText xml:space="preserve"> PAGEREF _Toc161660005 \h </w:instrText>
        </w:r>
        <w:r w:rsidR="00C33664">
          <w:rPr>
            <w:noProof/>
            <w:webHidden/>
          </w:rPr>
        </w:r>
        <w:r w:rsidR="00C33664">
          <w:rPr>
            <w:noProof/>
            <w:webHidden/>
          </w:rPr>
          <w:fldChar w:fldCharType="separate"/>
        </w:r>
        <w:r w:rsidR="00C33664">
          <w:rPr>
            <w:noProof/>
            <w:webHidden/>
          </w:rPr>
          <w:t>18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06" w:history="1">
        <w:r w:rsidR="00C33664" w:rsidRPr="00061CEA">
          <w:rPr>
            <w:rStyle w:val="ad"/>
            <w:noProof/>
          </w:rPr>
          <w:t xml:space="preserve">5.2 </w:t>
        </w:r>
        <w:r w:rsidR="00C33664" w:rsidRPr="00061CEA">
          <w:rPr>
            <w:rStyle w:val="ad"/>
            <w:noProof/>
          </w:rPr>
          <w:t>托管人对报告期内本基金投资运作遵规守信、净值计算、利润分配等情况的说明</w:t>
        </w:r>
        <w:r w:rsidR="00C33664">
          <w:rPr>
            <w:noProof/>
            <w:webHidden/>
          </w:rPr>
          <w:tab/>
        </w:r>
        <w:r w:rsidR="00C33664">
          <w:rPr>
            <w:noProof/>
            <w:webHidden/>
          </w:rPr>
          <w:fldChar w:fldCharType="begin"/>
        </w:r>
        <w:r w:rsidR="00C33664">
          <w:rPr>
            <w:noProof/>
            <w:webHidden/>
          </w:rPr>
          <w:instrText xml:space="preserve"> PAGEREF _Toc161660006 \h </w:instrText>
        </w:r>
        <w:r w:rsidR="00C33664">
          <w:rPr>
            <w:noProof/>
            <w:webHidden/>
          </w:rPr>
        </w:r>
        <w:r w:rsidR="00C33664">
          <w:rPr>
            <w:noProof/>
            <w:webHidden/>
          </w:rPr>
          <w:fldChar w:fldCharType="separate"/>
        </w:r>
        <w:r w:rsidR="00C33664">
          <w:rPr>
            <w:noProof/>
            <w:webHidden/>
          </w:rPr>
          <w:t>18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07" w:history="1">
        <w:r w:rsidR="00C33664" w:rsidRPr="00061CEA">
          <w:rPr>
            <w:rStyle w:val="ad"/>
            <w:noProof/>
          </w:rPr>
          <w:t xml:space="preserve">5.3 </w:t>
        </w:r>
        <w:r w:rsidR="00C33664" w:rsidRPr="00061CEA">
          <w:rPr>
            <w:rStyle w:val="ad"/>
            <w:noProof/>
          </w:rPr>
          <w:t>托管人对本年度报告中财务信息等内容的真实、准确和完整发表意见</w:t>
        </w:r>
        <w:r w:rsidR="00C33664">
          <w:rPr>
            <w:noProof/>
            <w:webHidden/>
          </w:rPr>
          <w:tab/>
        </w:r>
        <w:r w:rsidR="00C33664">
          <w:rPr>
            <w:noProof/>
            <w:webHidden/>
          </w:rPr>
          <w:fldChar w:fldCharType="begin"/>
        </w:r>
        <w:r w:rsidR="00C33664">
          <w:rPr>
            <w:noProof/>
            <w:webHidden/>
          </w:rPr>
          <w:instrText xml:space="preserve"> PAGEREF _Toc161660007 \h </w:instrText>
        </w:r>
        <w:r w:rsidR="00C33664">
          <w:rPr>
            <w:noProof/>
            <w:webHidden/>
          </w:rPr>
        </w:r>
        <w:r w:rsidR="00C33664">
          <w:rPr>
            <w:noProof/>
            <w:webHidden/>
          </w:rPr>
          <w:fldChar w:fldCharType="separate"/>
        </w:r>
        <w:r w:rsidR="00C33664">
          <w:rPr>
            <w:noProof/>
            <w:webHidden/>
          </w:rPr>
          <w:t>18</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60008" w:history="1">
        <w:r w:rsidR="00C33664" w:rsidRPr="00061CEA">
          <w:rPr>
            <w:rStyle w:val="ad"/>
            <w:b/>
            <w:bCs/>
            <w:noProof/>
          </w:rPr>
          <w:t xml:space="preserve">§6  </w:t>
        </w:r>
        <w:r w:rsidR="00C33664" w:rsidRPr="00061CEA">
          <w:rPr>
            <w:rStyle w:val="ad"/>
            <w:b/>
            <w:bCs/>
            <w:noProof/>
          </w:rPr>
          <w:t>审计报告</w:t>
        </w:r>
        <w:r w:rsidR="00C33664">
          <w:rPr>
            <w:noProof/>
            <w:webHidden/>
          </w:rPr>
          <w:tab/>
        </w:r>
        <w:r w:rsidR="00C33664">
          <w:rPr>
            <w:noProof/>
            <w:webHidden/>
          </w:rPr>
          <w:fldChar w:fldCharType="begin"/>
        </w:r>
        <w:r w:rsidR="00C33664">
          <w:rPr>
            <w:noProof/>
            <w:webHidden/>
          </w:rPr>
          <w:instrText xml:space="preserve"> PAGEREF _Toc161660008 \h </w:instrText>
        </w:r>
        <w:r w:rsidR="00C33664">
          <w:rPr>
            <w:noProof/>
            <w:webHidden/>
          </w:rPr>
        </w:r>
        <w:r w:rsidR="00C33664">
          <w:rPr>
            <w:noProof/>
            <w:webHidden/>
          </w:rPr>
          <w:fldChar w:fldCharType="separate"/>
        </w:r>
        <w:r w:rsidR="00C33664">
          <w:rPr>
            <w:noProof/>
            <w:webHidden/>
          </w:rPr>
          <w:t>18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09" w:history="1">
        <w:r w:rsidR="00C33664" w:rsidRPr="00061CEA">
          <w:rPr>
            <w:rStyle w:val="ad"/>
            <w:noProof/>
          </w:rPr>
          <w:t xml:space="preserve">6.1 </w:t>
        </w:r>
        <w:r w:rsidR="00C33664" w:rsidRPr="00061CEA">
          <w:rPr>
            <w:rStyle w:val="ad"/>
            <w:noProof/>
          </w:rPr>
          <w:t>审计意见</w:t>
        </w:r>
        <w:r w:rsidR="00C33664">
          <w:rPr>
            <w:noProof/>
            <w:webHidden/>
          </w:rPr>
          <w:tab/>
        </w:r>
        <w:r w:rsidR="00C33664">
          <w:rPr>
            <w:noProof/>
            <w:webHidden/>
          </w:rPr>
          <w:fldChar w:fldCharType="begin"/>
        </w:r>
        <w:r w:rsidR="00C33664">
          <w:rPr>
            <w:noProof/>
            <w:webHidden/>
          </w:rPr>
          <w:instrText xml:space="preserve"> PAGEREF _Toc161660009 \h </w:instrText>
        </w:r>
        <w:r w:rsidR="00C33664">
          <w:rPr>
            <w:noProof/>
            <w:webHidden/>
          </w:rPr>
        </w:r>
        <w:r w:rsidR="00C33664">
          <w:rPr>
            <w:noProof/>
            <w:webHidden/>
          </w:rPr>
          <w:fldChar w:fldCharType="separate"/>
        </w:r>
        <w:r w:rsidR="00C33664">
          <w:rPr>
            <w:noProof/>
            <w:webHidden/>
          </w:rPr>
          <w:t>18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10" w:history="1">
        <w:r w:rsidR="00C33664" w:rsidRPr="00061CEA">
          <w:rPr>
            <w:rStyle w:val="ad"/>
            <w:noProof/>
          </w:rPr>
          <w:t xml:space="preserve">6.2 </w:t>
        </w:r>
        <w:r w:rsidR="00C33664" w:rsidRPr="00061CEA">
          <w:rPr>
            <w:rStyle w:val="ad"/>
            <w:noProof/>
          </w:rPr>
          <w:t>形成审计意见的基础</w:t>
        </w:r>
        <w:r w:rsidR="00C33664">
          <w:rPr>
            <w:noProof/>
            <w:webHidden/>
          </w:rPr>
          <w:tab/>
        </w:r>
        <w:r w:rsidR="00C33664">
          <w:rPr>
            <w:noProof/>
            <w:webHidden/>
          </w:rPr>
          <w:fldChar w:fldCharType="begin"/>
        </w:r>
        <w:r w:rsidR="00C33664">
          <w:rPr>
            <w:noProof/>
            <w:webHidden/>
          </w:rPr>
          <w:instrText xml:space="preserve"> PAGEREF _Toc161660010 \h </w:instrText>
        </w:r>
        <w:r w:rsidR="00C33664">
          <w:rPr>
            <w:noProof/>
            <w:webHidden/>
          </w:rPr>
        </w:r>
        <w:r w:rsidR="00C33664">
          <w:rPr>
            <w:noProof/>
            <w:webHidden/>
          </w:rPr>
          <w:fldChar w:fldCharType="separate"/>
        </w:r>
        <w:r w:rsidR="00C33664">
          <w:rPr>
            <w:noProof/>
            <w:webHidden/>
          </w:rPr>
          <w:t>19</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11" w:history="1">
        <w:r w:rsidR="00C33664" w:rsidRPr="00061CEA">
          <w:rPr>
            <w:rStyle w:val="ad"/>
            <w:noProof/>
          </w:rPr>
          <w:t xml:space="preserve">6.3 </w:t>
        </w:r>
        <w:r w:rsidR="00C33664" w:rsidRPr="00061CEA">
          <w:rPr>
            <w:rStyle w:val="ad"/>
            <w:noProof/>
          </w:rPr>
          <w:t>管理层对财务报表的责任</w:t>
        </w:r>
        <w:r w:rsidR="00C33664">
          <w:rPr>
            <w:noProof/>
            <w:webHidden/>
          </w:rPr>
          <w:tab/>
        </w:r>
        <w:r w:rsidR="00C33664">
          <w:rPr>
            <w:noProof/>
            <w:webHidden/>
          </w:rPr>
          <w:fldChar w:fldCharType="begin"/>
        </w:r>
        <w:r w:rsidR="00C33664">
          <w:rPr>
            <w:noProof/>
            <w:webHidden/>
          </w:rPr>
          <w:instrText xml:space="preserve"> PAGEREF _Toc161660011 \h </w:instrText>
        </w:r>
        <w:r w:rsidR="00C33664">
          <w:rPr>
            <w:noProof/>
            <w:webHidden/>
          </w:rPr>
        </w:r>
        <w:r w:rsidR="00C33664">
          <w:rPr>
            <w:noProof/>
            <w:webHidden/>
          </w:rPr>
          <w:fldChar w:fldCharType="separate"/>
        </w:r>
        <w:r w:rsidR="00C33664">
          <w:rPr>
            <w:noProof/>
            <w:webHidden/>
          </w:rPr>
          <w:t>19</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12" w:history="1">
        <w:r w:rsidR="00C33664" w:rsidRPr="00061CEA">
          <w:rPr>
            <w:rStyle w:val="ad"/>
            <w:noProof/>
          </w:rPr>
          <w:t xml:space="preserve">6.4 </w:t>
        </w:r>
        <w:r w:rsidR="00C33664" w:rsidRPr="00061CEA">
          <w:rPr>
            <w:rStyle w:val="ad"/>
            <w:noProof/>
          </w:rPr>
          <w:t>注册会计师的责任</w:t>
        </w:r>
        <w:r w:rsidR="00C33664">
          <w:rPr>
            <w:noProof/>
            <w:webHidden/>
          </w:rPr>
          <w:tab/>
        </w:r>
        <w:r w:rsidR="00C33664">
          <w:rPr>
            <w:noProof/>
            <w:webHidden/>
          </w:rPr>
          <w:fldChar w:fldCharType="begin"/>
        </w:r>
        <w:r w:rsidR="00C33664">
          <w:rPr>
            <w:noProof/>
            <w:webHidden/>
          </w:rPr>
          <w:instrText xml:space="preserve"> PAGEREF _Toc161660012 \h </w:instrText>
        </w:r>
        <w:r w:rsidR="00C33664">
          <w:rPr>
            <w:noProof/>
            <w:webHidden/>
          </w:rPr>
        </w:r>
        <w:r w:rsidR="00C33664">
          <w:rPr>
            <w:noProof/>
            <w:webHidden/>
          </w:rPr>
          <w:fldChar w:fldCharType="separate"/>
        </w:r>
        <w:r w:rsidR="00C33664">
          <w:rPr>
            <w:noProof/>
            <w:webHidden/>
          </w:rPr>
          <w:t>19</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60013" w:history="1">
        <w:r w:rsidR="00C33664" w:rsidRPr="00061CEA">
          <w:rPr>
            <w:rStyle w:val="ad"/>
            <w:b/>
            <w:bCs/>
            <w:noProof/>
          </w:rPr>
          <w:t xml:space="preserve">§7  </w:t>
        </w:r>
        <w:r w:rsidR="00C33664" w:rsidRPr="00061CEA">
          <w:rPr>
            <w:rStyle w:val="ad"/>
            <w:b/>
            <w:bCs/>
            <w:noProof/>
          </w:rPr>
          <w:t>年度财务报表</w:t>
        </w:r>
        <w:r w:rsidR="00C33664">
          <w:rPr>
            <w:noProof/>
            <w:webHidden/>
          </w:rPr>
          <w:tab/>
        </w:r>
        <w:r w:rsidR="00C33664">
          <w:rPr>
            <w:noProof/>
            <w:webHidden/>
          </w:rPr>
          <w:fldChar w:fldCharType="begin"/>
        </w:r>
        <w:r w:rsidR="00C33664">
          <w:rPr>
            <w:noProof/>
            <w:webHidden/>
          </w:rPr>
          <w:instrText xml:space="preserve"> PAGEREF _Toc161660013 \h </w:instrText>
        </w:r>
        <w:r w:rsidR="00C33664">
          <w:rPr>
            <w:noProof/>
            <w:webHidden/>
          </w:rPr>
        </w:r>
        <w:r w:rsidR="00C33664">
          <w:rPr>
            <w:noProof/>
            <w:webHidden/>
          </w:rPr>
          <w:fldChar w:fldCharType="separate"/>
        </w:r>
        <w:r w:rsidR="00C33664">
          <w:rPr>
            <w:noProof/>
            <w:webHidden/>
          </w:rPr>
          <w:t>20</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14" w:history="1">
        <w:r w:rsidR="00C33664" w:rsidRPr="00061CEA">
          <w:rPr>
            <w:rStyle w:val="ad"/>
            <w:noProof/>
          </w:rPr>
          <w:t xml:space="preserve">7.1 </w:t>
        </w:r>
        <w:r w:rsidR="00C33664" w:rsidRPr="00061CEA">
          <w:rPr>
            <w:rStyle w:val="ad"/>
            <w:noProof/>
          </w:rPr>
          <w:t>资产负债表</w:t>
        </w:r>
        <w:r w:rsidR="00C33664">
          <w:rPr>
            <w:noProof/>
            <w:webHidden/>
          </w:rPr>
          <w:tab/>
        </w:r>
        <w:r w:rsidR="00C33664">
          <w:rPr>
            <w:noProof/>
            <w:webHidden/>
          </w:rPr>
          <w:fldChar w:fldCharType="begin"/>
        </w:r>
        <w:r w:rsidR="00C33664">
          <w:rPr>
            <w:noProof/>
            <w:webHidden/>
          </w:rPr>
          <w:instrText xml:space="preserve"> PAGEREF _Toc161660014 \h </w:instrText>
        </w:r>
        <w:r w:rsidR="00C33664">
          <w:rPr>
            <w:noProof/>
            <w:webHidden/>
          </w:rPr>
        </w:r>
        <w:r w:rsidR="00C33664">
          <w:rPr>
            <w:noProof/>
            <w:webHidden/>
          </w:rPr>
          <w:fldChar w:fldCharType="separate"/>
        </w:r>
        <w:r w:rsidR="00C33664">
          <w:rPr>
            <w:noProof/>
            <w:webHidden/>
          </w:rPr>
          <w:t>20</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15" w:history="1">
        <w:r w:rsidR="00C33664" w:rsidRPr="00061CEA">
          <w:rPr>
            <w:rStyle w:val="ad"/>
            <w:noProof/>
          </w:rPr>
          <w:t xml:space="preserve">7.2 </w:t>
        </w:r>
        <w:r w:rsidR="00C33664" w:rsidRPr="00061CEA">
          <w:rPr>
            <w:rStyle w:val="ad"/>
            <w:noProof/>
          </w:rPr>
          <w:t>利润表</w:t>
        </w:r>
        <w:r w:rsidR="00C33664">
          <w:rPr>
            <w:noProof/>
            <w:webHidden/>
          </w:rPr>
          <w:tab/>
        </w:r>
        <w:r w:rsidR="00C33664">
          <w:rPr>
            <w:noProof/>
            <w:webHidden/>
          </w:rPr>
          <w:fldChar w:fldCharType="begin"/>
        </w:r>
        <w:r w:rsidR="00C33664">
          <w:rPr>
            <w:noProof/>
            <w:webHidden/>
          </w:rPr>
          <w:instrText xml:space="preserve"> PAGEREF _Toc161660015 \h </w:instrText>
        </w:r>
        <w:r w:rsidR="00C33664">
          <w:rPr>
            <w:noProof/>
            <w:webHidden/>
          </w:rPr>
        </w:r>
        <w:r w:rsidR="00C33664">
          <w:rPr>
            <w:noProof/>
            <w:webHidden/>
          </w:rPr>
          <w:fldChar w:fldCharType="separate"/>
        </w:r>
        <w:r w:rsidR="00C33664">
          <w:rPr>
            <w:noProof/>
            <w:webHidden/>
          </w:rPr>
          <w:t>22</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16" w:history="1">
        <w:r w:rsidR="00C33664" w:rsidRPr="00061CEA">
          <w:rPr>
            <w:rStyle w:val="ad"/>
            <w:noProof/>
          </w:rPr>
          <w:t xml:space="preserve">7.3 </w:t>
        </w:r>
        <w:r w:rsidR="00C33664" w:rsidRPr="00061CEA">
          <w:rPr>
            <w:rStyle w:val="ad"/>
            <w:rFonts w:ascii="宋体" w:hAnsi="宋体"/>
            <w:noProof/>
          </w:rPr>
          <w:t>净资产变动表</w:t>
        </w:r>
        <w:r w:rsidR="00C33664">
          <w:rPr>
            <w:noProof/>
            <w:webHidden/>
          </w:rPr>
          <w:tab/>
        </w:r>
        <w:r w:rsidR="00C33664">
          <w:rPr>
            <w:noProof/>
            <w:webHidden/>
          </w:rPr>
          <w:fldChar w:fldCharType="begin"/>
        </w:r>
        <w:r w:rsidR="00C33664">
          <w:rPr>
            <w:noProof/>
            <w:webHidden/>
          </w:rPr>
          <w:instrText xml:space="preserve"> PAGEREF _Toc161660016 \h </w:instrText>
        </w:r>
        <w:r w:rsidR="00C33664">
          <w:rPr>
            <w:noProof/>
            <w:webHidden/>
          </w:rPr>
        </w:r>
        <w:r w:rsidR="00C33664">
          <w:rPr>
            <w:noProof/>
            <w:webHidden/>
          </w:rPr>
          <w:fldChar w:fldCharType="separate"/>
        </w:r>
        <w:r w:rsidR="00C33664">
          <w:rPr>
            <w:noProof/>
            <w:webHidden/>
          </w:rPr>
          <w:t>24</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17" w:history="1">
        <w:r w:rsidR="00C33664" w:rsidRPr="00061CEA">
          <w:rPr>
            <w:rStyle w:val="ad"/>
            <w:noProof/>
          </w:rPr>
          <w:t xml:space="preserve">7.4 </w:t>
        </w:r>
        <w:r w:rsidR="00C33664" w:rsidRPr="00061CEA">
          <w:rPr>
            <w:rStyle w:val="ad"/>
            <w:noProof/>
          </w:rPr>
          <w:t>报表附注</w:t>
        </w:r>
        <w:r w:rsidR="00C33664">
          <w:rPr>
            <w:noProof/>
            <w:webHidden/>
          </w:rPr>
          <w:tab/>
        </w:r>
        <w:r w:rsidR="00C33664">
          <w:rPr>
            <w:noProof/>
            <w:webHidden/>
          </w:rPr>
          <w:fldChar w:fldCharType="begin"/>
        </w:r>
        <w:r w:rsidR="00C33664">
          <w:rPr>
            <w:noProof/>
            <w:webHidden/>
          </w:rPr>
          <w:instrText xml:space="preserve"> PAGEREF _Toc161660017 \h </w:instrText>
        </w:r>
        <w:r w:rsidR="00C33664">
          <w:rPr>
            <w:noProof/>
            <w:webHidden/>
          </w:rPr>
        </w:r>
        <w:r w:rsidR="00C33664">
          <w:rPr>
            <w:noProof/>
            <w:webHidden/>
          </w:rPr>
          <w:fldChar w:fldCharType="separate"/>
        </w:r>
        <w:r w:rsidR="00C33664">
          <w:rPr>
            <w:noProof/>
            <w:webHidden/>
          </w:rPr>
          <w:t>26</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60018" w:history="1">
        <w:r w:rsidR="00C33664" w:rsidRPr="00061CEA">
          <w:rPr>
            <w:rStyle w:val="ad"/>
            <w:b/>
            <w:bCs/>
            <w:noProof/>
          </w:rPr>
          <w:t xml:space="preserve">§8  </w:t>
        </w:r>
        <w:r w:rsidR="00C33664" w:rsidRPr="00061CEA">
          <w:rPr>
            <w:rStyle w:val="ad"/>
            <w:b/>
            <w:bCs/>
            <w:noProof/>
          </w:rPr>
          <w:t>投资组合报告</w:t>
        </w:r>
        <w:r w:rsidR="00C33664">
          <w:rPr>
            <w:noProof/>
            <w:webHidden/>
          </w:rPr>
          <w:tab/>
        </w:r>
        <w:r w:rsidR="00C33664">
          <w:rPr>
            <w:noProof/>
            <w:webHidden/>
          </w:rPr>
          <w:fldChar w:fldCharType="begin"/>
        </w:r>
        <w:r w:rsidR="00C33664">
          <w:rPr>
            <w:noProof/>
            <w:webHidden/>
          </w:rPr>
          <w:instrText xml:space="preserve"> PAGEREF _Toc161660018 \h </w:instrText>
        </w:r>
        <w:r w:rsidR="00C33664">
          <w:rPr>
            <w:noProof/>
            <w:webHidden/>
          </w:rPr>
        </w:r>
        <w:r w:rsidR="00C33664">
          <w:rPr>
            <w:noProof/>
            <w:webHidden/>
          </w:rPr>
          <w:fldChar w:fldCharType="separate"/>
        </w:r>
        <w:r w:rsidR="00C33664">
          <w:rPr>
            <w:noProof/>
            <w:webHidden/>
          </w:rPr>
          <w:t>58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19" w:history="1">
        <w:r w:rsidR="00C33664" w:rsidRPr="00061CEA">
          <w:rPr>
            <w:rStyle w:val="ad"/>
            <w:noProof/>
          </w:rPr>
          <w:t xml:space="preserve">8.1 </w:t>
        </w:r>
        <w:r w:rsidR="00C33664" w:rsidRPr="00061CEA">
          <w:rPr>
            <w:rStyle w:val="ad"/>
            <w:noProof/>
          </w:rPr>
          <w:t>期末基金资产组合情况</w:t>
        </w:r>
        <w:r w:rsidR="00C33664">
          <w:rPr>
            <w:noProof/>
            <w:webHidden/>
          </w:rPr>
          <w:tab/>
        </w:r>
        <w:r w:rsidR="00C33664">
          <w:rPr>
            <w:noProof/>
            <w:webHidden/>
          </w:rPr>
          <w:fldChar w:fldCharType="begin"/>
        </w:r>
        <w:r w:rsidR="00C33664">
          <w:rPr>
            <w:noProof/>
            <w:webHidden/>
          </w:rPr>
          <w:instrText xml:space="preserve"> PAGEREF _Toc161660019 \h </w:instrText>
        </w:r>
        <w:r w:rsidR="00C33664">
          <w:rPr>
            <w:noProof/>
            <w:webHidden/>
          </w:rPr>
        </w:r>
        <w:r w:rsidR="00C33664">
          <w:rPr>
            <w:noProof/>
            <w:webHidden/>
          </w:rPr>
          <w:fldChar w:fldCharType="separate"/>
        </w:r>
        <w:r w:rsidR="00C33664">
          <w:rPr>
            <w:noProof/>
            <w:webHidden/>
          </w:rPr>
          <w:t>58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0" w:history="1">
        <w:r w:rsidR="00C33664" w:rsidRPr="00061CEA">
          <w:rPr>
            <w:rStyle w:val="ad"/>
            <w:noProof/>
          </w:rPr>
          <w:t xml:space="preserve">8.2 </w:t>
        </w:r>
        <w:r w:rsidR="00C33664" w:rsidRPr="00061CEA">
          <w:rPr>
            <w:rStyle w:val="ad"/>
            <w:noProof/>
          </w:rPr>
          <w:t>期末按行业分类的股票投资组合</w:t>
        </w:r>
        <w:r w:rsidR="00C33664">
          <w:rPr>
            <w:noProof/>
            <w:webHidden/>
          </w:rPr>
          <w:tab/>
        </w:r>
        <w:r w:rsidR="00C33664">
          <w:rPr>
            <w:noProof/>
            <w:webHidden/>
          </w:rPr>
          <w:fldChar w:fldCharType="begin"/>
        </w:r>
        <w:r w:rsidR="00C33664">
          <w:rPr>
            <w:noProof/>
            <w:webHidden/>
          </w:rPr>
          <w:instrText xml:space="preserve"> PAGEREF _Toc161660020 \h </w:instrText>
        </w:r>
        <w:r w:rsidR="00C33664">
          <w:rPr>
            <w:noProof/>
            <w:webHidden/>
          </w:rPr>
        </w:r>
        <w:r w:rsidR="00C33664">
          <w:rPr>
            <w:noProof/>
            <w:webHidden/>
          </w:rPr>
          <w:fldChar w:fldCharType="separate"/>
        </w:r>
        <w:r w:rsidR="00C33664">
          <w:rPr>
            <w:noProof/>
            <w:webHidden/>
          </w:rPr>
          <w:t>58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1" w:history="1">
        <w:r w:rsidR="00C33664" w:rsidRPr="00061CEA">
          <w:rPr>
            <w:rStyle w:val="ad"/>
            <w:noProof/>
          </w:rPr>
          <w:t xml:space="preserve">8.3 </w:t>
        </w:r>
        <w:r w:rsidR="00C33664" w:rsidRPr="00061CEA">
          <w:rPr>
            <w:rStyle w:val="ad"/>
            <w:noProof/>
          </w:rPr>
          <w:t>期末按公允价值占基金资产净值比例大小排序的所有股票投资明细</w:t>
        </w:r>
        <w:r w:rsidR="00C33664">
          <w:rPr>
            <w:noProof/>
            <w:webHidden/>
          </w:rPr>
          <w:tab/>
        </w:r>
        <w:r w:rsidR="00C33664">
          <w:rPr>
            <w:noProof/>
            <w:webHidden/>
          </w:rPr>
          <w:fldChar w:fldCharType="begin"/>
        </w:r>
        <w:r w:rsidR="00C33664">
          <w:rPr>
            <w:noProof/>
            <w:webHidden/>
          </w:rPr>
          <w:instrText xml:space="preserve"> PAGEREF _Toc161660021 \h </w:instrText>
        </w:r>
        <w:r w:rsidR="00C33664">
          <w:rPr>
            <w:noProof/>
            <w:webHidden/>
          </w:rPr>
        </w:r>
        <w:r w:rsidR="00C33664">
          <w:rPr>
            <w:noProof/>
            <w:webHidden/>
          </w:rPr>
          <w:fldChar w:fldCharType="separate"/>
        </w:r>
        <w:r w:rsidR="00C33664">
          <w:rPr>
            <w:noProof/>
            <w:webHidden/>
          </w:rPr>
          <w:t>59</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2" w:history="1">
        <w:r w:rsidR="00C33664" w:rsidRPr="00061CEA">
          <w:rPr>
            <w:rStyle w:val="ad"/>
            <w:noProof/>
          </w:rPr>
          <w:t xml:space="preserve">8.4 </w:t>
        </w:r>
        <w:r w:rsidR="00C33664" w:rsidRPr="00061CEA">
          <w:rPr>
            <w:rStyle w:val="ad"/>
            <w:noProof/>
          </w:rPr>
          <w:t>报告期内股票投资组合的重大变动</w:t>
        </w:r>
        <w:r w:rsidR="00C33664">
          <w:rPr>
            <w:noProof/>
            <w:webHidden/>
          </w:rPr>
          <w:tab/>
        </w:r>
        <w:r w:rsidR="00C33664">
          <w:rPr>
            <w:noProof/>
            <w:webHidden/>
          </w:rPr>
          <w:fldChar w:fldCharType="begin"/>
        </w:r>
        <w:r w:rsidR="00C33664">
          <w:rPr>
            <w:noProof/>
            <w:webHidden/>
          </w:rPr>
          <w:instrText xml:space="preserve"> PAGEREF _Toc161660022 \h </w:instrText>
        </w:r>
        <w:r w:rsidR="00C33664">
          <w:rPr>
            <w:noProof/>
            <w:webHidden/>
          </w:rPr>
        </w:r>
        <w:r w:rsidR="00C33664">
          <w:rPr>
            <w:noProof/>
            <w:webHidden/>
          </w:rPr>
          <w:fldChar w:fldCharType="separate"/>
        </w:r>
        <w:r w:rsidR="00C33664">
          <w:rPr>
            <w:noProof/>
            <w:webHidden/>
          </w:rPr>
          <w:t>61</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3" w:history="1">
        <w:r w:rsidR="00C33664" w:rsidRPr="00061CEA">
          <w:rPr>
            <w:rStyle w:val="ad"/>
            <w:noProof/>
          </w:rPr>
          <w:t xml:space="preserve">8.5 </w:t>
        </w:r>
        <w:r w:rsidR="00C33664" w:rsidRPr="00061CEA">
          <w:rPr>
            <w:rStyle w:val="ad"/>
            <w:noProof/>
          </w:rPr>
          <w:t>期末按债券品种分类的债券投资组合</w:t>
        </w:r>
        <w:r w:rsidR="00C33664">
          <w:rPr>
            <w:noProof/>
            <w:webHidden/>
          </w:rPr>
          <w:tab/>
        </w:r>
        <w:r w:rsidR="00C33664">
          <w:rPr>
            <w:noProof/>
            <w:webHidden/>
          </w:rPr>
          <w:fldChar w:fldCharType="begin"/>
        </w:r>
        <w:r w:rsidR="00C33664">
          <w:rPr>
            <w:noProof/>
            <w:webHidden/>
          </w:rPr>
          <w:instrText xml:space="preserve"> PAGEREF _Toc161660023 \h </w:instrText>
        </w:r>
        <w:r w:rsidR="00C33664">
          <w:rPr>
            <w:noProof/>
            <w:webHidden/>
          </w:rPr>
        </w:r>
        <w:r w:rsidR="00C33664">
          <w:rPr>
            <w:noProof/>
            <w:webHidden/>
          </w:rPr>
          <w:fldChar w:fldCharType="separate"/>
        </w:r>
        <w:r w:rsidR="00C33664">
          <w:rPr>
            <w:noProof/>
            <w:webHidden/>
          </w:rPr>
          <w:t>64</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4" w:history="1">
        <w:r w:rsidR="00C33664" w:rsidRPr="00061CEA">
          <w:rPr>
            <w:rStyle w:val="ad"/>
            <w:noProof/>
          </w:rPr>
          <w:t xml:space="preserve">8.6 </w:t>
        </w:r>
        <w:r w:rsidR="00C33664" w:rsidRPr="00061CEA">
          <w:rPr>
            <w:rStyle w:val="ad"/>
            <w:noProof/>
          </w:rPr>
          <w:t>期末按公允价值占基金资产净值比例大小排序的前五名债券投资明细</w:t>
        </w:r>
        <w:r w:rsidR="00C33664">
          <w:rPr>
            <w:noProof/>
            <w:webHidden/>
          </w:rPr>
          <w:tab/>
        </w:r>
        <w:r w:rsidR="00C33664">
          <w:rPr>
            <w:noProof/>
            <w:webHidden/>
          </w:rPr>
          <w:fldChar w:fldCharType="begin"/>
        </w:r>
        <w:r w:rsidR="00C33664">
          <w:rPr>
            <w:noProof/>
            <w:webHidden/>
          </w:rPr>
          <w:instrText xml:space="preserve"> PAGEREF _Toc161660024 \h </w:instrText>
        </w:r>
        <w:r w:rsidR="00C33664">
          <w:rPr>
            <w:noProof/>
            <w:webHidden/>
          </w:rPr>
        </w:r>
        <w:r w:rsidR="00C33664">
          <w:rPr>
            <w:noProof/>
            <w:webHidden/>
          </w:rPr>
          <w:fldChar w:fldCharType="separate"/>
        </w:r>
        <w:r w:rsidR="00C33664">
          <w:rPr>
            <w:noProof/>
            <w:webHidden/>
          </w:rPr>
          <w:t>64</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5" w:history="1">
        <w:r w:rsidR="00C33664" w:rsidRPr="00061CEA">
          <w:rPr>
            <w:rStyle w:val="ad"/>
            <w:noProof/>
          </w:rPr>
          <w:t xml:space="preserve">8.7 </w:t>
        </w:r>
        <w:r w:rsidR="00C33664" w:rsidRPr="00061CEA">
          <w:rPr>
            <w:rStyle w:val="ad"/>
            <w:noProof/>
          </w:rPr>
          <w:t>期末按公允价值占基金资产净值比例大小排序的所有资产支持证券投资明细</w:t>
        </w:r>
        <w:r w:rsidR="00C33664">
          <w:rPr>
            <w:noProof/>
            <w:webHidden/>
          </w:rPr>
          <w:tab/>
        </w:r>
        <w:r w:rsidR="00C33664">
          <w:rPr>
            <w:noProof/>
            <w:webHidden/>
          </w:rPr>
          <w:fldChar w:fldCharType="begin"/>
        </w:r>
        <w:r w:rsidR="00C33664">
          <w:rPr>
            <w:noProof/>
            <w:webHidden/>
          </w:rPr>
          <w:instrText xml:space="preserve"> PAGEREF _Toc161660025 \h </w:instrText>
        </w:r>
        <w:r w:rsidR="00C33664">
          <w:rPr>
            <w:noProof/>
            <w:webHidden/>
          </w:rPr>
        </w:r>
        <w:r w:rsidR="00C33664">
          <w:rPr>
            <w:noProof/>
            <w:webHidden/>
          </w:rPr>
          <w:fldChar w:fldCharType="separate"/>
        </w:r>
        <w:r w:rsidR="00C33664">
          <w:rPr>
            <w:noProof/>
            <w:webHidden/>
          </w:rPr>
          <w:t>64</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6" w:history="1">
        <w:r w:rsidR="00C33664" w:rsidRPr="00061CEA">
          <w:rPr>
            <w:rStyle w:val="ad"/>
            <w:noProof/>
          </w:rPr>
          <w:t xml:space="preserve">8.8 </w:t>
        </w:r>
        <w:r w:rsidR="00C33664" w:rsidRPr="00061CEA">
          <w:rPr>
            <w:rStyle w:val="ad"/>
            <w:noProof/>
          </w:rPr>
          <w:t>报告期末按公允价值占基金资产净值比例大小排序的前五名贵金属投资明细</w:t>
        </w:r>
        <w:r w:rsidR="00C33664">
          <w:rPr>
            <w:noProof/>
            <w:webHidden/>
          </w:rPr>
          <w:tab/>
        </w:r>
        <w:r w:rsidR="00C33664">
          <w:rPr>
            <w:noProof/>
            <w:webHidden/>
          </w:rPr>
          <w:fldChar w:fldCharType="begin"/>
        </w:r>
        <w:r w:rsidR="00C33664">
          <w:rPr>
            <w:noProof/>
            <w:webHidden/>
          </w:rPr>
          <w:instrText xml:space="preserve"> PAGEREF _Toc161660026 \h </w:instrText>
        </w:r>
        <w:r w:rsidR="00C33664">
          <w:rPr>
            <w:noProof/>
            <w:webHidden/>
          </w:rPr>
        </w:r>
        <w:r w:rsidR="00C33664">
          <w:rPr>
            <w:noProof/>
            <w:webHidden/>
          </w:rPr>
          <w:fldChar w:fldCharType="separate"/>
        </w:r>
        <w:r w:rsidR="00C33664">
          <w:rPr>
            <w:noProof/>
            <w:webHidden/>
          </w:rPr>
          <w:t>64</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7" w:history="1">
        <w:r w:rsidR="00C33664" w:rsidRPr="00061CEA">
          <w:rPr>
            <w:rStyle w:val="ad"/>
            <w:noProof/>
          </w:rPr>
          <w:t xml:space="preserve">8.9 </w:t>
        </w:r>
        <w:r w:rsidR="00C33664" w:rsidRPr="00061CEA">
          <w:rPr>
            <w:rStyle w:val="ad"/>
            <w:noProof/>
          </w:rPr>
          <w:t>期末按公允价值占基金资产净值比例大小排名的前五名权证投资明细</w:t>
        </w:r>
        <w:r w:rsidR="00C33664">
          <w:rPr>
            <w:noProof/>
            <w:webHidden/>
          </w:rPr>
          <w:tab/>
        </w:r>
        <w:r w:rsidR="00C33664">
          <w:rPr>
            <w:noProof/>
            <w:webHidden/>
          </w:rPr>
          <w:fldChar w:fldCharType="begin"/>
        </w:r>
        <w:r w:rsidR="00C33664">
          <w:rPr>
            <w:noProof/>
            <w:webHidden/>
          </w:rPr>
          <w:instrText xml:space="preserve"> PAGEREF _Toc161660027 \h </w:instrText>
        </w:r>
        <w:r w:rsidR="00C33664">
          <w:rPr>
            <w:noProof/>
            <w:webHidden/>
          </w:rPr>
        </w:r>
        <w:r w:rsidR="00C33664">
          <w:rPr>
            <w:noProof/>
            <w:webHidden/>
          </w:rPr>
          <w:fldChar w:fldCharType="separate"/>
        </w:r>
        <w:r w:rsidR="00C33664">
          <w:rPr>
            <w:noProof/>
            <w:webHidden/>
          </w:rPr>
          <w:t>64</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8" w:history="1">
        <w:r w:rsidR="00C33664" w:rsidRPr="00061CEA">
          <w:rPr>
            <w:rStyle w:val="ad"/>
            <w:noProof/>
          </w:rPr>
          <w:t xml:space="preserve">8.10 </w:t>
        </w:r>
        <w:r w:rsidR="00C33664" w:rsidRPr="00061CEA">
          <w:rPr>
            <w:rStyle w:val="ad"/>
            <w:noProof/>
          </w:rPr>
          <w:t>本基金投资股指期货的投资政策</w:t>
        </w:r>
        <w:r w:rsidR="00C33664">
          <w:rPr>
            <w:noProof/>
            <w:webHidden/>
          </w:rPr>
          <w:tab/>
        </w:r>
        <w:r w:rsidR="00C33664">
          <w:rPr>
            <w:noProof/>
            <w:webHidden/>
          </w:rPr>
          <w:fldChar w:fldCharType="begin"/>
        </w:r>
        <w:r w:rsidR="00C33664">
          <w:rPr>
            <w:noProof/>
            <w:webHidden/>
          </w:rPr>
          <w:instrText xml:space="preserve"> PAGEREF _Toc161660028 \h </w:instrText>
        </w:r>
        <w:r w:rsidR="00C33664">
          <w:rPr>
            <w:noProof/>
            <w:webHidden/>
          </w:rPr>
        </w:r>
        <w:r w:rsidR="00C33664">
          <w:rPr>
            <w:noProof/>
            <w:webHidden/>
          </w:rPr>
          <w:fldChar w:fldCharType="separate"/>
        </w:r>
        <w:r w:rsidR="00C33664">
          <w:rPr>
            <w:noProof/>
            <w:webHidden/>
          </w:rPr>
          <w:t>65</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29" w:history="1">
        <w:r w:rsidR="00C33664" w:rsidRPr="00061CEA">
          <w:rPr>
            <w:rStyle w:val="ad"/>
            <w:noProof/>
          </w:rPr>
          <w:t>8.11</w:t>
        </w:r>
        <w:r w:rsidR="00C33664" w:rsidRPr="00061CEA">
          <w:rPr>
            <w:rStyle w:val="ad"/>
            <w:noProof/>
          </w:rPr>
          <w:t>报告期末本基金投资的国债期货交易情况说明</w:t>
        </w:r>
        <w:r w:rsidR="00C33664">
          <w:rPr>
            <w:noProof/>
            <w:webHidden/>
          </w:rPr>
          <w:tab/>
        </w:r>
        <w:r w:rsidR="00C33664">
          <w:rPr>
            <w:noProof/>
            <w:webHidden/>
          </w:rPr>
          <w:fldChar w:fldCharType="begin"/>
        </w:r>
        <w:r w:rsidR="00C33664">
          <w:rPr>
            <w:noProof/>
            <w:webHidden/>
          </w:rPr>
          <w:instrText xml:space="preserve"> PAGEREF _Toc161660029 \h </w:instrText>
        </w:r>
        <w:r w:rsidR="00C33664">
          <w:rPr>
            <w:noProof/>
            <w:webHidden/>
          </w:rPr>
        </w:r>
        <w:r w:rsidR="00C33664">
          <w:rPr>
            <w:noProof/>
            <w:webHidden/>
          </w:rPr>
          <w:fldChar w:fldCharType="separate"/>
        </w:r>
        <w:r w:rsidR="00C33664">
          <w:rPr>
            <w:noProof/>
            <w:webHidden/>
          </w:rPr>
          <w:t>65</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30" w:history="1">
        <w:r w:rsidR="00C33664" w:rsidRPr="00061CEA">
          <w:rPr>
            <w:rStyle w:val="ad"/>
            <w:noProof/>
          </w:rPr>
          <w:t xml:space="preserve">8.12 </w:t>
        </w:r>
        <w:r w:rsidR="00C33664" w:rsidRPr="00061CEA">
          <w:rPr>
            <w:rStyle w:val="ad"/>
            <w:noProof/>
          </w:rPr>
          <w:t>本报告期投资基金情况</w:t>
        </w:r>
        <w:r w:rsidR="00C33664">
          <w:rPr>
            <w:noProof/>
            <w:webHidden/>
          </w:rPr>
          <w:tab/>
        </w:r>
        <w:r w:rsidR="00C33664">
          <w:rPr>
            <w:noProof/>
            <w:webHidden/>
          </w:rPr>
          <w:fldChar w:fldCharType="begin"/>
        </w:r>
        <w:r w:rsidR="00C33664">
          <w:rPr>
            <w:noProof/>
            <w:webHidden/>
          </w:rPr>
          <w:instrText xml:space="preserve"> PAGEREF _Toc161660030 \h </w:instrText>
        </w:r>
        <w:r w:rsidR="00C33664">
          <w:rPr>
            <w:noProof/>
            <w:webHidden/>
          </w:rPr>
        </w:r>
        <w:r w:rsidR="00C33664">
          <w:rPr>
            <w:noProof/>
            <w:webHidden/>
          </w:rPr>
          <w:fldChar w:fldCharType="separate"/>
        </w:r>
        <w:r w:rsidR="00C33664">
          <w:rPr>
            <w:noProof/>
            <w:webHidden/>
          </w:rPr>
          <w:t>65</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31" w:history="1">
        <w:r w:rsidR="00C33664" w:rsidRPr="00061CEA">
          <w:rPr>
            <w:rStyle w:val="ad"/>
            <w:noProof/>
          </w:rPr>
          <w:t xml:space="preserve">8.13 </w:t>
        </w:r>
        <w:r w:rsidR="00C33664" w:rsidRPr="00061CEA">
          <w:rPr>
            <w:rStyle w:val="ad"/>
            <w:noProof/>
          </w:rPr>
          <w:t>投资组合报告附注</w:t>
        </w:r>
        <w:r w:rsidR="00C33664">
          <w:rPr>
            <w:noProof/>
            <w:webHidden/>
          </w:rPr>
          <w:tab/>
        </w:r>
        <w:r w:rsidR="00C33664">
          <w:rPr>
            <w:noProof/>
            <w:webHidden/>
          </w:rPr>
          <w:fldChar w:fldCharType="begin"/>
        </w:r>
        <w:r w:rsidR="00C33664">
          <w:rPr>
            <w:noProof/>
            <w:webHidden/>
          </w:rPr>
          <w:instrText xml:space="preserve"> PAGEREF _Toc161660031 \h </w:instrText>
        </w:r>
        <w:r w:rsidR="00C33664">
          <w:rPr>
            <w:noProof/>
            <w:webHidden/>
          </w:rPr>
        </w:r>
        <w:r w:rsidR="00C33664">
          <w:rPr>
            <w:noProof/>
            <w:webHidden/>
          </w:rPr>
          <w:fldChar w:fldCharType="separate"/>
        </w:r>
        <w:r w:rsidR="00C33664">
          <w:rPr>
            <w:noProof/>
            <w:webHidden/>
          </w:rPr>
          <w:t>65</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60032" w:history="1">
        <w:r w:rsidR="00C33664" w:rsidRPr="00061CEA">
          <w:rPr>
            <w:rStyle w:val="ad"/>
            <w:b/>
            <w:bCs/>
            <w:noProof/>
          </w:rPr>
          <w:t xml:space="preserve">§9  </w:t>
        </w:r>
        <w:r w:rsidR="00C33664" w:rsidRPr="00061CEA">
          <w:rPr>
            <w:rStyle w:val="ad"/>
            <w:b/>
            <w:bCs/>
            <w:noProof/>
          </w:rPr>
          <w:t>基金份额持有人信息</w:t>
        </w:r>
        <w:r w:rsidR="00C33664">
          <w:rPr>
            <w:noProof/>
            <w:webHidden/>
          </w:rPr>
          <w:tab/>
        </w:r>
        <w:r w:rsidR="00C33664">
          <w:rPr>
            <w:noProof/>
            <w:webHidden/>
          </w:rPr>
          <w:fldChar w:fldCharType="begin"/>
        </w:r>
        <w:r w:rsidR="00C33664">
          <w:rPr>
            <w:noProof/>
            <w:webHidden/>
          </w:rPr>
          <w:instrText xml:space="preserve"> PAGEREF _Toc161660032 \h </w:instrText>
        </w:r>
        <w:r w:rsidR="00C33664">
          <w:rPr>
            <w:noProof/>
            <w:webHidden/>
          </w:rPr>
        </w:r>
        <w:r w:rsidR="00C33664">
          <w:rPr>
            <w:noProof/>
            <w:webHidden/>
          </w:rPr>
          <w:fldChar w:fldCharType="separate"/>
        </w:r>
        <w:r w:rsidR="00C33664">
          <w:rPr>
            <w:noProof/>
            <w:webHidden/>
          </w:rPr>
          <w:t>66</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33" w:history="1">
        <w:r w:rsidR="00C33664" w:rsidRPr="00061CEA">
          <w:rPr>
            <w:rStyle w:val="ad"/>
            <w:noProof/>
          </w:rPr>
          <w:t xml:space="preserve">9.1 </w:t>
        </w:r>
        <w:r w:rsidR="00C33664" w:rsidRPr="00061CEA">
          <w:rPr>
            <w:rStyle w:val="ad"/>
            <w:noProof/>
          </w:rPr>
          <w:t>期末基金份额持有人户数及持有人结构</w:t>
        </w:r>
        <w:r w:rsidR="00C33664">
          <w:rPr>
            <w:noProof/>
            <w:webHidden/>
          </w:rPr>
          <w:tab/>
        </w:r>
        <w:r w:rsidR="00C33664">
          <w:rPr>
            <w:noProof/>
            <w:webHidden/>
          </w:rPr>
          <w:fldChar w:fldCharType="begin"/>
        </w:r>
        <w:r w:rsidR="00C33664">
          <w:rPr>
            <w:noProof/>
            <w:webHidden/>
          </w:rPr>
          <w:instrText xml:space="preserve"> PAGEREF _Toc161660033 \h </w:instrText>
        </w:r>
        <w:r w:rsidR="00C33664">
          <w:rPr>
            <w:noProof/>
            <w:webHidden/>
          </w:rPr>
        </w:r>
        <w:r w:rsidR="00C33664">
          <w:rPr>
            <w:noProof/>
            <w:webHidden/>
          </w:rPr>
          <w:fldChar w:fldCharType="separate"/>
        </w:r>
        <w:r w:rsidR="00C33664">
          <w:rPr>
            <w:noProof/>
            <w:webHidden/>
          </w:rPr>
          <w:t>66</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34" w:history="1">
        <w:r w:rsidR="00C33664" w:rsidRPr="00061CEA">
          <w:rPr>
            <w:rStyle w:val="ad"/>
            <w:noProof/>
          </w:rPr>
          <w:t xml:space="preserve">9.2 </w:t>
        </w:r>
        <w:r w:rsidR="00C33664" w:rsidRPr="00061CEA">
          <w:rPr>
            <w:rStyle w:val="ad"/>
            <w:noProof/>
          </w:rPr>
          <w:t>期末基金管理人的从业人员持有本基金的情况</w:t>
        </w:r>
        <w:r w:rsidR="00C33664">
          <w:rPr>
            <w:noProof/>
            <w:webHidden/>
          </w:rPr>
          <w:tab/>
        </w:r>
        <w:r w:rsidR="00C33664">
          <w:rPr>
            <w:noProof/>
            <w:webHidden/>
          </w:rPr>
          <w:fldChar w:fldCharType="begin"/>
        </w:r>
        <w:r w:rsidR="00C33664">
          <w:rPr>
            <w:noProof/>
            <w:webHidden/>
          </w:rPr>
          <w:instrText xml:space="preserve"> PAGEREF _Toc161660034 \h </w:instrText>
        </w:r>
        <w:r w:rsidR="00C33664">
          <w:rPr>
            <w:noProof/>
            <w:webHidden/>
          </w:rPr>
        </w:r>
        <w:r w:rsidR="00C33664">
          <w:rPr>
            <w:noProof/>
            <w:webHidden/>
          </w:rPr>
          <w:fldChar w:fldCharType="separate"/>
        </w:r>
        <w:r w:rsidR="00C33664">
          <w:rPr>
            <w:noProof/>
            <w:webHidden/>
          </w:rPr>
          <w:t>66</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35" w:history="1">
        <w:r w:rsidR="00C33664" w:rsidRPr="00061CEA">
          <w:rPr>
            <w:rStyle w:val="ad"/>
            <w:noProof/>
          </w:rPr>
          <w:t>9.3</w:t>
        </w:r>
        <w:r w:rsidR="00C33664" w:rsidRPr="00061CEA">
          <w:rPr>
            <w:rStyle w:val="ad"/>
            <w:noProof/>
          </w:rPr>
          <w:t>期末基金管理人的从业人员持有本开放式基金份额总量区间的情况</w:t>
        </w:r>
        <w:r w:rsidR="00C33664">
          <w:rPr>
            <w:noProof/>
            <w:webHidden/>
          </w:rPr>
          <w:tab/>
        </w:r>
        <w:r w:rsidR="00C33664">
          <w:rPr>
            <w:noProof/>
            <w:webHidden/>
          </w:rPr>
          <w:fldChar w:fldCharType="begin"/>
        </w:r>
        <w:r w:rsidR="00C33664">
          <w:rPr>
            <w:noProof/>
            <w:webHidden/>
          </w:rPr>
          <w:instrText xml:space="preserve"> PAGEREF _Toc161660035 \h </w:instrText>
        </w:r>
        <w:r w:rsidR="00C33664">
          <w:rPr>
            <w:noProof/>
            <w:webHidden/>
          </w:rPr>
        </w:r>
        <w:r w:rsidR="00C33664">
          <w:rPr>
            <w:noProof/>
            <w:webHidden/>
          </w:rPr>
          <w:fldChar w:fldCharType="separate"/>
        </w:r>
        <w:r w:rsidR="00C33664">
          <w:rPr>
            <w:noProof/>
            <w:webHidden/>
          </w:rPr>
          <w:t>66</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60036" w:history="1">
        <w:r w:rsidR="00C33664" w:rsidRPr="00061CEA">
          <w:rPr>
            <w:rStyle w:val="ad"/>
            <w:b/>
            <w:bCs/>
            <w:noProof/>
          </w:rPr>
          <w:t xml:space="preserve">§10  </w:t>
        </w:r>
        <w:r w:rsidR="00C33664" w:rsidRPr="00061CEA">
          <w:rPr>
            <w:rStyle w:val="ad"/>
            <w:b/>
            <w:bCs/>
            <w:noProof/>
          </w:rPr>
          <w:t>开放式基金份额变动</w:t>
        </w:r>
        <w:r w:rsidR="00C33664">
          <w:rPr>
            <w:noProof/>
            <w:webHidden/>
          </w:rPr>
          <w:tab/>
        </w:r>
        <w:r w:rsidR="00C33664">
          <w:rPr>
            <w:noProof/>
            <w:webHidden/>
          </w:rPr>
          <w:fldChar w:fldCharType="begin"/>
        </w:r>
        <w:r w:rsidR="00C33664">
          <w:rPr>
            <w:noProof/>
            <w:webHidden/>
          </w:rPr>
          <w:instrText xml:space="preserve"> PAGEREF _Toc161660036 \h </w:instrText>
        </w:r>
        <w:r w:rsidR="00C33664">
          <w:rPr>
            <w:noProof/>
            <w:webHidden/>
          </w:rPr>
        </w:r>
        <w:r w:rsidR="00C33664">
          <w:rPr>
            <w:noProof/>
            <w:webHidden/>
          </w:rPr>
          <w:fldChar w:fldCharType="separate"/>
        </w:r>
        <w:r w:rsidR="00C33664">
          <w:rPr>
            <w:noProof/>
            <w:webHidden/>
          </w:rPr>
          <w:t>67</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60037" w:history="1">
        <w:r w:rsidR="00C33664" w:rsidRPr="00061CEA">
          <w:rPr>
            <w:rStyle w:val="ad"/>
            <w:b/>
            <w:bCs/>
            <w:noProof/>
          </w:rPr>
          <w:t xml:space="preserve">§11  </w:t>
        </w:r>
        <w:r w:rsidR="00C33664" w:rsidRPr="00061CEA">
          <w:rPr>
            <w:rStyle w:val="ad"/>
            <w:b/>
            <w:bCs/>
            <w:noProof/>
          </w:rPr>
          <w:t>重大事件揭示</w:t>
        </w:r>
        <w:r w:rsidR="00C33664">
          <w:rPr>
            <w:noProof/>
            <w:webHidden/>
          </w:rPr>
          <w:tab/>
        </w:r>
        <w:r w:rsidR="00C33664">
          <w:rPr>
            <w:noProof/>
            <w:webHidden/>
          </w:rPr>
          <w:fldChar w:fldCharType="begin"/>
        </w:r>
        <w:r w:rsidR="00C33664">
          <w:rPr>
            <w:noProof/>
            <w:webHidden/>
          </w:rPr>
          <w:instrText xml:space="preserve"> PAGEREF _Toc161660037 \h </w:instrText>
        </w:r>
        <w:r w:rsidR="00C33664">
          <w:rPr>
            <w:noProof/>
            <w:webHidden/>
          </w:rPr>
        </w:r>
        <w:r w:rsidR="00C33664">
          <w:rPr>
            <w:noProof/>
            <w:webHidden/>
          </w:rPr>
          <w:fldChar w:fldCharType="separate"/>
        </w:r>
        <w:r w:rsidR="00C33664">
          <w:rPr>
            <w:noProof/>
            <w:webHidden/>
          </w:rPr>
          <w:t>67</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38" w:history="1">
        <w:r w:rsidR="00C33664" w:rsidRPr="00061CEA">
          <w:rPr>
            <w:rStyle w:val="ad"/>
            <w:noProof/>
          </w:rPr>
          <w:t>11.1</w:t>
        </w:r>
        <w:r w:rsidR="00C33664" w:rsidRPr="00061CEA">
          <w:rPr>
            <w:rStyle w:val="ad"/>
            <w:noProof/>
          </w:rPr>
          <w:t>基金份额持有人大会决议</w:t>
        </w:r>
        <w:r w:rsidR="00C33664">
          <w:rPr>
            <w:noProof/>
            <w:webHidden/>
          </w:rPr>
          <w:tab/>
        </w:r>
        <w:r w:rsidR="00C33664">
          <w:rPr>
            <w:noProof/>
            <w:webHidden/>
          </w:rPr>
          <w:fldChar w:fldCharType="begin"/>
        </w:r>
        <w:r w:rsidR="00C33664">
          <w:rPr>
            <w:noProof/>
            <w:webHidden/>
          </w:rPr>
          <w:instrText xml:space="preserve"> PAGEREF _Toc161660038 \h </w:instrText>
        </w:r>
        <w:r w:rsidR="00C33664">
          <w:rPr>
            <w:noProof/>
            <w:webHidden/>
          </w:rPr>
        </w:r>
        <w:r w:rsidR="00C33664">
          <w:rPr>
            <w:noProof/>
            <w:webHidden/>
          </w:rPr>
          <w:fldChar w:fldCharType="separate"/>
        </w:r>
        <w:r w:rsidR="00C33664">
          <w:rPr>
            <w:noProof/>
            <w:webHidden/>
          </w:rPr>
          <w:t>67</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39" w:history="1">
        <w:r w:rsidR="00C33664" w:rsidRPr="00061CEA">
          <w:rPr>
            <w:rStyle w:val="ad"/>
            <w:noProof/>
          </w:rPr>
          <w:t xml:space="preserve">11.2 </w:t>
        </w:r>
        <w:r w:rsidR="00C33664" w:rsidRPr="00061CEA">
          <w:rPr>
            <w:rStyle w:val="ad"/>
            <w:noProof/>
          </w:rPr>
          <w:t>基金管理人、基金托管人的专门基金托管部门的重大人事变动</w:t>
        </w:r>
        <w:r w:rsidR="00C33664">
          <w:rPr>
            <w:noProof/>
            <w:webHidden/>
          </w:rPr>
          <w:tab/>
        </w:r>
        <w:r w:rsidR="00C33664">
          <w:rPr>
            <w:noProof/>
            <w:webHidden/>
          </w:rPr>
          <w:fldChar w:fldCharType="begin"/>
        </w:r>
        <w:r w:rsidR="00C33664">
          <w:rPr>
            <w:noProof/>
            <w:webHidden/>
          </w:rPr>
          <w:instrText xml:space="preserve"> PAGEREF _Toc161660039 \h </w:instrText>
        </w:r>
        <w:r w:rsidR="00C33664">
          <w:rPr>
            <w:noProof/>
            <w:webHidden/>
          </w:rPr>
        </w:r>
        <w:r w:rsidR="00C33664">
          <w:rPr>
            <w:noProof/>
            <w:webHidden/>
          </w:rPr>
          <w:fldChar w:fldCharType="separate"/>
        </w:r>
        <w:r w:rsidR="00C33664">
          <w:rPr>
            <w:noProof/>
            <w:webHidden/>
          </w:rPr>
          <w:t>67</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40" w:history="1">
        <w:r w:rsidR="00C33664" w:rsidRPr="00061CEA">
          <w:rPr>
            <w:rStyle w:val="ad"/>
            <w:noProof/>
          </w:rPr>
          <w:t xml:space="preserve">11.3 </w:t>
        </w:r>
        <w:r w:rsidR="00C33664" w:rsidRPr="00061CEA">
          <w:rPr>
            <w:rStyle w:val="ad"/>
            <w:noProof/>
          </w:rPr>
          <w:t>涉及基金管理人、基金财产、基金托管业务的诉讼</w:t>
        </w:r>
        <w:r w:rsidR="00C33664">
          <w:rPr>
            <w:noProof/>
            <w:webHidden/>
          </w:rPr>
          <w:tab/>
        </w:r>
        <w:r w:rsidR="00C33664">
          <w:rPr>
            <w:noProof/>
            <w:webHidden/>
          </w:rPr>
          <w:fldChar w:fldCharType="begin"/>
        </w:r>
        <w:r w:rsidR="00C33664">
          <w:rPr>
            <w:noProof/>
            <w:webHidden/>
          </w:rPr>
          <w:instrText xml:space="preserve"> PAGEREF _Toc161660040 \h </w:instrText>
        </w:r>
        <w:r w:rsidR="00C33664">
          <w:rPr>
            <w:noProof/>
            <w:webHidden/>
          </w:rPr>
        </w:r>
        <w:r w:rsidR="00C33664">
          <w:rPr>
            <w:noProof/>
            <w:webHidden/>
          </w:rPr>
          <w:fldChar w:fldCharType="separate"/>
        </w:r>
        <w:r w:rsidR="00C33664">
          <w:rPr>
            <w:noProof/>
            <w:webHidden/>
          </w:rPr>
          <w:t>68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41" w:history="1">
        <w:r w:rsidR="00C33664" w:rsidRPr="00061CEA">
          <w:rPr>
            <w:rStyle w:val="ad"/>
            <w:noProof/>
          </w:rPr>
          <w:t xml:space="preserve">11.4 </w:t>
        </w:r>
        <w:r w:rsidR="00C33664" w:rsidRPr="00061CEA">
          <w:rPr>
            <w:rStyle w:val="ad"/>
            <w:noProof/>
          </w:rPr>
          <w:t>基金投资策略的改变</w:t>
        </w:r>
        <w:r w:rsidR="00C33664">
          <w:rPr>
            <w:noProof/>
            <w:webHidden/>
          </w:rPr>
          <w:tab/>
        </w:r>
        <w:r w:rsidR="00C33664">
          <w:rPr>
            <w:noProof/>
            <w:webHidden/>
          </w:rPr>
          <w:fldChar w:fldCharType="begin"/>
        </w:r>
        <w:r w:rsidR="00C33664">
          <w:rPr>
            <w:noProof/>
            <w:webHidden/>
          </w:rPr>
          <w:instrText xml:space="preserve"> PAGEREF _Toc161660041 \h </w:instrText>
        </w:r>
        <w:r w:rsidR="00C33664">
          <w:rPr>
            <w:noProof/>
            <w:webHidden/>
          </w:rPr>
        </w:r>
        <w:r w:rsidR="00C33664">
          <w:rPr>
            <w:noProof/>
            <w:webHidden/>
          </w:rPr>
          <w:fldChar w:fldCharType="separate"/>
        </w:r>
        <w:r w:rsidR="00C33664">
          <w:rPr>
            <w:noProof/>
            <w:webHidden/>
          </w:rPr>
          <w:t>68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42" w:history="1">
        <w:r w:rsidR="00C33664" w:rsidRPr="00061CEA">
          <w:rPr>
            <w:rStyle w:val="ad"/>
            <w:noProof/>
          </w:rPr>
          <w:t xml:space="preserve">11.5 </w:t>
        </w:r>
        <w:r w:rsidR="00C33664" w:rsidRPr="00061CEA">
          <w:rPr>
            <w:rStyle w:val="ad"/>
            <w:noProof/>
          </w:rPr>
          <w:t>为基金进行审计的会计师事务所情况</w:t>
        </w:r>
        <w:r w:rsidR="00C33664">
          <w:rPr>
            <w:noProof/>
            <w:webHidden/>
          </w:rPr>
          <w:tab/>
        </w:r>
        <w:r w:rsidR="00C33664">
          <w:rPr>
            <w:noProof/>
            <w:webHidden/>
          </w:rPr>
          <w:fldChar w:fldCharType="begin"/>
        </w:r>
        <w:r w:rsidR="00C33664">
          <w:rPr>
            <w:noProof/>
            <w:webHidden/>
          </w:rPr>
          <w:instrText xml:space="preserve"> PAGEREF _Toc161660042 \h </w:instrText>
        </w:r>
        <w:r w:rsidR="00C33664">
          <w:rPr>
            <w:noProof/>
            <w:webHidden/>
          </w:rPr>
        </w:r>
        <w:r w:rsidR="00C33664">
          <w:rPr>
            <w:noProof/>
            <w:webHidden/>
          </w:rPr>
          <w:fldChar w:fldCharType="separate"/>
        </w:r>
        <w:r w:rsidR="00C33664">
          <w:rPr>
            <w:noProof/>
            <w:webHidden/>
          </w:rPr>
          <w:t>68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43" w:history="1">
        <w:r w:rsidR="00C33664" w:rsidRPr="00061CEA">
          <w:rPr>
            <w:rStyle w:val="ad"/>
            <w:noProof/>
          </w:rPr>
          <w:t xml:space="preserve">11.6 </w:t>
        </w:r>
        <w:r w:rsidR="00C33664" w:rsidRPr="00061CEA">
          <w:rPr>
            <w:rStyle w:val="ad"/>
            <w:noProof/>
          </w:rPr>
          <w:t>管理人、托管人及其高级管理人员受稽查或处罚等情况</w:t>
        </w:r>
        <w:r w:rsidR="00C33664">
          <w:rPr>
            <w:noProof/>
            <w:webHidden/>
          </w:rPr>
          <w:tab/>
        </w:r>
        <w:r w:rsidR="00C33664">
          <w:rPr>
            <w:noProof/>
            <w:webHidden/>
          </w:rPr>
          <w:fldChar w:fldCharType="begin"/>
        </w:r>
        <w:r w:rsidR="00C33664">
          <w:rPr>
            <w:noProof/>
            <w:webHidden/>
          </w:rPr>
          <w:instrText xml:space="preserve"> PAGEREF _Toc161660043 \h </w:instrText>
        </w:r>
        <w:r w:rsidR="00C33664">
          <w:rPr>
            <w:noProof/>
            <w:webHidden/>
          </w:rPr>
        </w:r>
        <w:r w:rsidR="00C33664">
          <w:rPr>
            <w:noProof/>
            <w:webHidden/>
          </w:rPr>
          <w:fldChar w:fldCharType="separate"/>
        </w:r>
        <w:r w:rsidR="00C33664">
          <w:rPr>
            <w:noProof/>
            <w:webHidden/>
          </w:rPr>
          <w:t>68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44" w:history="1">
        <w:r w:rsidR="00C33664" w:rsidRPr="00061CEA">
          <w:rPr>
            <w:rStyle w:val="ad"/>
            <w:noProof/>
          </w:rPr>
          <w:t xml:space="preserve">11.6.1 </w:t>
        </w:r>
        <w:r w:rsidR="00C33664" w:rsidRPr="00061CEA">
          <w:rPr>
            <w:rStyle w:val="ad"/>
            <w:noProof/>
          </w:rPr>
          <w:t>管理人及其高级管理人员受稽查或处罚等情况</w:t>
        </w:r>
        <w:r w:rsidR="00C33664">
          <w:rPr>
            <w:noProof/>
            <w:webHidden/>
          </w:rPr>
          <w:tab/>
        </w:r>
        <w:r w:rsidR="00C33664">
          <w:rPr>
            <w:noProof/>
            <w:webHidden/>
          </w:rPr>
          <w:fldChar w:fldCharType="begin"/>
        </w:r>
        <w:r w:rsidR="00C33664">
          <w:rPr>
            <w:noProof/>
            <w:webHidden/>
          </w:rPr>
          <w:instrText xml:space="preserve"> PAGEREF _Toc161660044 \h </w:instrText>
        </w:r>
        <w:r w:rsidR="00C33664">
          <w:rPr>
            <w:noProof/>
            <w:webHidden/>
          </w:rPr>
        </w:r>
        <w:r w:rsidR="00C33664">
          <w:rPr>
            <w:noProof/>
            <w:webHidden/>
          </w:rPr>
          <w:fldChar w:fldCharType="separate"/>
        </w:r>
        <w:r w:rsidR="00C33664">
          <w:rPr>
            <w:noProof/>
            <w:webHidden/>
          </w:rPr>
          <w:t>68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45" w:history="1">
        <w:r w:rsidR="00C33664" w:rsidRPr="00061CEA">
          <w:rPr>
            <w:rStyle w:val="ad"/>
            <w:noProof/>
          </w:rPr>
          <w:t xml:space="preserve">11.6.2 </w:t>
        </w:r>
        <w:r w:rsidR="00C33664" w:rsidRPr="00061CEA">
          <w:rPr>
            <w:rStyle w:val="ad"/>
            <w:noProof/>
          </w:rPr>
          <w:t>托管人及其高级管理人员受稽查或处罚等情况</w:t>
        </w:r>
        <w:r w:rsidR="00C33664">
          <w:rPr>
            <w:noProof/>
            <w:webHidden/>
          </w:rPr>
          <w:tab/>
        </w:r>
        <w:r w:rsidR="00C33664">
          <w:rPr>
            <w:noProof/>
            <w:webHidden/>
          </w:rPr>
          <w:fldChar w:fldCharType="begin"/>
        </w:r>
        <w:r w:rsidR="00C33664">
          <w:rPr>
            <w:noProof/>
            <w:webHidden/>
          </w:rPr>
          <w:instrText xml:space="preserve"> PAGEREF _Toc161660045 \h </w:instrText>
        </w:r>
        <w:r w:rsidR="00C33664">
          <w:rPr>
            <w:noProof/>
            <w:webHidden/>
          </w:rPr>
        </w:r>
        <w:r w:rsidR="00C33664">
          <w:rPr>
            <w:noProof/>
            <w:webHidden/>
          </w:rPr>
          <w:fldChar w:fldCharType="separate"/>
        </w:r>
        <w:r w:rsidR="00C33664">
          <w:rPr>
            <w:noProof/>
            <w:webHidden/>
          </w:rPr>
          <w:t>68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46" w:history="1">
        <w:r w:rsidR="00C33664" w:rsidRPr="00061CEA">
          <w:rPr>
            <w:rStyle w:val="ad"/>
            <w:noProof/>
          </w:rPr>
          <w:t xml:space="preserve">11.7 </w:t>
        </w:r>
        <w:r w:rsidR="00C33664" w:rsidRPr="00061CEA">
          <w:rPr>
            <w:rStyle w:val="ad"/>
            <w:noProof/>
          </w:rPr>
          <w:t>基金租用证券公司交易单元的有关情况</w:t>
        </w:r>
        <w:r w:rsidR="00C33664">
          <w:rPr>
            <w:noProof/>
            <w:webHidden/>
          </w:rPr>
          <w:tab/>
        </w:r>
        <w:r w:rsidR="00C33664">
          <w:rPr>
            <w:noProof/>
            <w:webHidden/>
          </w:rPr>
          <w:fldChar w:fldCharType="begin"/>
        </w:r>
        <w:r w:rsidR="00C33664">
          <w:rPr>
            <w:noProof/>
            <w:webHidden/>
          </w:rPr>
          <w:instrText xml:space="preserve"> PAGEREF _Toc161660046 \h </w:instrText>
        </w:r>
        <w:r w:rsidR="00C33664">
          <w:rPr>
            <w:noProof/>
            <w:webHidden/>
          </w:rPr>
        </w:r>
        <w:r w:rsidR="00C33664">
          <w:rPr>
            <w:noProof/>
            <w:webHidden/>
          </w:rPr>
          <w:fldChar w:fldCharType="separate"/>
        </w:r>
        <w:r w:rsidR="00C33664">
          <w:rPr>
            <w:noProof/>
            <w:webHidden/>
          </w:rPr>
          <w:t>68</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47" w:history="1">
        <w:r w:rsidR="00C33664" w:rsidRPr="00061CEA">
          <w:rPr>
            <w:rStyle w:val="ad"/>
            <w:noProof/>
          </w:rPr>
          <w:t xml:space="preserve">11.8 </w:t>
        </w:r>
        <w:r w:rsidR="00C33664" w:rsidRPr="00061CEA">
          <w:rPr>
            <w:rStyle w:val="ad"/>
            <w:noProof/>
          </w:rPr>
          <w:t>其他重大事件</w:t>
        </w:r>
        <w:r w:rsidR="00C33664">
          <w:rPr>
            <w:noProof/>
            <w:webHidden/>
          </w:rPr>
          <w:tab/>
        </w:r>
        <w:r w:rsidR="00C33664">
          <w:rPr>
            <w:noProof/>
            <w:webHidden/>
          </w:rPr>
          <w:fldChar w:fldCharType="begin"/>
        </w:r>
        <w:r w:rsidR="00C33664">
          <w:rPr>
            <w:noProof/>
            <w:webHidden/>
          </w:rPr>
          <w:instrText xml:space="preserve"> PAGEREF _Toc161660047 \h </w:instrText>
        </w:r>
        <w:r w:rsidR="00C33664">
          <w:rPr>
            <w:noProof/>
            <w:webHidden/>
          </w:rPr>
        </w:r>
        <w:r w:rsidR="00C33664">
          <w:rPr>
            <w:noProof/>
            <w:webHidden/>
          </w:rPr>
          <w:fldChar w:fldCharType="separate"/>
        </w:r>
        <w:r w:rsidR="00C33664">
          <w:rPr>
            <w:noProof/>
            <w:webHidden/>
          </w:rPr>
          <w:t>70</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60048" w:history="1">
        <w:r w:rsidR="00C33664" w:rsidRPr="00061CEA">
          <w:rPr>
            <w:rStyle w:val="ad"/>
            <w:b/>
            <w:bCs/>
            <w:noProof/>
          </w:rPr>
          <w:t xml:space="preserve">12  </w:t>
        </w:r>
        <w:r w:rsidR="00C33664" w:rsidRPr="00061CEA">
          <w:rPr>
            <w:rStyle w:val="ad"/>
            <w:b/>
            <w:bCs/>
            <w:noProof/>
          </w:rPr>
          <w:t>影响投资者决策的其他重要信息</w:t>
        </w:r>
        <w:r w:rsidR="00C33664">
          <w:rPr>
            <w:noProof/>
            <w:webHidden/>
          </w:rPr>
          <w:tab/>
        </w:r>
        <w:r w:rsidR="00C33664">
          <w:rPr>
            <w:noProof/>
            <w:webHidden/>
          </w:rPr>
          <w:fldChar w:fldCharType="begin"/>
        </w:r>
        <w:r w:rsidR="00C33664">
          <w:rPr>
            <w:noProof/>
            <w:webHidden/>
          </w:rPr>
          <w:instrText xml:space="preserve"> PAGEREF _Toc161660048 \h </w:instrText>
        </w:r>
        <w:r w:rsidR="00C33664">
          <w:rPr>
            <w:noProof/>
            <w:webHidden/>
          </w:rPr>
        </w:r>
        <w:r w:rsidR="00C33664">
          <w:rPr>
            <w:noProof/>
            <w:webHidden/>
          </w:rPr>
          <w:fldChar w:fldCharType="separate"/>
        </w:r>
        <w:r w:rsidR="00C33664">
          <w:rPr>
            <w:noProof/>
            <w:webHidden/>
          </w:rPr>
          <w:t>70</w:t>
        </w:r>
        <w:r w:rsidR="00C33664">
          <w:rPr>
            <w:noProof/>
            <w:webHidden/>
          </w:rPr>
          <w:fldChar w:fldCharType="end"/>
        </w:r>
      </w:hyperlink>
    </w:p>
    <w:p w:rsidR="00C33664" w:rsidRDefault="00DA3B8D">
      <w:pPr>
        <w:pStyle w:val="12"/>
        <w:rPr>
          <w:rFonts w:asciiTheme="minorHAnsi" w:eastAsiaTheme="minorEastAsia" w:hAnsiTheme="minorHAnsi" w:cstheme="minorBidi"/>
          <w:noProof/>
          <w:szCs w:val="22"/>
        </w:rPr>
      </w:pPr>
      <w:hyperlink w:anchor="_Toc161660049" w:history="1">
        <w:r w:rsidR="00C33664" w:rsidRPr="00061CEA">
          <w:rPr>
            <w:rStyle w:val="ad"/>
            <w:b/>
            <w:bCs/>
            <w:noProof/>
          </w:rPr>
          <w:t xml:space="preserve">§13  </w:t>
        </w:r>
        <w:r w:rsidR="00C33664" w:rsidRPr="00061CEA">
          <w:rPr>
            <w:rStyle w:val="ad"/>
            <w:b/>
            <w:bCs/>
            <w:noProof/>
          </w:rPr>
          <w:t>备查文件目录</w:t>
        </w:r>
        <w:r w:rsidR="00C33664">
          <w:rPr>
            <w:noProof/>
            <w:webHidden/>
          </w:rPr>
          <w:tab/>
        </w:r>
        <w:r w:rsidR="00C33664">
          <w:rPr>
            <w:noProof/>
            <w:webHidden/>
          </w:rPr>
          <w:fldChar w:fldCharType="begin"/>
        </w:r>
        <w:r w:rsidR="00C33664">
          <w:rPr>
            <w:noProof/>
            <w:webHidden/>
          </w:rPr>
          <w:instrText xml:space="preserve"> PAGEREF _Toc161660049 \h </w:instrText>
        </w:r>
        <w:r w:rsidR="00C33664">
          <w:rPr>
            <w:noProof/>
            <w:webHidden/>
          </w:rPr>
        </w:r>
        <w:r w:rsidR="00C33664">
          <w:rPr>
            <w:noProof/>
            <w:webHidden/>
          </w:rPr>
          <w:fldChar w:fldCharType="separate"/>
        </w:r>
        <w:r w:rsidR="00C33664">
          <w:rPr>
            <w:noProof/>
            <w:webHidden/>
          </w:rPr>
          <w:t>71</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50" w:history="1">
        <w:r w:rsidR="00C33664" w:rsidRPr="00061CEA">
          <w:rPr>
            <w:rStyle w:val="ad"/>
            <w:noProof/>
          </w:rPr>
          <w:t xml:space="preserve">13.1 </w:t>
        </w:r>
        <w:r w:rsidR="00C33664" w:rsidRPr="00061CEA">
          <w:rPr>
            <w:rStyle w:val="ad"/>
            <w:noProof/>
          </w:rPr>
          <w:t>备查文件目录</w:t>
        </w:r>
        <w:r w:rsidR="00C33664">
          <w:rPr>
            <w:noProof/>
            <w:webHidden/>
          </w:rPr>
          <w:tab/>
        </w:r>
        <w:r w:rsidR="00C33664">
          <w:rPr>
            <w:noProof/>
            <w:webHidden/>
          </w:rPr>
          <w:fldChar w:fldCharType="begin"/>
        </w:r>
        <w:r w:rsidR="00C33664">
          <w:rPr>
            <w:noProof/>
            <w:webHidden/>
          </w:rPr>
          <w:instrText xml:space="preserve"> PAGEREF _Toc161660050 \h </w:instrText>
        </w:r>
        <w:r w:rsidR="00C33664">
          <w:rPr>
            <w:noProof/>
            <w:webHidden/>
          </w:rPr>
        </w:r>
        <w:r w:rsidR="00C33664">
          <w:rPr>
            <w:noProof/>
            <w:webHidden/>
          </w:rPr>
          <w:fldChar w:fldCharType="separate"/>
        </w:r>
        <w:r w:rsidR="00C33664">
          <w:rPr>
            <w:noProof/>
            <w:webHidden/>
          </w:rPr>
          <w:t>71</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51" w:history="1">
        <w:r w:rsidR="00C33664" w:rsidRPr="00061CEA">
          <w:rPr>
            <w:rStyle w:val="ad"/>
            <w:noProof/>
          </w:rPr>
          <w:t xml:space="preserve">13.2 </w:t>
        </w:r>
        <w:r w:rsidR="00C33664" w:rsidRPr="00061CEA">
          <w:rPr>
            <w:rStyle w:val="ad"/>
            <w:noProof/>
          </w:rPr>
          <w:t>存放地点</w:t>
        </w:r>
        <w:r w:rsidR="00C33664">
          <w:rPr>
            <w:noProof/>
            <w:webHidden/>
          </w:rPr>
          <w:tab/>
        </w:r>
        <w:r w:rsidR="00C33664">
          <w:rPr>
            <w:noProof/>
            <w:webHidden/>
          </w:rPr>
          <w:fldChar w:fldCharType="begin"/>
        </w:r>
        <w:r w:rsidR="00C33664">
          <w:rPr>
            <w:noProof/>
            <w:webHidden/>
          </w:rPr>
          <w:instrText xml:space="preserve"> PAGEREF _Toc161660051 \h </w:instrText>
        </w:r>
        <w:r w:rsidR="00C33664">
          <w:rPr>
            <w:noProof/>
            <w:webHidden/>
          </w:rPr>
        </w:r>
        <w:r w:rsidR="00C33664">
          <w:rPr>
            <w:noProof/>
            <w:webHidden/>
          </w:rPr>
          <w:fldChar w:fldCharType="separate"/>
        </w:r>
        <w:r w:rsidR="00C33664">
          <w:rPr>
            <w:noProof/>
            <w:webHidden/>
          </w:rPr>
          <w:t>71</w:t>
        </w:r>
        <w:r w:rsidR="00C33664">
          <w:rPr>
            <w:noProof/>
            <w:webHidden/>
          </w:rPr>
          <w:fldChar w:fldCharType="end"/>
        </w:r>
      </w:hyperlink>
    </w:p>
    <w:p w:rsidR="00C33664" w:rsidRDefault="00DA3B8D">
      <w:pPr>
        <w:pStyle w:val="24"/>
        <w:ind w:left="420"/>
        <w:rPr>
          <w:rFonts w:asciiTheme="minorHAnsi" w:eastAsiaTheme="minorEastAsia" w:hAnsiTheme="minorHAnsi" w:cstheme="minorBidi"/>
          <w:noProof/>
          <w:kern w:val="2"/>
          <w:szCs w:val="22"/>
        </w:rPr>
      </w:pPr>
      <w:hyperlink w:anchor="_Toc161660052" w:history="1">
        <w:r w:rsidR="00C33664" w:rsidRPr="00061CEA">
          <w:rPr>
            <w:rStyle w:val="ad"/>
            <w:noProof/>
          </w:rPr>
          <w:t xml:space="preserve">13.3 </w:t>
        </w:r>
        <w:r w:rsidR="00C33664" w:rsidRPr="00061CEA">
          <w:rPr>
            <w:rStyle w:val="ad"/>
            <w:noProof/>
          </w:rPr>
          <w:t>查阅方式</w:t>
        </w:r>
        <w:r w:rsidR="00C33664">
          <w:rPr>
            <w:noProof/>
            <w:webHidden/>
          </w:rPr>
          <w:tab/>
        </w:r>
        <w:r w:rsidR="00C33664">
          <w:rPr>
            <w:noProof/>
            <w:webHidden/>
          </w:rPr>
          <w:fldChar w:fldCharType="begin"/>
        </w:r>
        <w:r w:rsidR="00C33664">
          <w:rPr>
            <w:noProof/>
            <w:webHidden/>
          </w:rPr>
          <w:instrText xml:space="preserve"> PAGEREF _Toc161660052 \h </w:instrText>
        </w:r>
        <w:r w:rsidR="00C33664">
          <w:rPr>
            <w:noProof/>
            <w:webHidden/>
          </w:rPr>
        </w:r>
        <w:r w:rsidR="00C33664">
          <w:rPr>
            <w:noProof/>
            <w:webHidden/>
          </w:rPr>
          <w:fldChar w:fldCharType="separate"/>
        </w:r>
        <w:r w:rsidR="00C33664">
          <w:rPr>
            <w:noProof/>
            <w:webHidden/>
          </w:rPr>
          <w:t>71</w:t>
        </w:r>
        <w:r w:rsidR="00C33664">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59984"/>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59985"/>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摩根整合驱动灵活配置混合型证券投资基金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摩根整合驱动混合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001192</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001192</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23</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544,420,839.34</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001192</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016920</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543,615,383.20</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805,456.14</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59986"/>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通过深入细致的基本面研究，把握企业整合发展带来的投资机会，在严格的风险控制前提下，力争实现基金资产的长期增值。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FE6B6B" w:rsidRDefault="00C33664">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资产配置策略</w:t>
            </w:r>
          </w:p>
          <w:p w:rsidR="00FE6B6B" w:rsidRDefault="00C33664">
            <w:pPr>
              <w:spacing w:line="360" w:lineRule="auto"/>
              <w:rPr>
                <w:rFonts w:eastAsiaTheme="minorEastAsia"/>
                <w:szCs w:val="21"/>
              </w:rPr>
            </w:pPr>
            <w:r>
              <w:rPr>
                <w:rFonts w:eastAsiaTheme="minorEastAsia"/>
                <w:szCs w:val="21"/>
              </w:rPr>
              <w:t>本基金通过自上而下和自下而上相结合、定性分析和定量分析互相补充的方法，在股票、债券和现金等资产类别之间进行相对灵活的配置。</w:t>
            </w:r>
          </w:p>
          <w:p w:rsidR="00FE6B6B" w:rsidRDefault="00C33664">
            <w:pPr>
              <w:spacing w:line="360" w:lineRule="auto"/>
              <w:rPr>
                <w:rFonts w:eastAsiaTheme="minorEastAsia"/>
                <w:szCs w:val="21"/>
              </w:rPr>
            </w:pPr>
            <w:r>
              <w:rPr>
                <w:rFonts w:eastAsiaTheme="minorEastAsia"/>
                <w:szCs w:val="21"/>
              </w:rPr>
              <w:t>2</w:t>
            </w:r>
            <w:r>
              <w:rPr>
                <w:rFonts w:eastAsiaTheme="minorEastAsia"/>
                <w:szCs w:val="21"/>
              </w:rPr>
              <w:t>、股票投资策略</w:t>
            </w:r>
          </w:p>
          <w:p w:rsidR="00FE6B6B" w:rsidRDefault="00C33664">
            <w:pPr>
              <w:spacing w:line="360" w:lineRule="auto"/>
              <w:rPr>
                <w:rFonts w:eastAsiaTheme="minorEastAsia"/>
                <w:szCs w:val="21"/>
              </w:rPr>
            </w:pPr>
            <w:r>
              <w:rPr>
                <w:rFonts w:eastAsiaTheme="minorEastAsia"/>
                <w:szCs w:val="21"/>
              </w:rP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w:t>
            </w:r>
            <w:r>
              <w:rPr>
                <w:rFonts w:eastAsiaTheme="minorEastAsia"/>
                <w:szCs w:val="21"/>
              </w:rPr>
              <w:lastRenderedPageBreak/>
              <w:t>选未来具有较高成长潜力的公司。</w:t>
            </w:r>
          </w:p>
          <w:p w:rsidR="00FE6B6B" w:rsidRDefault="00C33664">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 xml:space="preserve"> </w:t>
            </w:r>
            <w:r>
              <w:rPr>
                <w:rFonts w:eastAsiaTheme="minorEastAsia"/>
                <w:szCs w:val="21"/>
              </w:rPr>
              <w:t>债券配置策略</w:t>
            </w:r>
          </w:p>
          <w:p w:rsidR="00FE6B6B" w:rsidRDefault="00C33664">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、其他投资策略：包括可转换债券投资策略、中小企业私募债投资策略、股指期货投资策略、股票期权投资策略、存托凭证投资策略。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*60%+</w:t>
            </w:r>
            <w:r w:rsidRPr="00E54740">
              <w:rPr>
                <w:rFonts w:eastAsiaTheme="minorEastAsia"/>
                <w:szCs w:val="21"/>
              </w:rPr>
              <w:t>中债总指数收益率</w:t>
            </w:r>
            <w:r w:rsidRPr="00E54740">
              <w:rPr>
                <w:rFonts w:eastAsiaTheme="minorEastAsia"/>
                <w:szCs w:val="21"/>
              </w:rPr>
              <w:t>*40%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本基金属于混合型基金产品，预期风险和收益水平高于债券型基金和货币市场基金，低于股票型基金，属于较高风险收益水平的基金产品。根据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59987"/>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59988"/>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59989"/>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59990"/>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59991"/>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摩根整合驱动混合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-113,645,454.08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-113,179.04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-102,576,024.09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-2,059.03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98,336,578.21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-75,075,107.17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-159,458.52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-164,703,424.13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-9,762.88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-60,118,924.04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w:t>
            </w:r>
            <w:r w:rsidRPr="00E54740">
              <w:rPr>
                <w:rFonts w:eastAsiaTheme="minorEastAsia"/>
                <w:szCs w:val="21"/>
              </w:rPr>
              <w:lastRenderedPageBreak/>
              <w:t>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-0.1366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-0.2807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-0.2925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-0.0942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-0.0929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-25.56%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-55.98%</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-41.74%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-15.60%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-9.74%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-24.03%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-24.39%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-33.75%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-5.46%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-11.76%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-306,818,269.19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-456,472.34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-236,968,670.86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-47,995.67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-94,984,665.81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-0.5644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-0.5667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-0.4266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-0.4269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-0.1649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236,797,114.01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348,983.80</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318,525,705.62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64,439.71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498,616,993.09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0.4356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0.4333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0.5734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0.5731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0.8655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w:t>
            </w:r>
            <w:r w:rsidRPr="00E54740">
              <w:rPr>
                <w:rFonts w:eastAsiaTheme="minorEastAsia"/>
                <w:szCs w:val="21"/>
              </w:rPr>
              <w:lastRenderedPageBreak/>
              <w:t>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-56.44%</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-28.52%</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-42.66%</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-5.46%</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-13.45%</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59992"/>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．摩根整合驱动混合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E6B6B">
        <w:tc>
          <w:tcPr>
            <w:tcW w:w="1620" w:type="dxa"/>
            <w:vAlign w:val="center"/>
          </w:tcPr>
          <w:p w:rsidR="00FE6B6B" w:rsidRDefault="00C33664">
            <w:pPr>
              <w:jc w:val="left"/>
            </w:pPr>
            <w:r>
              <w:rPr>
                <w:rFonts w:eastAsiaTheme="minorEastAsia"/>
                <w:szCs w:val="21"/>
              </w:rPr>
              <w:t>过去三个月</w:t>
            </w:r>
          </w:p>
        </w:tc>
        <w:tc>
          <w:tcPr>
            <w:tcW w:w="1350" w:type="dxa"/>
            <w:vAlign w:val="center"/>
          </w:tcPr>
          <w:p w:rsidR="00FE6B6B" w:rsidRDefault="00C33664">
            <w:pPr>
              <w:jc w:val="center"/>
            </w:pPr>
            <w:r>
              <w:rPr>
                <w:rFonts w:eastAsiaTheme="minorEastAsia"/>
                <w:szCs w:val="21"/>
              </w:rPr>
              <w:t>-9.10%</w:t>
            </w:r>
          </w:p>
        </w:tc>
        <w:tc>
          <w:tcPr>
            <w:tcW w:w="1350" w:type="dxa"/>
            <w:vAlign w:val="center"/>
          </w:tcPr>
          <w:p w:rsidR="00FE6B6B" w:rsidRDefault="00C33664">
            <w:pPr>
              <w:jc w:val="center"/>
            </w:pPr>
            <w:r>
              <w:rPr>
                <w:rFonts w:eastAsiaTheme="minorEastAsia"/>
                <w:szCs w:val="21"/>
              </w:rPr>
              <w:t>1.41%</w:t>
            </w:r>
          </w:p>
        </w:tc>
        <w:tc>
          <w:tcPr>
            <w:tcW w:w="1350" w:type="dxa"/>
            <w:vAlign w:val="center"/>
          </w:tcPr>
          <w:p w:rsidR="00FE6B6B" w:rsidRDefault="00C33664">
            <w:pPr>
              <w:jc w:val="center"/>
            </w:pPr>
            <w:r>
              <w:rPr>
                <w:rFonts w:eastAsiaTheme="minorEastAsia"/>
                <w:szCs w:val="21"/>
              </w:rPr>
              <w:t>-3.50%</w:t>
            </w:r>
          </w:p>
        </w:tc>
        <w:tc>
          <w:tcPr>
            <w:tcW w:w="1350" w:type="dxa"/>
            <w:vAlign w:val="center"/>
          </w:tcPr>
          <w:p w:rsidR="00FE6B6B" w:rsidRDefault="00C33664">
            <w:pPr>
              <w:jc w:val="center"/>
            </w:pPr>
            <w:r>
              <w:rPr>
                <w:rFonts w:eastAsiaTheme="minorEastAsia"/>
                <w:szCs w:val="21"/>
              </w:rPr>
              <w:t>0.47%</w:t>
            </w:r>
          </w:p>
        </w:tc>
        <w:tc>
          <w:tcPr>
            <w:tcW w:w="1350" w:type="dxa"/>
            <w:vAlign w:val="center"/>
          </w:tcPr>
          <w:p w:rsidR="00FE6B6B" w:rsidRDefault="00C33664">
            <w:pPr>
              <w:jc w:val="center"/>
            </w:pPr>
            <w:r>
              <w:rPr>
                <w:rFonts w:eastAsiaTheme="minorEastAsia"/>
                <w:szCs w:val="21"/>
              </w:rPr>
              <w:t>-5.60%</w:t>
            </w:r>
          </w:p>
        </w:tc>
        <w:tc>
          <w:tcPr>
            <w:tcW w:w="1350" w:type="dxa"/>
            <w:vAlign w:val="center"/>
          </w:tcPr>
          <w:p w:rsidR="00FE6B6B" w:rsidRDefault="00C33664">
            <w:pPr>
              <w:jc w:val="center"/>
            </w:pPr>
            <w:r>
              <w:rPr>
                <w:rFonts w:eastAsiaTheme="minorEastAsia"/>
                <w:szCs w:val="21"/>
              </w:rPr>
              <w:t>0.94%</w:t>
            </w:r>
          </w:p>
        </w:tc>
      </w:tr>
      <w:tr w:rsidR="00FE6B6B">
        <w:tc>
          <w:tcPr>
            <w:tcW w:w="1620" w:type="dxa"/>
            <w:vAlign w:val="center"/>
          </w:tcPr>
          <w:p w:rsidR="00FE6B6B" w:rsidRDefault="00C33664">
            <w:pPr>
              <w:jc w:val="left"/>
            </w:pPr>
            <w:r>
              <w:rPr>
                <w:rFonts w:eastAsiaTheme="minorEastAsia"/>
                <w:szCs w:val="21"/>
              </w:rPr>
              <w:t>过去六个月</w:t>
            </w:r>
          </w:p>
        </w:tc>
        <w:tc>
          <w:tcPr>
            <w:tcW w:w="1350" w:type="dxa"/>
            <w:vAlign w:val="center"/>
          </w:tcPr>
          <w:p w:rsidR="00FE6B6B" w:rsidRDefault="00C33664">
            <w:pPr>
              <w:jc w:val="center"/>
            </w:pPr>
            <w:r>
              <w:rPr>
                <w:rFonts w:eastAsiaTheme="minorEastAsia"/>
                <w:szCs w:val="21"/>
              </w:rPr>
              <w:t>-25.86%</w:t>
            </w:r>
          </w:p>
        </w:tc>
        <w:tc>
          <w:tcPr>
            <w:tcW w:w="1350" w:type="dxa"/>
            <w:vAlign w:val="center"/>
          </w:tcPr>
          <w:p w:rsidR="00FE6B6B" w:rsidRDefault="00C33664">
            <w:pPr>
              <w:jc w:val="center"/>
            </w:pPr>
            <w:r>
              <w:rPr>
                <w:rFonts w:eastAsiaTheme="minorEastAsia"/>
                <w:szCs w:val="21"/>
              </w:rPr>
              <w:t>1.49%</w:t>
            </w:r>
          </w:p>
        </w:tc>
        <w:tc>
          <w:tcPr>
            <w:tcW w:w="1350" w:type="dxa"/>
            <w:vAlign w:val="center"/>
          </w:tcPr>
          <w:p w:rsidR="00FE6B6B" w:rsidRDefault="00C33664">
            <w:pPr>
              <w:jc w:val="center"/>
            </w:pPr>
            <w:r>
              <w:rPr>
                <w:rFonts w:eastAsiaTheme="minorEastAsia"/>
                <w:szCs w:val="21"/>
              </w:rPr>
              <w:t>-5.92%</w:t>
            </w:r>
          </w:p>
        </w:tc>
        <w:tc>
          <w:tcPr>
            <w:tcW w:w="1350" w:type="dxa"/>
            <w:vAlign w:val="center"/>
          </w:tcPr>
          <w:p w:rsidR="00FE6B6B" w:rsidRDefault="00C33664">
            <w:pPr>
              <w:jc w:val="center"/>
            </w:pPr>
            <w:r>
              <w:rPr>
                <w:rFonts w:eastAsiaTheme="minorEastAsia"/>
                <w:szCs w:val="21"/>
              </w:rPr>
              <w:t>0.49%</w:t>
            </w:r>
          </w:p>
        </w:tc>
        <w:tc>
          <w:tcPr>
            <w:tcW w:w="1350" w:type="dxa"/>
            <w:vAlign w:val="center"/>
          </w:tcPr>
          <w:p w:rsidR="00FE6B6B" w:rsidRDefault="00C33664">
            <w:pPr>
              <w:jc w:val="center"/>
            </w:pPr>
            <w:r>
              <w:rPr>
                <w:rFonts w:eastAsiaTheme="minorEastAsia"/>
                <w:szCs w:val="21"/>
              </w:rPr>
              <w:t>-19.94%</w:t>
            </w:r>
          </w:p>
        </w:tc>
        <w:tc>
          <w:tcPr>
            <w:tcW w:w="1350" w:type="dxa"/>
            <w:vAlign w:val="center"/>
          </w:tcPr>
          <w:p w:rsidR="00FE6B6B" w:rsidRDefault="00C33664">
            <w:pPr>
              <w:jc w:val="center"/>
            </w:pPr>
            <w:r>
              <w:rPr>
                <w:rFonts w:eastAsiaTheme="minorEastAsia"/>
                <w:szCs w:val="21"/>
              </w:rPr>
              <w:t>1.00%</w:t>
            </w:r>
          </w:p>
        </w:tc>
      </w:tr>
      <w:tr w:rsidR="00FE6B6B">
        <w:tc>
          <w:tcPr>
            <w:tcW w:w="1620" w:type="dxa"/>
            <w:vAlign w:val="center"/>
          </w:tcPr>
          <w:p w:rsidR="00FE6B6B" w:rsidRDefault="00C33664">
            <w:pPr>
              <w:jc w:val="left"/>
            </w:pPr>
            <w:r>
              <w:rPr>
                <w:rFonts w:eastAsiaTheme="minorEastAsia"/>
                <w:szCs w:val="21"/>
              </w:rPr>
              <w:t>过去一年</w:t>
            </w:r>
          </w:p>
        </w:tc>
        <w:tc>
          <w:tcPr>
            <w:tcW w:w="1350" w:type="dxa"/>
            <w:vAlign w:val="center"/>
          </w:tcPr>
          <w:p w:rsidR="00FE6B6B" w:rsidRDefault="00C33664">
            <w:pPr>
              <w:jc w:val="center"/>
            </w:pPr>
            <w:r>
              <w:rPr>
                <w:rFonts w:eastAsiaTheme="minorEastAsia"/>
                <w:szCs w:val="21"/>
              </w:rPr>
              <w:t>-24.03%</w:t>
            </w:r>
          </w:p>
        </w:tc>
        <w:tc>
          <w:tcPr>
            <w:tcW w:w="1350" w:type="dxa"/>
            <w:vAlign w:val="center"/>
          </w:tcPr>
          <w:p w:rsidR="00FE6B6B" w:rsidRDefault="00C33664">
            <w:pPr>
              <w:jc w:val="center"/>
            </w:pPr>
            <w:r>
              <w:rPr>
                <w:rFonts w:eastAsiaTheme="minorEastAsia"/>
                <w:szCs w:val="21"/>
              </w:rPr>
              <w:t>1.59%</w:t>
            </w:r>
          </w:p>
        </w:tc>
        <w:tc>
          <w:tcPr>
            <w:tcW w:w="1350" w:type="dxa"/>
            <w:vAlign w:val="center"/>
          </w:tcPr>
          <w:p w:rsidR="00FE6B6B" w:rsidRDefault="00C33664">
            <w:pPr>
              <w:jc w:val="center"/>
            </w:pPr>
            <w:r>
              <w:rPr>
                <w:rFonts w:eastAsiaTheme="minorEastAsia"/>
                <w:szCs w:val="21"/>
              </w:rPr>
              <w:t>-5.56%</w:t>
            </w:r>
          </w:p>
        </w:tc>
        <w:tc>
          <w:tcPr>
            <w:tcW w:w="1350" w:type="dxa"/>
            <w:vAlign w:val="center"/>
          </w:tcPr>
          <w:p w:rsidR="00FE6B6B" w:rsidRDefault="00C33664">
            <w:pPr>
              <w:jc w:val="center"/>
            </w:pPr>
            <w:r>
              <w:rPr>
                <w:rFonts w:eastAsiaTheme="minorEastAsia"/>
                <w:szCs w:val="21"/>
              </w:rPr>
              <w:t>0.48%</w:t>
            </w:r>
          </w:p>
        </w:tc>
        <w:tc>
          <w:tcPr>
            <w:tcW w:w="1350" w:type="dxa"/>
            <w:vAlign w:val="center"/>
          </w:tcPr>
          <w:p w:rsidR="00FE6B6B" w:rsidRDefault="00C33664">
            <w:pPr>
              <w:jc w:val="center"/>
            </w:pPr>
            <w:r>
              <w:rPr>
                <w:rFonts w:eastAsiaTheme="minorEastAsia"/>
                <w:szCs w:val="21"/>
              </w:rPr>
              <w:t>-18.47%</w:t>
            </w:r>
          </w:p>
        </w:tc>
        <w:tc>
          <w:tcPr>
            <w:tcW w:w="1350" w:type="dxa"/>
            <w:vAlign w:val="center"/>
          </w:tcPr>
          <w:p w:rsidR="00FE6B6B" w:rsidRDefault="00C33664">
            <w:pPr>
              <w:jc w:val="center"/>
            </w:pPr>
            <w:r>
              <w:rPr>
                <w:rFonts w:eastAsiaTheme="minorEastAsia"/>
                <w:szCs w:val="21"/>
              </w:rPr>
              <w:t>1.11%</w:t>
            </w:r>
          </w:p>
        </w:tc>
      </w:tr>
      <w:tr w:rsidR="00FE6B6B">
        <w:tc>
          <w:tcPr>
            <w:tcW w:w="1620" w:type="dxa"/>
            <w:vAlign w:val="center"/>
          </w:tcPr>
          <w:p w:rsidR="00FE6B6B" w:rsidRDefault="00C33664">
            <w:pPr>
              <w:jc w:val="left"/>
            </w:pPr>
            <w:r>
              <w:rPr>
                <w:rFonts w:eastAsiaTheme="minorEastAsia"/>
                <w:szCs w:val="21"/>
              </w:rPr>
              <w:t>过去三年</w:t>
            </w:r>
          </w:p>
        </w:tc>
        <w:tc>
          <w:tcPr>
            <w:tcW w:w="1350" w:type="dxa"/>
            <w:vAlign w:val="center"/>
          </w:tcPr>
          <w:p w:rsidR="00FE6B6B" w:rsidRDefault="00C33664">
            <w:pPr>
              <w:jc w:val="center"/>
            </w:pPr>
            <w:r>
              <w:rPr>
                <w:rFonts w:eastAsiaTheme="minorEastAsia"/>
                <w:szCs w:val="21"/>
              </w:rPr>
              <w:t>-55.59%</w:t>
            </w:r>
          </w:p>
        </w:tc>
        <w:tc>
          <w:tcPr>
            <w:tcW w:w="1350" w:type="dxa"/>
            <w:vAlign w:val="center"/>
          </w:tcPr>
          <w:p w:rsidR="00FE6B6B" w:rsidRDefault="00C33664">
            <w:pPr>
              <w:jc w:val="center"/>
            </w:pPr>
            <w:r>
              <w:rPr>
                <w:rFonts w:eastAsiaTheme="minorEastAsia"/>
                <w:szCs w:val="21"/>
              </w:rPr>
              <w:t>1.61%</w:t>
            </w:r>
          </w:p>
        </w:tc>
        <w:tc>
          <w:tcPr>
            <w:tcW w:w="1350" w:type="dxa"/>
            <w:vAlign w:val="center"/>
          </w:tcPr>
          <w:p w:rsidR="00FE6B6B" w:rsidRDefault="00C33664">
            <w:pPr>
              <w:jc w:val="center"/>
            </w:pPr>
            <w:r>
              <w:rPr>
                <w:rFonts w:eastAsiaTheme="minorEastAsia"/>
                <w:szCs w:val="21"/>
              </w:rPr>
              <w:t>-16.33%</w:t>
            </w:r>
          </w:p>
        </w:tc>
        <w:tc>
          <w:tcPr>
            <w:tcW w:w="1350" w:type="dxa"/>
            <w:vAlign w:val="center"/>
          </w:tcPr>
          <w:p w:rsidR="00FE6B6B" w:rsidRDefault="00C33664">
            <w:pPr>
              <w:jc w:val="center"/>
            </w:pPr>
            <w:r>
              <w:rPr>
                <w:rFonts w:eastAsiaTheme="minorEastAsia"/>
                <w:szCs w:val="21"/>
              </w:rPr>
              <w:t>0.64%</w:t>
            </w:r>
          </w:p>
        </w:tc>
        <w:tc>
          <w:tcPr>
            <w:tcW w:w="1350" w:type="dxa"/>
            <w:vAlign w:val="center"/>
          </w:tcPr>
          <w:p w:rsidR="00FE6B6B" w:rsidRDefault="00C33664">
            <w:pPr>
              <w:jc w:val="center"/>
            </w:pPr>
            <w:r>
              <w:rPr>
                <w:rFonts w:eastAsiaTheme="minorEastAsia"/>
                <w:szCs w:val="21"/>
              </w:rPr>
              <w:t>-39.26%</w:t>
            </w:r>
          </w:p>
        </w:tc>
        <w:tc>
          <w:tcPr>
            <w:tcW w:w="1350" w:type="dxa"/>
            <w:vAlign w:val="center"/>
          </w:tcPr>
          <w:p w:rsidR="00FE6B6B" w:rsidRDefault="00C33664">
            <w:pPr>
              <w:jc w:val="center"/>
            </w:pPr>
            <w:r>
              <w:rPr>
                <w:rFonts w:eastAsiaTheme="minorEastAsia"/>
                <w:szCs w:val="21"/>
              </w:rPr>
              <w:t>0.97%</w:t>
            </w:r>
          </w:p>
        </w:tc>
      </w:tr>
      <w:tr w:rsidR="00FE6B6B">
        <w:tc>
          <w:tcPr>
            <w:tcW w:w="1620" w:type="dxa"/>
            <w:vAlign w:val="center"/>
          </w:tcPr>
          <w:p w:rsidR="00FE6B6B" w:rsidRDefault="00C33664">
            <w:pPr>
              <w:jc w:val="left"/>
            </w:pPr>
            <w:r>
              <w:rPr>
                <w:rFonts w:eastAsiaTheme="minorEastAsia"/>
                <w:szCs w:val="21"/>
              </w:rPr>
              <w:t>过去五年</w:t>
            </w:r>
          </w:p>
        </w:tc>
        <w:tc>
          <w:tcPr>
            <w:tcW w:w="1350" w:type="dxa"/>
            <w:vAlign w:val="center"/>
          </w:tcPr>
          <w:p w:rsidR="00FE6B6B" w:rsidRDefault="00C33664">
            <w:pPr>
              <w:jc w:val="center"/>
            </w:pPr>
            <w:r>
              <w:rPr>
                <w:rFonts w:eastAsiaTheme="minorEastAsia"/>
                <w:szCs w:val="21"/>
              </w:rPr>
              <w:t>-4.26%</w:t>
            </w:r>
          </w:p>
        </w:tc>
        <w:tc>
          <w:tcPr>
            <w:tcW w:w="1350" w:type="dxa"/>
            <w:vAlign w:val="center"/>
          </w:tcPr>
          <w:p w:rsidR="00FE6B6B" w:rsidRDefault="00C33664">
            <w:pPr>
              <w:jc w:val="center"/>
            </w:pPr>
            <w:r>
              <w:rPr>
                <w:rFonts w:eastAsiaTheme="minorEastAsia"/>
                <w:szCs w:val="21"/>
              </w:rPr>
              <w:t>1.51%</w:t>
            </w:r>
          </w:p>
        </w:tc>
        <w:tc>
          <w:tcPr>
            <w:tcW w:w="1350" w:type="dxa"/>
            <w:vAlign w:val="center"/>
          </w:tcPr>
          <w:p w:rsidR="00FE6B6B" w:rsidRDefault="00C33664">
            <w:pPr>
              <w:jc w:val="center"/>
            </w:pPr>
            <w:r>
              <w:rPr>
                <w:rFonts w:eastAsiaTheme="minorEastAsia"/>
                <w:szCs w:val="21"/>
              </w:rPr>
              <w:t>12.69%</w:t>
            </w:r>
          </w:p>
        </w:tc>
        <w:tc>
          <w:tcPr>
            <w:tcW w:w="1350" w:type="dxa"/>
            <w:vAlign w:val="center"/>
          </w:tcPr>
          <w:p w:rsidR="00FE6B6B" w:rsidRDefault="00C33664">
            <w:pPr>
              <w:jc w:val="center"/>
            </w:pPr>
            <w:r>
              <w:rPr>
                <w:rFonts w:eastAsiaTheme="minorEastAsia"/>
                <w:szCs w:val="21"/>
              </w:rPr>
              <w:t>0.71%</w:t>
            </w:r>
          </w:p>
        </w:tc>
        <w:tc>
          <w:tcPr>
            <w:tcW w:w="1350" w:type="dxa"/>
            <w:vAlign w:val="center"/>
          </w:tcPr>
          <w:p w:rsidR="00FE6B6B" w:rsidRDefault="00C33664">
            <w:pPr>
              <w:jc w:val="center"/>
            </w:pPr>
            <w:r>
              <w:rPr>
                <w:rFonts w:eastAsiaTheme="minorEastAsia"/>
                <w:szCs w:val="21"/>
              </w:rPr>
              <w:t>-16.95%</w:t>
            </w:r>
          </w:p>
        </w:tc>
        <w:tc>
          <w:tcPr>
            <w:tcW w:w="1350" w:type="dxa"/>
            <w:vAlign w:val="center"/>
          </w:tcPr>
          <w:p w:rsidR="00FE6B6B" w:rsidRDefault="00C33664">
            <w:pPr>
              <w:jc w:val="center"/>
            </w:pPr>
            <w:r>
              <w:rPr>
                <w:rFonts w:eastAsiaTheme="minorEastAsia"/>
                <w:szCs w:val="21"/>
              </w:rPr>
              <w:t>0.80%</w:t>
            </w:r>
          </w:p>
        </w:tc>
      </w:tr>
      <w:tr w:rsidR="00FE6B6B">
        <w:tc>
          <w:tcPr>
            <w:tcW w:w="1620" w:type="dxa"/>
            <w:vAlign w:val="center"/>
          </w:tcPr>
          <w:p w:rsidR="00FE6B6B" w:rsidRDefault="00C33664">
            <w:pPr>
              <w:jc w:val="left"/>
            </w:pPr>
            <w:r>
              <w:rPr>
                <w:rFonts w:eastAsiaTheme="minorEastAsia"/>
                <w:szCs w:val="21"/>
              </w:rPr>
              <w:t>自基金合同生效起至今</w:t>
            </w:r>
          </w:p>
        </w:tc>
        <w:tc>
          <w:tcPr>
            <w:tcW w:w="1350" w:type="dxa"/>
            <w:vAlign w:val="center"/>
          </w:tcPr>
          <w:p w:rsidR="00FE6B6B" w:rsidRDefault="00C33664">
            <w:pPr>
              <w:jc w:val="center"/>
            </w:pPr>
            <w:r>
              <w:rPr>
                <w:rFonts w:eastAsiaTheme="minorEastAsia"/>
                <w:szCs w:val="21"/>
              </w:rPr>
              <w:t>-56.44%</w:t>
            </w:r>
          </w:p>
        </w:tc>
        <w:tc>
          <w:tcPr>
            <w:tcW w:w="1350" w:type="dxa"/>
            <w:vAlign w:val="center"/>
          </w:tcPr>
          <w:p w:rsidR="00FE6B6B" w:rsidRDefault="00C33664">
            <w:pPr>
              <w:jc w:val="center"/>
            </w:pPr>
            <w:r>
              <w:rPr>
                <w:rFonts w:eastAsiaTheme="minorEastAsia"/>
                <w:szCs w:val="21"/>
              </w:rPr>
              <w:t>1.68%</w:t>
            </w:r>
          </w:p>
        </w:tc>
        <w:tc>
          <w:tcPr>
            <w:tcW w:w="1350" w:type="dxa"/>
            <w:vAlign w:val="center"/>
          </w:tcPr>
          <w:p w:rsidR="00FE6B6B" w:rsidRDefault="00C33664">
            <w:pPr>
              <w:jc w:val="center"/>
            </w:pPr>
            <w:r>
              <w:rPr>
                <w:rFonts w:eastAsiaTheme="minorEastAsia"/>
                <w:szCs w:val="21"/>
              </w:rPr>
              <w:t>-14.27%</w:t>
            </w:r>
          </w:p>
        </w:tc>
        <w:tc>
          <w:tcPr>
            <w:tcW w:w="1350" w:type="dxa"/>
            <w:vAlign w:val="center"/>
          </w:tcPr>
          <w:p w:rsidR="00FE6B6B" w:rsidRDefault="00C33664">
            <w:pPr>
              <w:jc w:val="center"/>
            </w:pPr>
            <w:r>
              <w:rPr>
                <w:rFonts w:eastAsiaTheme="minorEastAsia"/>
                <w:szCs w:val="21"/>
              </w:rPr>
              <w:t>0.84%</w:t>
            </w:r>
          </w:p>
        </w:tc>
        <w:tc>
          <w:tcPr>
            <w:tcW w:w="1350" w:type="dxa"/>
            <w:vAlign w:val="center"/>
          </w:tcPr>
          <w:p w:rsidR="00FE6B6B" w:rsidRDefault="00C33664">
            <w:pPr>
              <w:jc w:val="center"/>
            </w:pPr>
            <w:r>
              <w:rPr>
                <w:rFonts w:eastAsiaTheme="minorEastAsia"/>
                <w:szCs w:val="21"/>
              </w:rPr>
              <w:t>-42.17%</w:t>
            </w:r>
          </w:p>
        </w:tc>
        <w:tc>
          <w:tcPr>
            <w:tcW w:w="1350" w:type="dxa"/>
            <w:vAlign w:val="center"/>
          </w:tcPr>
          <w:p w:rsidR="00FE6B6B" w:rsidRDefault="00C33664">
            <w:pPr>
              <w:jc w:val="center"/>
            </w:pPr>
            <w:r>
              <w:rPr>
                <w:rFonts w:eastAsiaTheme="minorEastAsia"/>
                <w:szCs w:val="21"/>
              </w:rPr>
              <w:t>0.84%</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．摩根整合驱动混合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E6B6B">
        <w:tc>
          <w:tcPr>
            <w:tcW w:w="1620" w:type="dxa"/>
            <w:vAlign w:val="center"/>
          </w:tcPr>
          <w:p w:rsidR="00FE6B6B" w:rsidRDefault="00C33664">
            <w:pPr>
              <w:jc w:val="left"/>
            </w:pPr>
            <w:r>
              <w:rPr>
                <w:rFonts w:eastAsiaTheme="minorEastAsia"/>
                <w:szCs w:val="21"/>
              </w:rPr>
              <w:t>过去三个月</w:t>
            </w:r>
          </w:p>
        </w:tc>
        <w:tc>
          <w:tcPr>
            <w:tcW w:w="1350" w:type="dxa"/>
            <w:vAlign w:val="center"/>
          </w:tcPr>
          <w:p w:rsidR="00FE6B6B" w:rsidRDefault="00C33664">
            <w:pPr>
              <w:jc w:val="center"/>
            </w:pPr>
            <w:r>
              <w:rPr>
                <w:rFonts w:eastAsiaTheme="minorEastAsia"/>
                <w:szCs w:val="21"/>
              </w:rPr>
              <w:t>-9.20%</w:t>
            </w:r>
          </w:p>
        </w:tc>
        <w:tc>
          <w:tcPr>
            <w:tcW w:w="1350" w:type="dxa"/>
            <w:vAlign w:val="center"/>
          </w:tcPr>
          <w:p w:rsidR="00FE6B6B" w:rsidRDefault="00C33664">
            <w:pPr>
              <w:jc w:val="center"/>
            </w:pPr>
            <w:r>
              <w:rPr>
                <w:rFonts w:eastAsiaTheme="minorEastAsia"/>
                <w:szCs w:val="21"/>
              </w:rPr>
              <w:t>1.41%</w:t>
            </w:r>
          </w:p>
        </w:tc>
        <w:tc>
          <w:tcPr>
            <w:tcW w:w="1350" w:type="dxa"/>
            <w:vAlign w:val="center"/>
          </w:tcPr>
          <w:p w:rsidR="00FE6B6B" w:rsidRDefault="00C33664">
            <w:pPr>
              <w:jc w:val="center"/>
            </w:pPr>
            <w:r>
              <w:rPr>
                <w:rFonts w:eastAsiaTheme="minorEastAsia"/>
                <w:szCs w:val="21"/>
              </w:rPr>
              <w:t>-3.50%</w:t>
            </w:r>
          </w:p>
        </w:tc>
        <w:tc>
          <w:tcPr>
            <w:tcW w:w="1350" w:type="dxa"/>
            <w:vAlign w:val="center"/>
          </w:tcPr>
          <w:p w:rsidR="00FE6B6B" w:rsidRDefault="00C33664">
            <w:pPr>
              <w:jc w:val="center"/>
            </w:pPr>
            <w:r>
              <w:rPr>
                <w:rFonts w:eastAsiaTheme="minorEastAsia"/>
                <w:szCs w:val="21"/>
              </w:rPr>
              <w:t>0.47%</w:t>
            </w:r>
          </w:p>
        </w:tc>
        <w:tc>
          <w:tcPr>
            <w:tcW w:w="1350" w:type="dxa"/>
            <w:vAlign w:val="center"/>
          </w:tcPr>
          <w:p w:rsidR="00FE6B6B" w:rsidRDefault="00C33664">
            <w:pPr>
              <w:jc w:val="center"/>
            </w:pPr>
            <w:r>
              <w:rPr>
                <w:rFonts w:eastAsiaTheme="minorEastAsia"/>
                <w:szCs w:val="21"/>
              </w:rPr>
              <w:t>-5.70%</w:t>
            </w:r>
          </w:p>
        </w:tc>
        <w:tc>
          <w:tcPr>
            <w:tcW w:w="1350" w:type="dxa"/>
            <w:vAlign w:val="center"/>
          </w:tcPr>
          <w:p w:rsidR="00FE6B6B" w:rsidRDefault="00C33664">
            <w:pPr>
              <w:jc w:val="center"/>
            </w:pPr>
            <w:r>
              <w:rPr>
                <w:rFonts w:eastAsiaTheme="minorEastAsia"/>
                <w:szCs w:val="21"/>
              </w:rPr>
              <w:t>0.94%</w:t>
            </w:r>
          </w:p>
        </w:tc>
      </w:tr>
      <w:tr w:rsidR="00FE6B6B">
        <w:tc>
          <w:tcPr>
            <w:tcW w:w="1620" w:type="dxa"/>
            <w:vAlign w:val="center"/>
          </w:tcPr>
          <w:p w:rsidR="00FE6B6B" w:rsidRDefault="00C33664">
            <w:pPr>
              <w:jc w:val="left"/>
            </w:pPr>
            <w:r>
              <w:rPr>
                <w:rFonts w:eastAsiaTheme="minorEastAsia"/>
                <w:szCs w:val="21"/>
              </w:rPr>
              <w:t>过去六个月</w:t>
            </w:r>
          </w:p>
        </w:tc>
        <w:tc>
          <w:tcPr>
            <w:tcW w:w="1350" w:type="dxa"/>
            <w:vAlign w:val="center"/>
          </w:tcPr>
          <w:p w:rsidR="00FE6B6B" w:rsidRDefault="00C33664">
            <w:pPr>
              <w:jc w:val="center"/>
            </w:pPr>
            <w:r>
              <w:rPr>
                <w:rFonts w:eastAsiaTheme="minorEastAsia"/>
                <w:szCs w:val="21"/>
              </w:rPr>
              <w:t>-26.03%</w:t>
            </w:r>
          </w:p>
        </w:tc>
        <w:tc>
          <w:tcPr>
            <w:tcW w:w="1350" w:type="dxa"/>
            <w:vAlign w:val="center"/>
          </w:tcPr>
          <w:p w:rsidR="00FE6B6B" w:rsidRDefault="00C33664">
            <w:pPr>
              <w:jc w:val="center"/>
            </w:pPr>
            <w:r>
              <w:rPr>
                <w:rFonts w:eastAsiaTheme="minorEastAsia"/>
                <w:szCs w:val="21"/>
              </w:rPr>
              <w:t>1.49%</w:t>
            </w:r>
          </w:p>
        </w:tc>
        <w:tc>
          <w:tcPr>
            <w:tcW w:w="1350" w:type="dxa"/>
            <w:vAlign w:val="center"/>
          </w:tcPr>
          <w:p w:rsidR="00FE6B6B" w:rsidRDefault="00C33664">
            <w:pPr>
              <w:jc w:val="center"/>
            </w:pPr>
            <w:r>
              <w:rPr>
                <w:rFonts w:eastAsiaTheme="minorEastAsia"/>
                <w:szCs w:val="21"/>
              </w:rPr>
              <w:t>-5.92%</w:t>
            </w:r>
          </w:p>
        </w:tc>
        <w:tc>
          <w:tcPr>
            <w:tcW w:w="1350" w:type="dxa"/>
            <w:vAlign w:val="center"/>
          </w:tcPr>
          <w:p w:rsidR="00FE6B6B" w:rsidRDefault="00C33664">
            <w:pPr>
              <w:jc w:val="center"/>
            </w:pPr>
            <w:r>
              <w:rPr>
                <w:rFonts w:eastAsiaTheme="minorEastAsia"/>
                <w:szCs w:val="21"/>
              </w:rPr>
              <w:t>0.49%</w:t>
            </w:r>
          </w:p>
        </w:tc>
        <w:tc>
          <w:tcPr>
            <w:tcW w:w="1350" w:type="dxa"/>
            <w:vAlign w:val="center"/>
          </w:tcPr>
          <w:p w:rsidR="00FE6B6B" w:rsidRDefault="00C33664">
            <w:pPr>
              <w:jc w:val="center"/>
            </w:pPr>
            <w:r>
              <w:rPr>
                <w:rFonts w:eastAsiaTheme="minorEastAsia"/>
                <w:szCs w:val="21"/>
              </w:rPr>
              <w:t>-20.11%</w:t>
            </w:r>
          </w:p>
        </w:tc>
        <w:tc>
          <w:tcPr>
            <w:tcW w:w="1350" w:type="dxa"/>
            <w:vAlign w:val="center"/>
          </w:tcPr>
          <w:p w:rsidR="00FE6B6B" w:rsidRDefault="00C33664">
            <w:pPr>
              <w:jc w:val="center"/>
            </w:pPr>
            <w:r>
              <w:rPr>
                <w:rFonts w:eastAsiaTheme="minorEastAsia"/>
                <w:szCs w:val="21"/>
              </w:rPr>
              <w:t>1.00%</w:t>
            </w:r>
          </w:p>
        </w:tc>
      </w:tr>
      <w:tr w:rsidR="00FE6B6B">
        <w:tc>
          <w:tcPr>
            <w:tcW w:w="1620" w:type="dxa"/>
            <w:vAlign w:val="center"/>
          </w:tcPr>
          <w:p w:rsidR="00FE6B6B" w:rsidRDefault="00C33664">
            <w:pPr>
              <w:jc w:val="left"/>
            </w:pPr>
            <w:r>
              <w:rPr>
                <w:rFonts w:eastAsiaTheme="minorEastAsia"/>
                <w:szCs w:val="21"/>
              </w:rPr>
              <w:t>过去一年</w:t>
            </w:r>
          </w:p>
        </w:tc>
        <w:tc>
          <w:tcPr>
            <w:tcW w:w="1350" w:type="dxa"/>
            <w:vAlign w:val="center"/>
          </w:tcPr>
          <w:p w:rsidR="00FE6B6B" w:rsidRDefault="00C33664">
            <w:pPr>
              <w:jc w:val="center"/>
            </w:pPr>
            <w:r>
              <w:rPr>
                <w:rFonts w:eastAsiaTheme="minorEastAsia"/>
                <w:szCs w:val="21"/>
              </w:rPr>
              <w:t>-24.39%</w:t>
            </w:r>
          </w:p>
        </w:tc>
        <w:tc>
          <w:tcPr>
            <w:tcW w:w="1350" w:type="dxa"/>
            <w:vAlign w:val="center"/>
          </w:tcPr>
          <w:p w:rsidR="00FE6B6B" w:rsidRDefault="00C33664">
            <w:pPr>
              <w:jc w:val="center"/>
            </w:pPr>
            <w:r>
              <w:rPr>
                <w:rFonts w:eastAsiaTheme="minorEastAsia"/>
                <w:szCs w:val="21"/>
              </w:rPr>
              <w:t>1.59%</w:t>
            </w:r>
          </w:p>
        </w:tc>
        <w:tc>
          <w:tcPr>
            <w:tcW w:w="1350" w:type="dxa"/>
            <w:vAlign w:val="center"/>
          </w:tcPr>
          <w:p w:rsidR="00FE6B6B" w:rsidRDefault="00C33664">
            <w:pPr>
              <w:jc w:val="center"/>
            </w:pPr>
            <w:r>
              <w:rPr>
                <w:rFonts w:eastAsiaTheme="minorEastAsia"/>
                <w:szCs w:val="21"/>
              </w:rPr>
              <w:t>-5.56%</w:t>
            </w:r>
          </w:p>
        </w:tc>
        <w:tc>
          <w:tcPr>
            <w:tcW w:w="1350" w:type="dxa"/>
            <w:vAlign w:val="center"/>
          </w:tcPr>
          <w:p w:rsidR="00FE6B6B" w:rsidRDefault="00C33664">
            <w:pPr>
              <w:jc w:val="center"/>
            </w:pPr>
            <w:r>
              <w:rPr>
                <w:rFonts w:eastAsiaTheme="minorEastAsia"/>
                <w:szCs w:val="21"/>
              </w:rPr>
              <w:t>0.48%</w:t>
            </w:r>
          </w:p>
        </w:tc>
        <w:tc>
          <w:tcPr>
            <w:tcW w:w="1350" w:type="dxa"/>
            <w:vAlign w:val="center"/>
          </w:tcPr>
          <w:p w:rsidR="00FE6B6B" w:rsidRDefault="00C33664">
            <w:pPr>
              <w:jc w:val="center"/>
            </w:pPr>
            <w:r>
              <w:rPr>
                <w:rFonts w:eastAsiaTheme="minorEastAsia"/>
                <w:szCs w:val="21"/>
              </w:rPr>
              <w:t>-18.83%</w:t>
            </w:r>
          </w:p>
        </w:tc>
        <w:tc>
          <w:tcPr>
            <w:tcW w:w="1350" w:type="dxa"/>
            <w:vAlign w:val="center"/>
          </w:tcPr>
          <w:p w:rsidR="00FE6B6B" w:rsidRDefault="00C33664">
            <w:pPr>
              <w:jc w:val="center"/>
            </w:pPr>
            <w:r>
              <w:rPr>
                <w:rFonts w:eastAsiaTheme="minorEastAsia"/>
                <w:szCs w:val="21"/>
              </w:rPr>
              <w:t>1.11%</w:t>
            </w:r>
          </w:p>
        </w:tc>
      </w:tr>
      <w:tr w:rsidR="00FE6B6B">
        <w:tc>
          <w:tcPr>
            <w:tcW w:w="1620" w:type="dxa"/>
            <w:vAlign w:val="center"/>
          </w:tcPr>
          <w:p w:rsidR="00FE6B6B" w:rsidRDefault="00C33664">
            <w:pPr>
              <w:jc w:val="left"/>
            </w:pPr>
            <w:r>
              <w:rPr>
                <w:rFonts w:eastAsiaTheme="minorEastAsia"/>
                <w:szCs w:val="21"/>
              </w:rPr>
              <w:t>过去三年</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r>
      <w:tr w:rsidR="00FE6B6B">
        <w:tc>
          <w:tcPr>
            <w:tcW w:w="1620" w:type="dxa"/>
            <w:vAlign w:val="center"/>
          </w:tcPr>
          <w:p w:rsidR="00FE6B6B" w:rsidRDefault="00C33664">
            <w:pPr>
              <w:jc w:val="left"/>
            </w:pPr>
            <w:r>
              <w:rPr>
                <w:rFonts w:eastAsiaTheme="minorEastAsia"/>
                <w:szCs w:val="21"/>
              </w:rPr>
              <w:t>过去五年</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c>
          <w:tcPr>
            <w:tcW w:w="1350" w:type="dxa"/>
            <w:vAlign w:val="center"/>
          </w:tcPr>
          <w:p w:rsidR="00FE6B6B" w:rsidRDefault="00C33664">
            <w:pPr>
              <w:jc w:val="center"/>
            </w:pPr>
            <w:r>
              <w:rPr>
                <w:rFonts w:eastAsiaTheme="minorEastAsia"/>
                <w:szCs w:val="21"/>
              </w:rPr>
              <w:t>-</w:t>
            </w:r>
          </w:p>
        </w:tc>
      </w:tr>
      <w:tr w:rsidR="00FE6B6B">
        <w:tc>
          <w:tcPr>
            <w:tcW w:w="1620" w:type="dxa"/>
            <w:vAlign w:val="center"/>
          </w:tcPr>
          <w:p w:rsidR="00FE6B6B" w:rsidRDefault="00C33664">
            <w:pPr>
              <w:jc w:val="left"/>
            </w:pPr>
            <w:r>
              <w:rPr>
                <w:rFonts w:eastAsiaTheme="minorEastAsia"/>
                <w:szCs w:val="21"/>
              </w:rPr>
              <w:t>自基金合同生效起至今</w:t>
            </w:r>
          </w:p>
        </w:tc>
        <w:tc>
          <w:tcPr>
            <w:tcW w:w="1350" w:type="dxa"/>
            <w:vAlign w:val="center"/>
          </w:tcPr>
          <w:p w:rsidR="00FE6B6B" w:rsidRDefault="00C33664">
            <w:pPr>
              <w:jc w:val="center"/>
            </w:pPr>
            <w:r>
              <w:rPr>
                <w:rFonts w:eastAsiaTheme="minorEastAsia"/>
                <w:szCs w:val="21"/>
              </w:rPr>
              <w:t>-28.52%</w:t>
            </w:r>
          </w:p>
        </w:tc>
        <w:tc>
          <w:tcPr>
            <w:tcW w:w="1350" w:type="dxa"/>
            <w:vAlign w:val="center"/>
          </w:tcPr>
          <w:p w:rsidR="00FE6B6B" w:rsidRDefault="00C33664">
            <w:pPr>
              <w:jc w:val="center"/>
            </w:pPr>
            <w:r>
              <w:rPr>
                <w:rFonts w:eastAsiaTheme="minorEastAsia"/>
                <w:szCs w:val="21"/>
              </w:rPr>
              <w:t>1.63%</w:t>
            </w:r>
          </w:p>
        </w:tc>
        <w:tc>
          <w:tcPr>
            <w:tcW w:w="1350" w:type="dxa"/>
            <w:vAlign w:val="center"/>
          </w:tcPr>
          <w:p w:rsidR="00FE6B6B" w:rsidRDefault="00C33664">
            <w:pPr>
              <w:jc w:val="center"/>
            </w:pPr>
            <w:r>
              <w:rPr>
                <w:rFonts w:eastAsiaTheme="minorEastAsia"/>
                <w:szCs w:val="21"/>
              </w:rPr>
              <w:t>-1.72%</w:t>
            </w:r>
          </w:p>
        </w:tc>
        <w:tc>
          <w:tcPr>
            <w:tcW w:w="1350" w:type="dxa"/>
            <w:vAlign w:val="center"/>
          </w:tcPr>
          <w:p w:rsidR="00FE6B6B" w:rsidRDefault="00C33664">
            <w:pPr>
              <w:jc w:val="center"/>
            </w:pPr>
            <w:r>
              <w:rPr>
                <w:rFonts w:eastAsiaTheme="minorEastAsia"/>
                <w:szCs w:val="21"/>
              </w:rPr>
              <w:t>0.51%</w:t>
            </w:r>
          </w:p>
        </w:tc>
        <w:tc>
          <w:tcPr>
            <w:tcW w:w="1350" w:type="dxa"/>
            <w:vAlign w:val="center"/>
          </w:tcPr>
          <w:p w:rsidR="00FE6B6B" w:rsidRDefault="00C33664">
            <w:pPr>
              <w:jc w:val="center"/>
            </w:pPr>
            <w:r>
              <w:rPr>
                <w:rFonts w:eastAsiaTheme="minorEastAsia"/>
                <w:szCs w:val="21"/>
              </w:rPr>
              <w:t>-26.80%</w:t>
            </w:r>
          </w:p>
        </w:tc>
        <w:tc>
          <w:tcPr>
            <w:tcW w:w="1350" w:type="dxa"/>
            <w:vAlign w:val="center"/>
          </w:tcPr>
          <w:p w:rsidR="00FE6B6B" w:rsidRDefault="00C33664">
            <w:pPr>
              <w:jc w:val="center"/>
            </w:pPr>
            <w:r>
              <w:rPr>
                <w:rFonts w:eastAsiaTheme="minorEastAsia"/>
                <w:szCs w:val="21"/>
              </w:rPr>
              <w:t>1.12%</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摩根整合驱动灵活配置混合型证券投资基金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lastRenderedPageBreak/>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23</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、摩根整合驱动混合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、摩根整合驱动混合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摩根整合驱动灵活配置混合型证券投资基金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摩根整合驱动混合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、摩根整合驱动混合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59993"/>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59994"/>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59995"/>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w:t>
      </w:r>
      <w:r w:rsidRPr="00E54740">
        <w:rPr>
          <w:rFonts w:eastAsiaTheme="minorEastAsia"/>
          <w:szCs w:val="21"/>
        </w:rPr>
        <w:lastRenderedPageBreak/>
        <w:t>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w:t>
      </w:r>
      <w:r w:rsidRPr="00E54740">
        <w:rPr>
          <w:rFonts w:eastAsiaTheme="minorEastAsia"/>
          <w:szCs w:val="21"/>
        </w:rPr>
        <w:lastRenderedPageBreak/>
        <w:t>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FE6B6B">
        <w:tc>
          <w:tcPr>
            <w:tcW w:w="1090" w:type="dxa"/>
            <w:vAlign w:val="center"/>
          </w:tcPr>
          <w:p w:rsidR="00FE6B6B" w:rsidRDefault="00C33664">
            <w:pPr>
              <w:jc w:val="center"/>
            </w:pPr>
            <w:r>
              <w:rPr>
                <w:rFonts w:eastAsiaTheme="minorEastAsia"/>
                <w:szCs w:val="21"/>
              </w:rPr>
              <w:t>周战海</w:t>
            </w:r>
          </w:p>
        </w:tc>
        <w:tc>
          <w:tcPr>
            <w:tcW w:w="1500" w:type="dxa"/>
            <w:vAlign w:val="center"/>
          </w:tcPr>
          <w:p w:rsidR="00FE6B6B" w:rsidRDefault="00C33664">
            <w:pPr>
              <w:jc w:val="center"/>
            </w:pPr>
            <w:r>
              <w:rPr>
                <w:rFonts w:eastAsiaTheme="minorEastAsia"/>
                <w:szCs w:val="21"/>
              </w:rPr>
              <w:t>本基金基金经理</w:t>
            </w:r>
          </w:p>
        </w:tc>
        <w:tc>
          <w:tcPr>
            <w:tcW w:w="1190" w:type="dxa"/>
            <w:vAlign w:val="center"/>
          </w:tcPr>
          <w:p w:rsidR="00FE6B6B" w:rsidRDefault="00C33664">
            <w:pPr>
              <w:jc w:val="center"/>
            </w:pPr>
            <w:r>
              <w:rPr>
                <w:rFonts w:eastAsiaTheme="minorEastAsia"/>
                <w:szCs w:val="21"/>
              </w:rPr>
              <w:t>2022-01-14</w:t>
            </w:r>
          </w:p>
        </w:tc>
        <w:tc>
          <w:tcPr>
            <w:tcW w:w="1260" w:type="dxa"/>
            <w:vAlign w:val="center"/>
          </w:tcPr>
          <w:p w:rsidR="00FE6B6B" w:rsidRDefault="00C33664">
            <w:pPr>
              <w:jc w:val="center"/>
            </w:pPr>
            <w:r>
              <w:rPr>
                <w:rFonts w:eastAsiaTheme="minorEastAsia"/>
                <w:szCs w:val="21"/>
              </w:rPr>
              <w:t>-</w:t>
            </w:r>
          </w:p>
        </w:tc>
        <w:tc>
          <w:tcPr>
            <w:tcW w:w="1260" w:type="dxa"/>
            <w:vAlign w:val="center"/>
          </w:tcPr>
          <w:p w:rsidR="00FE6B6B" w:rsidRDefault="00C33664">
            <w:pPr>
              <w:jc w:val="center"/>
            </w:pPr>
            <w:r>
              <w:rPr>
                <w:rFonts w:eastAsiaTheme="minorEastAsia"/>
                <w:szCs w:val="21"/>
              </w:rPr>
              <w:t>17</w:t>
            </w:r>
            <w:r>
              <w:rPr>
                <w:rFonts w:eastAsiaTheme="minorEastAsia"/>
                <w:szCs w:val="21"/>
              </w:rPr>
              <w:t>年</w:t>
            </w:r>
          </w:p>
        </w:tc>
        <w:tc>
          <w:tcPr>
            <w:tcW w:w="3240" w:type="dxa"/>
            <w:vAlign w:val="center"/>
          </w:tcPr>
          <w:p w:rsidR="00FE6B6B" w:rsidRDefault="00C33664">
            <w:r>
              <w:rPr>
                <w:rFonts w:eastAsiaTheme="minorEastAsia"/>
                <w:szCs w:val="21"/>
              </w:rPr>
              <w:t>周战海先生曾任国金证券研究所资深分析师，太平洋资产管理有限责任公司高级研究员。</w:t>
            </w:r>
            <w:r>
              <w:rPr>
                <w:rFonts w:eastAsiaTheme="minorEastAsia"/>
                <w:szCs w:val="21"/>
              </w:rPr>
              <w:t>2010</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月起加入摩根基金管理（中国）有限公司（原上投摩根基金管理有限公司），历任行业专家、基金经理助理、基金经理，现任高级基金经理。</w:t>
            </w:r>
          </w:p>
        </w:tc>
      </w:tr>
    </w:tbl>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59996"/>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59997"/>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FE6B6B" w:rsidRDefault="00C33664">
      <w:pPr>
        <w:spacing w:line="360" w:lineRule="auto"/>
        <w:ind w:firstLineChars="200" w:firstLine="420"/>
        <w:rPr>
          <w:rFonts w:eastAsiaTheme="minorEastAsia"/>
          <w:szCs w:val="21"/>
        </w:rPr>
      </w:pPr>
      <w:r>
        <w:rPr>
          <w:rFonts w:eastAsiaTheme="minorEastAsia"/>
          <w:szCs w:val="21"/>
        </w:rPr>
        <w:lastRenderedPageBreak/>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FE6B6B" w:rsidRDefault="00C33664">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FE6B6B" w:rsidRDefault="00C33664">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FE6B6B" w:rsidRDefault="00C33664">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FE6B6B" w:rsidRDefault="00C33664">
      <w:pPr>
        <w:spacing w:line="360" w:lineRule="auto"/>
        <w:ind w:firstLineChars="200" w:firstLine="420"/>
        <w:rPr>
          <w:rFonts w:eastAsiaTheme="minorEastAsia"/>
          <w:szCs w:val="21"/>
        </w:rPr>
      </w:pPr>
      <w:r>
        <w:rPr>
          <w:rFonts w:eastAsiaTheme="minorEastAsia"/>
          <w:szCs w:val="21"/>
        </w:rPr>
        <w:lastRenderedPageBreak/>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59998"/>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年一季度伴随防疫政策调整后国内经济的修复，市场情绪明显改善，</w:t>
      </w:r>
      <w:r w:rsidRPr="00E54740">
        <w:rPr>
          <w:rFonts w:eastAsiaTheme="minorEastAsia"/>
          <w:szCs w:val="21"/>
        </w:rPr>
        <w:t>A</w:t>
      </w:r>
      <w:r w:rsidRPr="00E54740">
        <w:rPr>
          <w:rFonts w:eastAsiaTheme="minorEastAsia"/>
          <w:szCs w:val="21"/>
        </w:rPr>
        <w:t>股整体重心上移，</w:t>
      </w:r>
      <w:r w:rsidRPr="00E54740">
        <w:rPr>
          <w:rFonts w:eastAsiaTheme="minorEastAsia"/>
          <w:szCs w:val="21"/>
        </w:rPr>
        <w:t>A</w:t>
      </w:r>
      <w:r w:rsidRPr="00E54740">
        <w:rPr>
          <w:rFonts w:eastAsiaTheme="minorEastAsia"/>
          <w:szCs w:val="21"/>
        </w:rPr>
        <w:t>股整体呈现震荡走高走势，科技成长股表现出色。二季度随着市场分歧增加，</w:t>
      </w:r>
      <w:r w:rsidRPr="00E54740">
        <w:rPr>
          <w:rFonts w:eastAsiaTheme="minorEastAsia"/>
          <w:szCs w:val="21"/>
        </w:rPr>
        <w:t>A</w:t>
      </w:r>
      <w:r w:rsidRPr="00E54740">
        <w:rPr>
          <w:rFonts w:eastAsiaTheme="minorEastAsia"/>
          <w:szCs w:val="21"/>
        </w:rPr>
        <w:t>股整体呈现震荡走势，行业板块涨跌分化加大，主线集中在</w:t>
      </w:r>
      <w:r w:rsidRPr="00E54740">
        <w:rPr>
          <w:rFonts w:eastAsiaTheme="minorEastAsia"/>
          <w:szCs w:val="21"/>
        </w:rPr>
        <w:t>TMT</w:t>
      </w:r>
      <w:r w:rsidRPr="00E54740">
        <w:rPr>
          <w:rFonts w:eastAsiaTheme="minorEastAsia"/>
          <w:szCs w:val="21"/>
        </w:rPr>
        <w:t>及中特估板块。三季度</w:t>
      </w:r>
      <w:r w:rsidRPr="00E54740">
        <w:rPr>
          <w:rFonts w:eastAsiaTheme="minorEastAsia"/>
          <w:szCs w:val="21"/>
        </w:rPr>
        <w:t>A</w:t>
      </w:r>
      <w:r w:rsidRPr="00E54740">
        <w:rPr>
          <w:rFonts w:eastAsiaTheme="minorEastAsia"/>
          <w:szCs w:val="21"/>
        </w:rPr>
        <w:t>股整体呈现震荡下行走势，科技成长股调整比较明显。四季度</w:t>
      </w:r>
      <w:r w:rsidRPr="00E54740">
        <w:rPr>
          <w:rFonts w:eastAsiaTheme="minorEastAsia"/>
          <w:szCs w:val="21"/>
        </w:rPr>
        <w:t>A</w:t>
      </w:r>
      <w:r w:rsidRPr="00E54740">
        <w:rPr>
          <w:rFonts w:eastAsiaTheme="minorEastAsia"/>
          <w:szCs w:val="21"/>
        </w:rPr>
        <w:t>股整体表现依然低迷</w:t>
      </w:r>
      <w:r w:rsidRPr="00E54740">
        <w:rPr>
          <w:rFonts w:eastAsiaTheme="minorEastAsia"/>
          <w:szCs w:val="21"/>
        </w:rPr>
        <w:t>,</w:t>
      </w:r>
      <w:r w:rsidRPr="00E54740">
        <w:rPr>
          <w:rFonts w:eastAsiaTheme="minorEastAsia"/>
          <w:szCs w:val="21"/>
        </w:rPr>
        <w:t>延续了三季度的下跌走势。全年上证指数下跌</w:t>
      </w:r>
      <w:r w:rsidRPr="00E54740">
        <w:rPr>
          <w:rFonts w:eastAsiaTheme="minorEastAsia"/>
          <w:szCs w:val="21"/>
        </w:rPr>
        <w:t>3.70%</w:t>
      </w:r>
      <w:r w:rsidRPr="00E54740">
        <w:rPr>
          <w:rFonts w:eastAsiaTheme="minorEastAsia"/>
          <w:szCs w:val="21"/>
        </w:rPr>
        <w:t>，深证成指下跌</w:t>
      </w:r>
      <w:r w:rsidRPr="00E54740">
        <w:rPr>
          <w:rFonts w:eastAsiaTheme="minorEastAsia"/>
          <w:szCs w:val="21"/>
        </w:rPr>
        <w:t>13.54%</w:t>
      </w:r>
      <w:r w:rsidRPr="00E54740">
        <w:rPr>
          <w:rFonts w:eastAsiaTheme="minorEastAsia"/>
          <w:szCs w:val="21"/>
        </w:rPr>
        <w:t>，沪深</w:t>
      </w:r>
      <w:r w:rsidRPr="00E54740">
        <w:rPr>
          <w:rFonts w:eastAsiaTheme="minorEastAsia"/>
          <w:szCs w:val="21"/>
        </w:rPr>
        <w:t>300</w:t>
      </w:r>
      <w:r w:rsidRPr="00E54740">
        <w:rPr>
          <w:rFonts w:eastAsiaTheme="minorEastAsia"/>
          <w:szCs w:val="21"/>
        </w:rPr>
        <w:t>指数下跌</w:t>
      </w:r>
      <w:r w:rsidRPr="00E54740">
        <w:rPr>
          <w:rFonts w:eastAsiaTheme="minorEastAsia"/>
          <w:szCs w:val="21"/>
        </w:rPr>
        <w:t>11.38%</w:t>
      </w:r>
      <w:r w:rsidRPr="00E54740">
        <w:rPr>
          <w:rFonts w:eastAsiaTheme="minorEastAsia"/>
          <w:szCs w:val="21"/>
        </w:rPr>
        <w:t>，创业板指数下跌</w:t>
      </w:r>
      <w:r w:rsidRPr="00E54740">
        <w:rPr>
          <w:rFonts w:eastAsiaTheme="minorEastAsia"/>
          <w:szCs w:val="21"/>
        </w:rPr>
        <w:t>19.41%</w:t>
      </w:r>
      <w:r w:rsidRPr="00E54740">
        <w:rPr>
          <w:rFonts w:eastAsiaTheme="minorEastAsia"/>
          <w:szCs w:val="21"/>
        </w:rPr>
        <w:t>，科创</w:t>
      </w:r>
      <w:r w:rsidRPr="00E54740">
        <w:rPr>
          <w:rFonts w:eastAsiaTheme="minorEastAsia"/>
          <w:szCs w:val="21"/>
        </w:rPr>
        <w:t>50</w:t>
      </w:r>
      <w:r w:rsidRPr="00E54740">
        <w:rPr>
          <w:rFonts w:eastAsiaTheme="minorEastAsia"/>
          <w:szCs w:val="21"/>
        </w:rPr>
        <w:t>指数下跌</w:t>
      </w:r>
      <w:r w:rsidRPr="00E54740">
        <w:rPr>
          <w:rFonts w:eastAsiaTheme="minorEastAsia"/>
          <w:szCs w:val="21"/>
        </w:rPr>
        <w:t>11.24%</w:t>
      </w:r>
      <w:r w:rsidRPr="00E54740">
        <w:rPr>
          <w:rFonts w:eastAsiaTheme="minorEastAsia"/>
          <w:szCs w:val="21"/>
        </w:rPr>
        <w:t>。报告期内，出于对科技成长行业的看好，本基金按照契约要求，重点投资了以人工智能为龙头的</w:t>
      </w:r>
      <w:r w:rsidRPr="00E54740">
        <w:rPr>
          <w:rFonts w:eastAsiaTheme="minorEastAsia"/>
          <w:szCs w:val="21"/>
        </w:rPr>
        <w:t>TMT</w:t>
      </w:r>
      <w:r w:rsidRPr="00E54740">
        <w:rPr>
          <w:rFonts w:eastAsiaTheme="minorEastAsia"/>
          <w:szCs w:val="21"/>
        </w:rPr>
        <w:t>等高科技成长行业，主要配置集中于算力、游戏等</w:t>
      </w:r>
      <w:r w:rsidRPr="00E54740">
        <w:rPr>
          <w:rFonts w:eastAsiaTheme="minorEastAsia"/>
          <w:szCs w:val="21"/>
        </w:rPr>
        <w:t>AI</w:t>
      </w:r>
      <w:r w:rsidRPr="00E54740">
        <w:rPr>
          <w:rFonts w:eastAsiaTheme="minorEastAsia"/>
          <w:szCs w:val="21"/>
        </w:rPr>
        <w:t>应用类龙头公司。同时也重点投资了与智能驾驶相关的汽车零部件以及新能源、光伏行业的龙头公司。报告期内，受高科技成长股和新能源车板块调整影响，基金净值表现欠佳。</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FE6B6B" w:rsidRDefault="00C33664">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:-24.03%</w:t>
      </w:r>
      <w:r>
        <w:rPr>
          <w:rFonts w:eastAsiaTheme="minorEastAsia"/>
          <w:szCs w:val="21"/>
        </w:rPr>
        <w:t>，同期业绩比较基准收益率为</w:t>
      </w:r>
      <w:r>
        <w:rPr>
          <w:rFonts w:eastAsiaTheme="minorEastAsia"/>
          <w:szCs w:val="21"/>
        </w:rPr>
        <w:t>:-5.56%</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:-24.39%</w:t>
      </w:r>
      <w:r w:rsidRPr="00E54740">
        <w:rPr>
          <w:rFonts w:eastAsiaTheme="minorEastAsia"/>
          <w:szCs w:val="21"/>
        </w:rPr>
        <w:t>，同期业绩比较基准收益率为</w:t>
      </w:r>
      <w:r w:rsidRPr="00E54740">
        <w:rPr>
          <w:rFonts w:eastAsiaTheme="minorEastAsia"/>
          <w:szCs w:val="21"/>
        </w:rPr>
        <w:t>:-5.56%</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59999"/>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2024</w:t>
      </w:r>
      <w:r w:rsidRPr="00E54740">
        <w:rPr>
          <w:rFonts w:eastAsiaTheme="minorEastAsia"/>
          <w:szCs w:val="21"/>
        </w:rPr>
        <w:t>年</w:t>
      </w:r>
      <w:r w:rsidRPr="00E54740">
        <w:rPr>
          <w:rFonts w:eastAsiaTheme="minorEastAsia"/>
          <w:szCs w:val="21"/>
        </w:rPr>
        <w:t xml:space="preserve">, </w:t>
      </w:r>
      <w:r w:rsidRPr="00E54740">
        <w:rPr>
          <w:rFonts w:eastAsiaTheme="minorEastAsia"/>
          <w:szCs w:val="21"/>
        </w:rPr>
        <w:t>中国宏观经济最差的时候或已经过去，美国也有望结束加息进入降息周期，外围经济环境有望进一步改善。我们认为，当前市场调整已非常充分，</w:t>
      </w:r>
      <w:r w:rsidRPr="00E54740">
        <w:rPr>
          <w:rFonts w:eastAsiaTheme="minorEastAsia"/>
          <w:szCs w:val="21"/>
        </w:rPr>
        <w:t>A</w:t>
      </w:r>
      <w:r w:rsidRPr="00E54740">
        <w:rPr>
          <w:rFonts w:eastAsiaTheme="minorEastAsia"/>
          <w:szCs w:val="21"/>
        </w:rPr>
        <w:t>股的估值已经处于历史低位，收益大于风险，股票投资具有很大的投资机会。我们继续坚定看好科技这一投资主线，坚定看好人工智能产业带来的革命性变化，我们认为这甚至将超越智能手机对我们生活的改变。我们认为人工智能的应用将进一步加速，其带来的革命性创新将全面影响算力、智能驾驶、元宇宙、国防等方方面面。未来我们将继续重点关注科技相关行业里面坚持创新，具备核心竞争力、增长前景确定的高成长龙头公司。我们将加强对上市公司基本面的研究力度，筛选出竞争力持续提升的优秀公司，力争为持有人创造较好回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000"/>
      <w:r w:rsidRPr="00E54740">
        <w:rPr>
          <w:rFonts w:ascii="Times New Roman" w:eastAsiaTheme="minorEastAsia" w:hAnsi="Times New Roman"/>
          <w:kern w:val="0"/>
          <w:sz w:val="21"/>
          <w:szCs w:val="21"/>
        </w:rPr>
        <w:lastRenderedPageBreak/>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FE6B6B" w:rsidRDefault="00C33664">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FE6B6B" w:rsidRDefault="00C33664">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FE6B6B" w:rsidRDefault="00C3366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FE6B6B" w:rsidRDefault="00C3366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FE6B6B" w:rsidRDefault="00C3366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FE6B6B" w:rsidRDefault="00C33664">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001"/>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002"/>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003"/>
      <w:r w:rsidRPr="00E54740">
        <w:rPr>
          <w:rFonts w:ascii="Times New Roman" w:eastAsiaTheme="minorEastAsia" w:hAnsi="Times New Roman"/>
          <w:kern w:val="0"/>
          <w:sz w:val="21"/>
          <w:szCs w:val="21"/>
        </w:rPr>
        <w:lastRenderedPageBreak/>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004"/>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005"/>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）在对摩根整合驱动混合型证券投资基金（以下称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006"/>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FE6B6B" w:rsidRDefault="00C33664">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007"/>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008"/>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22535</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摩根整合驱动灵活配置混合型证券投资基金全体基金份额持有人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009"/>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FE6B6B" w:rsidRDefault="00C33664">
      <w:pPr>
        <w:widowControl/>
        <w:spacing w:line="360" w:lineRule="auto"/>
        <w:ind w:firstLine="420"/>
        <w:rPr>
          <w:rFonts w:eastAsiaTheme="minorEastAsia"/>
          <w:kern w:val="0"/>
          <w:szCs w:val="21"/>
        </w:rPr>
      </w:pPr>
      <w:r>
        <w:rPr>
          <w:rFonts w:eastAsiaTheme="minorEastAsia"/>
          <w:kern w:val="0"/>
          <w:szCs w:val="21"/>
        </w:rPr>
        <w:t>（一）我们审计的内容</w:t>
      </w:r>
    </w:p>
    <w:p w:rsidR="00FE6B6B" w:rsidRDefault="00C33664">
      <w:pPr>
        <w:widowControl/>
        <w:spacing w:line="360" w:lineRule="auto"/>
        <w:ind w:firstLine="420"/>
        <w:rPr>
          <w:rFonts w:eastAsiaTheme="minorEastAsia"/>
          <w:kern w:val="0"/>
          <w:szCs w:val="21"/>
        </w:rPr>
      </w:pPr>
      <w:r>
        <w:rPr>
          <w:rFonts w:eastAsiaTheme="minorEastAsia"/>
          <w:kern w:val="0"/>
          <w:szCs w:val="21"/>
        </w:rPr>
        <w:lastRenderedPageBreak/>
        <w:t>我们审计了摩根整合驱动灵活配置混合型证券投资基金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摩根整合驱动混合基金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FE6B6B" w:rsidRDefault="00C33664">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发布的有关规定及允许的基金行业实务操作编制，公允反映了摩根整合驱动混合基金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010"/>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FE6B6B" w:rsidRDefault="00C33664">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按照中国注册会计师职业道德守则，我们独立于摩根整合驱动混合基金，并履行了职业道德方面的其他责任。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01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FE6B6B" w:rsidRDefault="00C33664">
      <w:pPr>
        <w:spacing w:line="360" w:lineRule="auto"/>
        <w:ind w:firstLineChars="200" w:firstLine="420"/>
        <w:rPr>
          <w:rFonts w:eastAsiaTheme="minorEastAsia"/>
          <w:szCs w:val="21"/>
        </w:rPr>
      </w:pPr>
      <w:r>
        <w:rPr>
          <w:rFonts w:eastAsiaTheme="minorEastAsia"/>
          <w:szCs w:val="21"/>
        </w:rPr>
        <w:t>摩根整合驱动混合基金的基金管理人摩根基金管理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E6B6B" w:rsidRDefault="00C33664">
      <w:pPr>
        <w:spacing w:line="360" w:lineRule="auto"/>
        <w:ind w:firstLineChars="200" w:firstLine="420"/>
        <w:rPr>
          <w:rFonts w:eastAsiaTheme="minorEastAsia"/>
          <w:szCs w:val="21"/>
        </w:rPr>
      </w:pPr>
      <w:r>
        <w:rPr>
          <w:rFonts w:eastAsiaTheme="minorEastAsia"/>
          <w:szCs w:val="21"/>
        </w:rPr>
        <w:t>在编制财务报表时，基金管理人管理层负责评估摩根整合驱动混合基金的持续经营能力，披露与持续经营相关的事项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，并运用持续经营假设，除非基金管理人管理层计划清算摩根整合驱动混合基金、终止运营或别无其他现实的选择。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基金管理人治理层负责监督摩根整合驱动混合基金的财务报告过程。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01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FE6B6B" w:rsidRDefault="00C3366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E6B6B" w:rsidRDefault="00C3366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w:t>
      </w:r>
      <w:r>
        <w:rPr>
          <w:rFonts w:eastAsiaTheme="minorEastAsia"/>
          <w:szCs w:val="21"/>
        </w:rPr>
        <w:lastRenderedPageBreak/>
        <w:t>执行以下工作：</w:t>
      </w:r>
    </w:p>
    <w:p w:rsidR="00FE6B6B" w:rsidRDefault="00C33664">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E6B6B" w:rsidRDefault="00C33664">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FE6B6B" w:rsidRDefault="00C33664">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FE6B6B" w:rsidRDefault="00C33664">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整合驱动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整合驱动混合基金不能持续经营。</w:t>
      </w:r>
    </w:p>
    <w:p w:rsidR="00FE6B6B" w:rsidRDefault="00C33664">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013"/>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01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会计主体：摩根整合驱动灵活配置混合型证券投资基金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lastRenderedPageBreak/>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lastRenderedPageBreak/>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lastRenderedPageBreak/>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53,011,290.65</w:t>
            </w:r>
          </w:p>
        </w:tc>
        <w:tc>
          <w:tcPr>
            <w:tcW w:w="2520" w:type="dxa"/>
            <w:vAlign w:val="center"/>
          </w:tcPr>
          <w:p w:rsidR="0058289D" w:rsidRPr="00E54740" w:rsidRDefault="0058289D" w:rsidP="0058289D">
            <w:pPr>
              <w:spacing w:line="360" w:lineRule="auto"/>
              <w:jc w:val="right"/>
              <w:rPr>
                <w:szCs w:val="21"/>
              </w:rPr>
            </w:pPr>
            <w:r w:rsidRPr="0058289D">
              <w:rPr>
                <w:szCs w:val="21"/>
              </w:rPr>
              <w:t>23,133,621.57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943,502.20</w:t>
            </w:r>
          </w:p>
        </w:tc>
        <w:tc>
          <w:tcPr>
            <w:tcW w:w="2520" w:type="dxa"/>
            <w:vAlign w:val="bottom"/>
          </w:tcPr>
          <w:p w:rsidR="00986196" w:rsidRPr="00E54740" w:rsidRDefault="00986196" w:rsidP="00CE7D52">
            <w:pPr>
              <w:spacing w:line="360" w:lineRule="auto"/>
              <w:jc w:val="right"/>
              <w:rPr>
                <w:szCs w:val="21"/>
              </w:rPr>
            </w:pPr>
            <w:r w:rsidRPr="00E54740">
              <w:rPr>
                <w:szCs w:val="21"/>
              </w:rPr>
              <w:t>525,993.68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72,503.61</w:t>
            </w:r>
          </w:p>
        </w:tc>
        <w:tc>
          <w:tcPr>
            <w:tcW w:w="2520" w:type="dxa"/>
            <w:vAlign w:val="bottom"/>
          </w:tcPr>
          <w:p w:rsidR="00986196" w:rsidRPr="00E54740" w:rsidRDefault="00986196" w:rsidP="00CE7D52">
            <w:pPr>
              <w:spacing w:line="360" w:lineRule="auto"/>
              <w:jc w:val="right"/>
              <w:rPr>
                <w:szCs w:val="21"/>
              </w:rPr>
            </w:pPr>
            <w:r w:rsidRPr="00E54740">
              <w:rPr>
                <w:szCs w:val="21"/>
              </w:rPr>
              <w:t>112,863.14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185,243,040.54</w:t>
            </w:r>
          </w:p>
        </w:tc>
        <w:tc>
          <w:tcPr>
            <w:tcW w:w="2520" w:type="dxa"/>
            <w:vAlign w:val="bottom"/>
          </w:tcPr>
          <w:p w:rsidR="00986196" w:rsidRPr="00E54740" w:rsidRDefault="00986196" w:rsidP="00CE7D52">
            <w:pPr>
              <w:spacing w:line="360" w:lineRule="auto"/>
              <w:jc w:val="right"/>
              <w:rPr>
                <w:szCs w:val="21"/>
              </w:rPr>
            </w:pPr>
            <w:r w:rsidRPr="00E54740">
              <w:rPr>
                <w:szCs w:val="21"/>
              </w:rPr>
              <w:t>295,881,841.95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185,243,040.54</w:t>
            </w:r>
          </w:p>
        </w:tc>
        <w:tc>
          <w:tcPr>
            <w:tcW w:w="2520" w:type="dxa"/>
            <w:vAlign w:val="bottom"/>
          </w:tcPr>
          <w:p w:rsidR="00986196" w:rsidRPr="00E54740" w:rsidRDefault="00986196" w:rsidP="00CE7D52">
            <w:pPr>
              <w:spacing w:line="360" w:lineRule="auto"/>
              <w:jc w:val="right"/>
              <w:rPr>
                <w:szCs w:val="21"/>
              </w:rPr>
            </w:pPr>
            <w:r w:rsidRPr="00E54740">
              <w:rPr>
                <w:szCs w:val="21"/>
              </w:rPr>
              <w:t>295,881,841.95</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38,236.86</w:t>
            </w:r>
          </w:p>
        </w:tc>
        <w:tc>
          <w:tcPr>
            <w:tcW w:w="2520" w:type="dxa"/>
            <w:vAlign w:val="bottom"/>
          </w:tcPr>
          <w:p w:rsidR="00986196" w:rsidRPr="00E54740" w:rsidRDefault="00986196" w:rsidP="00CE7D52">
            <w:pPr>
              <w:spacing w:line="360" w:lineRule="auto"/>
              <w:jc w:val="right"/>
              <w:rPr>
                <w:szCs w:val="21"/>
              </w:rPr>
            </w:pPr>
            <w:r w:rsidRPr="00E54740">
              <w:rPr>
                <w:szCs w:val="21"/>
              </w:rPr>
              <w:t>13,574.45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239,308,573.86</w:t>
            </w:r>
          </w:p>
        </w:tc>
        <w:tc>
          <w:tcPr>
            <w:tcW w:w="2520" w:type="dxa"/>
            <w:vAlign w:val="bottom"/>
          </w:tcPr>
          <w:p w:rsidR="00986196" w:rsidRPr="00E54740" w:rsidRDefault="00986196" w:rsidP="00CE7D52">
            <w:pPr>
              <w:spacing w:line="360" w:lineRule="auto"/>
              <w:jc w:val="right"/>
              <w:rPr>
                <w:szCs w:val="21"/>
              </w:rPr>
            </w:pPr>
            <w:r w:rsidRPr="00E54740">
              <w:rPr>
                <w:szCs w:val="21"/>
              </w:rPr>
              <w:t>319,667,894.79</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1,049,817.87</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70,872.33</w:t>
            </w:r>
          </w:p>
        </w:tc>
        <w:tc>
          <w:tcPr>
            <w:tcW w:w="2520" w:type="dxa"/>
            <w:vAlign w:val="bottom"/>
          </w:tcPr>
          <w:p w:rsidR="00986196" w:rsidRPr="00E54740" w:rsidRDefault="00986196" w:rsidP="00CE7D52">
            <w:pPr>
              <w:spacing w:line="360" w:lineRule="auto"/>
              <w:jc w:val="right"/>
              <w:rPr>
                <w:szCs w:val="21"/>
              </w:rPr>
            </w:pPr>
            <w:r w:rsidRPr="00E54740">
              <w:rPr>
                <w:szCs w:val="21"/>
              </w:rPr>
              <w:t>58,874.35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249,168.18</w:t>
            </w:r>
          </w:p>
        </w:tc>
        <w:tc>
          <w:tcPr>
            <w:tcW w:w="2520" w:type="dxa"/>
            <w:vAlign w:val="bottom"/>
          </w:tcPr>
          <w:p w:rsidR="00986196" w:rsidRPr="00E54740" w:rsidRDefault="00986196" w:rsidP="00CE7D52">
            <w:pPr>
              <w:spacing w:line="360" w:lineRule="auto"/>
              <w:jc w:val="right"/>
              <w:rPr>
                <w:szCs w:val="21"/>
              </w:rPr>
            </w:pPr>
            <w:r w:rsidRPr="00E54740">
              <w:rPr>
                <w:szCs w:val="21"/>
              </w:rPr>
              <w:t>413,043.09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41,527.99</w:t>
            </w:r>
          </w:p>
        </w:tc>
        <w:tc>
          <w:tcPr>
            <w:tcW w:w="2520" w:type="dxa"/>
            <w:vAlign w:val="bottom"/>
          </w:tcPr>
          <w:p w:rsidR="00986196" w:rsidRPr="00E54740" w:rsidRDefault="00986196" w:rsidP="00CE7D52">
            <w:pPr>
              <w:spacing w:line="360" w:lineRule="auto"/>
              <w:jc w:val="right"/>
              <w:rPr>
                <w:szCs w:val="21"/>
              </w:rPr>
            </w:pPr>
            <w:r w:rsidRPr="00E54740">
              <w:rPr>
                <w:szCs w:val="21"/>
              </w:rPr>
              <w:t>68,840.50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148.90</w:t>
            </w:r>
          </w:p>
        </w:tc>
        <w:tc>
          <w:tcPr>
            <w:tcW w:w="2520" w:type="dxa"/>
            <w:vAlign w:val="bottom"/>
          </w:tcPr>
          <w:p w:rsidR="00986196" w:rsidRPr="00E54740" w:rsidRDefault="00986196" w:rsidP="00CE7D52">
            <w:pPr>
              <w:spacing w:line="360" w:lineRule="auto"/>
              <w:jc w:val="right"/>
              <w:rPr>
                <w:szCs w:val="21"/>
              </w:rPr>
            </w:pPr>
            <w:r w:rsidRPr="00E54740">
              <w:rPr>
                <w:szCs w:val="21"/>
              </w:rPr>
              <w:t>30.13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750,940.78</w:t>
            </w:r>
          </w:p>
        </w:tc>
        <w:tc>
          <w:tcPr>
            <w:tcW w:w="2520" w:type="dxa"/>
            <w:vAlign w:val="bottom"/>
          </w:tcPr>
          <w:p w:rsidR="00986196" w:rsidRPr="00E54740" w:rsidRDefault="00986196" w:rsidP="00CE7D52">
            <w:pPr>
              <w:spacing w:line="360" w:lineRule="auto"/>
              <w:jc w:val="right"/>
              <w:rPr>
                <w:szCs w:val="21"/>
              </w:rPr>
            </w:pPr>
            <w:r w:rsidRPr="00E54740">
              <w:rPr>
                <w:szCs w:val="21"/>
              </w:rPr>
              <w:t>536,961.39</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2,162,476.05</w:t>
            </w:r>
          </w:p>
        </w:tc>
        <w:tc>
          <w:tcPr>
            <w:tcW w:w="2520" w:type="dxa"/>
            <w:vAlign w:val="bottom"/>
          </w:tcPr>
          <w:p w:rsidR="00986196" w:rsidRPr="00E54740" w:rsidRDefault="00986196" w:rsidP="00CE7D52">
            <w:pPr>
              <w:spacing w:line="360" w:lineRule="auto"/>
              <w:jc w:val="right"/>
              <w:rPr>
                <w:szCs w:val="21"/>
              </w:rPr>
            </w:pPr>
            <w:r w:rsidRPr="00E54740">
              <w:rPr>
                <w:szCs w:val="21"/>
              </w:rPr>
              <w:t>1,077,749.46</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544,420,839.34</w:t>
            </w:r>
          </w:p>
        </w:tc>
        <w:tc>
          <w:tcPr>
            <w:tcW w:w="2520" w:type="dxa"/>
            <w:vAlign w:val="bottom"/>
          </w:tcPr>
          <w:p w:rsidR="00986196" w:rsidRPr="00E54740" w:rsidRDefault="00986196" w:rsidP="00CE7D52">
            <w:pPr>
              <w:spacing w:line="360" w:lineRule="auto"/>
              <w:jc w:val="right"/>
              <w:rPr>
                <w:szCs w:val="21"/>
              </w:rPr>
            </w:pPr>
            <w:r w:rsidRPr="00E54740">
              <w:rPr>
                <w:szCs w:val="21"/>
              </w:rPr>
              <w:t>555,606,811.86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-307,274,741.53</w:t>
            </w:r>
          </w:p>
        </w:tc>
        <w:tc>
          <w:tcPr>
            <w:tcW w:w="2520" w:type="dxa"/>
            <w:vAlign w:val="bottom"/>
          </w:tcPr>
          <w:p w:rsidR="00986196" w:rsidRPr="00E54740" w:rsidRDefault="00986196" w:rsidP="00CE7D52">
            <w:pPr>
              <w:spacing w:line="360" w:lineRule="auto"/>
              <w:jc w:val="right"/>
              <w:rPr>
                <w:szCs w:val="21"/>
              </w:rPr>
            </w:pPr>
            <w:r w:rsidRPr="00E54740">
              <w:rPr>
                <w:szCs w:val="21"/>
              </w:rPr>
              <w:t>-237,016,666.53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237,146,097.81</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318,590,145.33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239,308,573.86</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319,667,894.79</w:t>
            </w:r>
          </w:p>
        </w:tc>
      </w:tr>
    </w:tbl>
    <w:p w:rsidR="00FE6B6B" w:rsidRDefault="00C33664">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:544,420,839.34</w:t>
      </w:r>
      <w:r>
        <w:rPr>
          <w:kern w:val="0"/>
          <w:szCs w:val="21"/>
        </w:rPr>
        <w:t>份</w:t>
      </w:r>
      <w:r>
        <w:rPr>
          <w:kern w:val="0"/>
          <w:szCs w:val="21"/>
        </w:rPr>
        <w:t>,</w:t>
      </w:r>
      <w:r>
        <w:rPr>
          <w:kern w:val="0"/>
          <w:szCs w:val="21"/>
        </w:rPr>
        <w:t>其中</w:t>
      </w:r>
      <w:r>
        <w:rPr>
          <w:kern w:val="0"/>
          <w:szCs w:val="21"/>
        </w:rPr>
        <w:t>:</w:t>
      </w:r>
    </w:p>
    <w:p w:rsidR="00FE6B6B" w:rsidRDefault="00C33664">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:0.4356</w:t>
      </w:r>
      <w:r>
        <w:rPr>
          <w:kern w:val="0"/>
          <w:szCs w:val="21"/>
        </w:rPr>
        <w:t>元</w:t>
      </w:r>
      <w:r>
        <w:rPr>
          <w:kern w:val="0"/>
          <w:szCs w:val="21"/>
        </w:rPr>
        <w:t>,</w:t>
      </w:r>
      <w:r>
        <w:rPr>
          <w:kern w:val="0"/>
          <w:szCs w:val="21"/>
        </w:rPr>
        <w:t>基金份额</w:t>
      </w:r>
      <w:r>
        <w:rPr>
          <w:kern w:val="0"/>
          <w:szCs w:val="21"/>
        </w:rPr>
        <w:t>:543,615,383.20</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:0.4333</w:t>
      </w:r>
      <w:r w:rsidRPr="00E54740">
        <w:rPr>
          <w:kern w:val="0"/>
          <w:szCs w:val="21"/>
        </w:rPr>
        <w:t>元</w:t>
      </w:r>
      <w:r w:rsidRPr="00E54740">
        <w:rPr>
          <w:kern w:val="0"/>
          <w:szCs w:val="21"/>
        </w:rPr>
        <w:t>,</w:t>
      </w:r>
      <w:r w:rsidRPr="00E54740">
        <w:rPr>
          <w:kern w:val="0"/>
          <w:szCs w:val="21"/>
        </w:rPr>
        <w:t>基金份额</w:t>
      </w:r>
      <w:r w:rsidRPr="00E54740">
        <w:rPr>
          <w:kern w:val="0"/>
          <w:szCs w:val="21"/>
        </w:rPr>
        <w:t>:805,456.14</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01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摩根整合驱动灵活配置混合型证券投资基金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-70,157,813.48</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-157,575,297.71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159,120.94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230,575.22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159,120.94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230,575.22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-108,858,754.72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-95,682,498.43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-110,918,343.54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-97,196,351.75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167,122.83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1,892,465.99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1,513,853.32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38,524,067.43</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-62,135,103.89</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17,752.87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11,729.39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5,076,752.21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7,137,889.30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4,172,671.07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5,931,637.82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695,445.15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988,606.25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1,409.09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53.55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0.33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207,226.57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217,591.68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-75,234,565.69</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-164,713,187.01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-75,234,565.69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-164,713,187.01</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lastRenderedPageBreak/>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-75,234,565.69</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-164,713,187.01</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016"/>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摩根整合驱动灵活配置混合型证券投资基金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42218" w:rsidRPr="00E54740" w:rsidTr="00542218">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542218" w:rsidRPr="00E54740" w:rsidTr="00542218">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555,606,811.86</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-237,016,666.53</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318,590,145.33</w:t>
            </w:r>
          </w:p>
        </w:tc>
      </w:tr>
      <w:tr w:rsidR="00542218" w:rsidRPr="00E54740" w:rsidTr="00542218">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555,606,811.86</w:t>
            </w:r>
          </w:p>
        </w:tc>
        <w:tc>
          <w:tcPr>
            <w:tcW w:w="2053" w:type="dxa"/>
            <w:vAlign w:val="center"/>
          </w:tcPr>
          <w:p w:rsidR="00986196" w:rsidRPr="00E54740" w:rsidRDefault="00986196" w:rsidP="00CE7D52">
            <w:pPr>
              <w:spacing w:line="360" w:lineRule="auto"/>
              <w:jc w:val="right"/>
              <w:rPr>
                <w:szCs w:val="21"/>
              </w:rPr>
            </w:pPr>
            <w:r w:rsidRPr="00E54740">
              <w:rPr>
                <w:szCs w:val="21"/>
              </w:rPr>
              <w:t>-237,016,666.53</w:t>
            </w:r>
          </w:p>
        </w:tc>
        <w:tc>
          <w:tcPr>
            <w:tcW w:w="1491" w:type="dxa"/>
            <w:vAlign w:val="center"/>
          </w:tcPr>
          <w:p w:rsidR="00986196" w:rsidRPr="00E54740" w:rsidRDefault="00986196" w:rsidP="00CE7D52">
            <w:pPr>
              <w:spacing w:line="360" w:lineRule="auto"/>
              <w:jc w:val="right"/>
              <w:rPr>
                <w:szCs w:val="21"/>
              </w:rPr>
            </w:pPr>
            <w:r w:rsidRPr="00E54740">
              <w:rPr>
                <w:szCs w:val="21"/>
              </w:rPr>
              <w:t>318,590,145.33</w:t>
            </w:r>
          </w:p>
        </w:tc>
      </w:tr>
      <w:tr w:rsidR="00542218" w:rsidRPr="00E54740" w:rsidTr="00542218">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-11,185,972.52</w:t>
            </w:r>
          </w:p>
        </w:tc>
        <w:tc>
          <w:tcPr>
            <w:tcW w:w="2053" w:type="dxa"/>
            <w:vAlign w:val="center"/>
          </w:tcPr>
          <w:p w:rsidR="00986196" w:rsidRPr="00E54740" w:rsidRDefault="00986196" w:rsidP="00CE7D52">
            <w:pPr>
              <w:spacing w:line="360" w:lineRule="auto"/>
              <w:jc w:val="right"/>
              <w:rPr>
                <w:szCs w:val="21"/>
              </w:rPr>
            </w:pPr>
            <w:r w:rsidRPr="00E54740">
              <w:rPr>
                <w:szCs w:val="21"/>
              </w:rPr>
              <w:t>-70,258,075.00</w:t>
            </w:r>
          </w:p>
        </w:tc>
        <w:tc>
          <w:tcPr>
            <w:tcW w:w="1491" w:type="dxa"/>
            <w:vAlign w:val="center"/>
          </w:tcPr>
          <w:p w:rsidR="00986196" w:rsidRPr="00E54740" w:rsidRDefault="00986196" w:rsidP="00CE7D52">
            <w:pPr>
              <w:spacing w:line="360" w:lineRule="auto"/>
              <w:jc w:val="right"/>
              <w:rPr>
                <w:szCs w:val="21"/>
              </w:rPr>
            </w:pPr>
            <w:r w:rsidRPr="00E54740">
              <w:rPr>
                <w:szCs w:val="21"/>
              </w:rPr>
              <w:t>-81,444,047.52</w:t>
            </w:r>
          </w:p>
        </w:tc>
      </w:tr>
      <w:tr w:rsidR="00542218" w:rsidRPr="00E54740" w:rsidTr="00542218">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-75,234,565.69</w:t>
            </w:r>
          </w:p>
        </w:tc>
        <w:tc>
          <w:tcPr>
            <w:tcW w:w="1491" w:type="dxa"/>
            <w:vAlign w:val="center"/>
          </w:tcPr>
          <w:p w:rsidR="00986196" w:rsidRPr="00E54740" w:rsidRDefault="00986196" w:rsidP="00CE7D52">
            <w:pPr>
              <w:spacing w:line="360" w:lineRule="auto"/>
              <w:jc w:val="right"/>
              <w:rPr>
                <w:szCs w:val="21"/>
              </w:rPr>
            </w:pPr>
            <w:r w:rsidRPr="00E54740">
              <w:rPr>
                <w:szCs w:val="21"/>
              </w:rPr>
              <w:t>-75,234,565.69</w:t>
            </w:r>
          </w:p>
        </w:tc>
      </w:tr>
      <w:tr w:rsidR="00542218" w:rsidRPr="00E54740" w:rsidTr="00542218">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-11,185,972.52</w:t>
            </w:r>
          </w:p>
        </w:tc>
        <w:tc>
          <w:tcPr>
            <w:tcW w:w="2053" w:type="dxa"/>
            <w:vAlign w:val="center"/>
          </w:tcPr>
          <w:p w:rsidR="00986196" w:rsidRPr="00E54740" w:rsidRDefault="00986196" w:rsidP="00CE7D52">
            <w:pPr>
              <w:spacing w:line="360" w:lineRule="auto"/>
              <w:jc w:val="right"/>
              <w:rPr>
                <w:szCs w:val="21"/>
              </w:rPr>
            </w:pPr>
            <w:r w:rsidRPr="00E54740">
              <w:rPr>
                <w:szCs w:val="21"/>
              </w:rPr>
              <w:t>4,976,490.69</w:t>
            </w:r>
          </w:p>
        </w:tc>
        <w:tc>
          <w:tcPr>
            <w:tcW w:w="1491" w:type="dxa"/>
            <w:vAlign w:val="center"/>
          </w:tcPr>
          <w:p w:rsidR="00986196" w:rsidRPr="00E54740" w:rsidRDefault="00986196" w:rsidP="00CE7D52">
            <w:pPr>
              <w:spacing w:line="360" w:lineRule="auto"/>
              <w:jc w:val="right"/>
              <w:rPr>
                <w:szCs w:val="21"/>
              </w:rPr>
            </w:pPr>
            <w:r w:rsidRPr="00E54740">
              <w:rPr>
                <w:szCs w:val="21"/>
              </w:rPr>
              <w:t>-6,209,481.83</w:t>
            </w:r>
          </w:p>
        </w:tc>
      </w:tr>
      <w:tr w:rsidR="00542218" w:rsidRPr="00E54740" w:rsidTr="00542218">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28,106,529.99</w:t>
            </w:r>
          </w:p>
        </w:tc>
        <w:tc>
          <w:tcPr>
            <w:tcW w:w="2053" w:type="dxa"/>
            <w:vAlign w:val="center"/>
          </w:tcPr>
          <w:p w:rsidR="00986196" w:rsidRPr="00E54740" w:rsidRDefault="00986196" w:rsidP="00CE7D52">
            <w:pPr>
              <w:spacing w:line="360" w:lineRule="auto"/>
              <w:jc w:val="right"/>
              <w:rPr>
                <w:szCs w:val="21"/>
              </w:rPr>
            </w:pPr>
            <w:r w:rsidRPr="00E54740">
              <w:rPr>
                <w:szCs w:val="21"/>
              </w:rPr>
              <w:t>-12,867,160.37</w:t>
            </w:r>
          </w:p>
        </w:tc>
        <w:tc>
          <w:tcPr>
            <w:tcW w:w="1491" w:type="dxa"/>
            <w:vAlign w:val="center"/>
          </w:tcPr>
          <w:p w:rsidR="00986196" w:rsidRPr="00E54740" w:rsidRDefault="00986196" w:rsidP="00CE7D52">
            <w:pPr>
              <w:spacing w:line="360" w:lineRule="auto"/>
              <w:jc w:val="right"/>
              <w:rPr>
                <w:szCs w:val="21"/>
              </w:rPr>
            </w:pPr>
            <w:r w:rsidRPr="00E54740">
              <w:rPr>
                <w:szCs w:val="21"/>
              </w:rPr>
              <w:t>15,239,369.62</w:t>
            </w:r>
          </w:p>
        </w:tc>
      </w:tr>
      <w:tr w:rsidR="00542218" w:rsidRPr="00E54740" w:rsidTr="00542218">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-39,292,502.51</w:t>
            </w:r>
          </w:p>
        </w:tc>
        <w:tc>
          <w:tcPr>
            <w:tcW w:w="2053" w:type="dxa"/>
            <w:vAlign w:val="center"/>
          </w:tcPr>
          <w:p w:rsidR="00986196" w:rsidRPr="00E54740" w:rsidRDefault="00986196" w:rsidP="00CE7D52">
            <w:pPr>
              <w:spacing w:line="360" w:lineRule="auto"/>
              <w:jc w:val="right"/>
              <w:rPr>
                <w:szCs w:val="21"/>
              </w:rPr>
            </w:pPr>
            <w:r w:rsidRPr="00E54740">
              <w:rPr>
                <w:szCs w:val="21"/>
              </w:rPr>
              <w:t>17,843,651.06</w:t>
            </w:r>
          </w:p>
        </w:tc>
        <w:tc>
          <w:tcPr>
            <w:tcW w:w="1491" w:type="dxa"/>
            <w:vAlign w:val="center"/>
          </w:tcPr>
          <w:p w:rsidR="00986196" w:rsidRPr="00E54740" w:rsidRDefault="00986196" w:rsidP="00CE7D52">
            <w:pPr>
              <w:spacing w:line="360" w:lineRule="auto"/>
              <w:jc w:val="right"/>
              <w:rPr>
                <w:szCs w:val="21"/>
              </w:rPr>
            </w:pPr>
            <w:r w:rsidRPr="00E54740">
              <w:rPr>
                <w:szCs w:val="21"/>
              </w:rPr>
              <w:t>-21,448,851.45</w:t>
            </w:r>
          </w:p>
        </w:tc>
      </w:tr>
      <w:tr w:rsidR="00542218" w:rsidRPr="00E54740" w:rsidTr="00542218">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w:t>
            </w:r>
            <w:r w:rsidRPr="00327831">
              <w:rPr>
                <w:rFonts w:ascii="宋体" w:hAnsi="宋体"/>
                <w:szCs w:val="21"/>
              </w:rPr>
              <w:lastRenderedPageBreak/>
              <w:t>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542218" w:rsidRPr="00E54740" w:rsidTr="00542218">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544,420,839.34</w:t>
            </w:r>
          </w:p>
        </w:tc>
        <w:tc>
          <w:tcPr>
            <w:tcW w:w="2053" w:type="dxa"/>
            <w:vAlign w:val="center"/>
          </w:tcPr>
          <w:p w:rsidR="00986196" w:rsidRPr="00E54740" w:rsidRDefault="00986196" w:rsidP="00CE7D52">
            <w:pPr>
              <w:spacing w:line="360" w:lineRule="auto"/>
              <w:jc w:val="right"/>
              <w:rPr>
                <w:szCs w:val="21"/>
              </w:rPr>
            </w:pPr>
            <w:r w:rsidRPr="00E54740">
              <w:rPr>
                <w:szCs w:val="21"/>
              </w:rPr>
              <w:t>-307,274,741.53</w:t>
            </w:r>
          </w:p>
        </w:tc>
        <w:tc>
          <w:tcPr>
            <w:tcW w:w="1491" w:type="dxa"/>
            <w:vAlign w:val="center"/>
          </w:tcPr>
          <w:p w:rsidR="00986196" w:rsidRPr="00E54740" w:rsidRDefault="00986196" w:rsidP="00CE7D52">
            <w:pPr>
              <w:spacing w:line="360" w:lineRule="auto"/>
              <w:jc w:val="right"/>
              <w:rPr>
                <w:szCs w:val="21"/>
              </w:rPr>
            </w:pPr>
            <w:r w:rsidRPr="00E54740">
              <w:rPr>
                <w:szCs w:val="21"/>
              </w:rPr>
              <w:t>237,146,097.81</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42218" w:rsidRPr="00E54740" w:rsidTr="00542218">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542218" w:rsidRPr="00E54740" w:rsidTr="00542218">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576,127,176.89</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-77,510,183.80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498,616,993.09</w:t>
            </w:r>
          </w:p>
        </w:tc>
      </w:tr>
      <w:tr w:rsidR="00542218" w:rsidRPr="00E54740" w:rsidTr="00542218">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576,127,176.89</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-77,510,183.80</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498,616,993.09</w:t>
            </w:r>
          </w:p>
        </w:tc>
      </w:tr>
      <w:tr w:rsidR="00542218" w:rsidRPr="00E54740" w:rsidTr="00542218">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-20,520,365.03</w:t>
            </w:r>
          </w:p>
        </w:tc>
        <w:tc>
          <w:tcPr>
            <w:tcW w:w="2053" w:type="dxa"/>
            <w:vAlign w:val="center"/>
          </w:tcPr>
          <w:p w:rsidR="00281C60" w:rsidRPr="00E54740" w:rsidRDefault="00281C60" w:rsidP="00281C60">
            <w:pPr>
              <w:spacing w:line="360" w:lineRule="auto"/>
              <w:jc w:val="right"/>
              <w:rPr>
                <w:szCs w:val="21"/>
              </w:rPr>
            </w:pPr>
            <w:r w:rsidRPr="00E54740">
              <w:rPr>
                <w:szCs w:val="21"/>
              </w:rPr>
              <w:t>-159,506,482.73</w:t>
            </w:r>
          </w:p>
        </w:tc>
        <w:tc>
          <w:tcPr>
            <w:tcW w:w="1491" w:type="dxa"/>
            <w:vAlign w:val="center"/>
          </w:tcPr>
          <w:p w:rsidR="00281C60" w:rsidRPr="00E54740" w:rsidRDefault="00281C60" w:rsidP="00281C60">
            <w:pPr>
              <w:spacing w:line="360" w:lineRule="auto"/>
              <w:jc w:val="right"/>
              <w:rPr>
                <w:szCs w:val="21"/>
              </w:rPr>
            </w:pPr>
            <w:r w:rsidRPr="00E54740">
              <w:rPr>
                <w:szCs w:val="21"/>
              </w:rPr>
              <w:t>-180,026,847.76</w:t>
            </w:r>
          </w:p>
        </w:tc>
      </w:tr>
      <w:tr w:rsidR="00542218" w:rsidRPr="00E54740" w:rsidTr="00542218">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-164,713,187.01</w:t>
            </w:r>
          </w:p>
        </w:tc>
        <w:tc>
          <w:tcPr>
            <w:tcW w:w="1491" w:type="dxa"/>
            <w:vAlign w:val="center"/>
          </w:tcPr>
          <w:p w:rsidR="00281C60" w:rsidRPr="00E54740" w:rsidRDefault="00281C60" w:rsidP="00281C60">
            <w:pPr>
              <w:spacing w:line="360" w:lineRule="auto"/>
              <w:jc w:val="right"/>
              <w:rPr>
                <w:szCs w:val="21"/>
              </w:rPr>
            </w:pPr>
            <w:r w:rsidRPr="00E54740">
              <w:rPr>
                <w:szCs w:val="21"/>
              </w:rPr>
              <w:t>-164,713,187.01</w:t>
            </w:r>
          </w:p>
        </w:tc>
      </w:tr>
      <w:tr w:rsidR="00542218" w:rsidRPr="00E54740" w:rsidTr="00542218">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-20,520,365.03</w:t>
            </w:r>
          </w:p>
        </w:tc>
        <w:tc>
          <w:tcPr>
            <w:tcW w:w="2053" w:type="dxa"/>
            <w:vAlign w:val="center"/>
          </w:tcPr>
          <w:p w:rsidR="00281C60" w:rsidRPr="00E54740" w:rsidRDefault="00281C60" w:rsidP="00281C60">
            <w:pPr>
              <w:spacing w:line="360" w:lineRule="auto"/>
              <w:jc w:val="right"/>
              <w:rPr>
                <w:szCs w:val="21"/>
              </w:rPr>
            </w:pPr>
            <w:r w:rsidRPr="00E54740">
              <w:rPr>
                <w:szCs w:val="21"/>
              </w:rPr>
              <w:t>5,206,704.28</w:t>
            </w:r>
          </w:p>
        </w:tc>
        <w:tc>
          <w:tcPr>
            <w:tcW w:w="1491" w:type="dxa"/>
            <w:vAlign w:val="center"/>
          </w:tcPr>
          <w:p w:rsidR="00281C60" w:rsidRPr="00E54740" w:rsidRDefault="00281C60" w:rsidP="00281C60">
            <w:pPr>
              <w:spacing w:line="360" w:lineRule="auto"/>
              <w:jc w:val="right"/>
              <w:rPr>
                <w:szCs w:val="21"/>
              </w:rPr>
            </w:pPr>
            <w:r w:rsidRPr="00E54740">
              <w:rPr>
                <w:szCs w:val="21"/>
              </w:rPr>
              <w:t>-15,313,660.75</w:t>
            </w:r>
          </w:p>
        </w:tc>
      </w:tr>
      <w:tr w:rsidR="00542218" w:rsidRPr="00E54740" w:rsidTr="00542218">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17,090,476.97</w:t>
            </w:r>
          </w:p>
        </w:tc>
        <w:tc>
          <w:tcPr>
            <w:tcW w:w="2053" w:type="dxa"/>
            <w:vAlign w:val="center"/>
          </w:tcPr>
          <w:p w:rsidR="00281C60" w:rsidRPr="00E54740" w:rsidRDefault="00281C60" w:rsidP="00281C60">
            <w:pPr>
              <w:spacing w:line="360" w:lineRule="auto"/>
              <w:jc w:val="right"/>
              <w:rPr>
                <w:szCs w:val="21"/>
              </w:rPr>
            </w:pPr>
            <w:r w:rsidRPr="00E54740">
              <w:rPr>
                <w:szCs w:val="21"/>
              </w:rPr>
              <w:t>-5,443,130.25</w:t>
            </w:r>
          </w:p>
        </w:tc>
        <w:tc>
          <w:tcPr>
            <w:tcW w:w="1491" w:type="dxa"/>
            <w:vAlign w:val="center"/>
          </w:tcPr>
          <w:p w:rsidR="00281C60" w:rsidRPr="00E54740" w:rsidRDefault="00281C60" w:rsidP="00281C60">
            <w:pPr>
              <w:spacing w:line="360" w:lineRule="auto"/>
              <w:jc w:val="right"/>
              <w:rPr>
                <w:szCs w:val="21"/>
              </w:rPr>
            </w:pPr>
            <w:r w:rsidRPr="00E54740">
              <w:rPr>
                <w:szCs w:val="21"/>
              </w:rPr>
              <w:t>11,647,346.72</w:t>
            </w:r>
          </w:p>
        </w:tc>
      </w:tr>
      <w:tr w:rsidR="00542218" w:rsidRPr="00E54740" w:rsidTr="00542218">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-37,610,842.00</w:t>
            </w:r>
          </w:p>
        </w:tc>
        <w:tc>
          <w:tcPr>
            <w:tcW w:w="2053" w:type="dxa"/>
            <w:vAlign w:val="center"/>
          </w:tcPr>
          <w:p w:rsidR="00281C60" w:rsidRPr="00E54740" w:rsidRDefault="00281C60" w:rsidP="00281C60">
            <w:pPr>
              <w:spacing w:line="360" w:lineRule="auto"/>
              <w:jc w:val="right"/>
              <w:rPr>
                <w:szCs w:val="21"/>
              </w:rPr>
            </w:pPr>
            <w:r w:rsidRPr="00E54740">
              <w:rPr>
                <w:szCs w:val="21"/>
              </w:rPr>
              <w:t>10,649,834.53</w:t>
            </w:r>
          </w:p>
        </w:tc>
        <w:tc>
          <w:tcPr>
            <w:tcW w:w="1491" w:type="dxa"/>
            <w:vAlign w:val="center"/>
          </w:tcPr>
          <w:p w:rsidR="00281C60" w:rsidRPr="00E54740" w:rsidRDefault="00281C60" w:rsidP="00281C60">
            <w:pPr>
              <w:spacing w:line="360" w:lineRule="auto"/>
              <w:jc w:val="right"/>
              <w:rPr>
                <w:szCs w:val="21"/>
              </w:rPr>
            </w:pPr>
            <w:r w:rsidRPr="00E54740">
              <w:rPr>
                <w:szCs w:val="21"/>
              </w:rPr>
              <w:t>-26,961,007.47</w:t>
            </w:r>
          </w:p>
        </w:tc>
      </w:tr>
      <w:tr w:rsidR="00542218" w:rsidRPr="00E54740" w:rsidTr="00542218">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w:t>
            </w:r>
            <w:r w:rsidRPr="00B2299C">
              <w:rPr>
                <w:rFonts w:ascii="宋体" w:hAnsi="宋体"/>
                <w:szCs w:val="21"/>
              </w:rPr>
              <w:lastRenderedPageBreak/>
              <w:t>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lastRenderedPageBreak/>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542218" w:rsidRPr="00E54740" w:rsidTr="00542218">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555,606,811.86</w:t>
            </w:r>
          </w:p>
        </w:tc>
        <w:tc>
          <w:tcPr>
            <w:tcW w:w="2053" w:type="dxa"/>
            <w:vAlign w:val="center"/>
          </w:tcPr>
          <w:p w:rsidR="00281C60" w:rsidRPr="00E54740" w:rsidRDefault="00281C60" w:rsidP="00281C60">
            <w:pPr>
              <w:spacing w:line="360" w:lineRule="auto"/>
              <w:jc w:val="right"/>
              <w:rPr>
                <w:szCs w:val="21"/>
              </w:rPr>
            </w:pPr>
            <w:r w:rsidRPr="00E54740">
              <w:rPr>
                <w:szCs w:val="21"/>
              </w:rPr>
              <w:t>-237,016,666.53</w:t>
            </w:r>
          </w:p>
        </w:tc>
        <w:tc>
          <w:tcPr>
            <w:tcW w:w="1491" w:type="dxa"/>
            <w:vAlign w:val="center"/>
          </w:tcPr>
          <w:p w:rsidR="00281C60" w:rsidRPr="00E54740" w:rsidRDefault="00281C60" w:rsidP="00281C60">
            <w:pPr>
              <w:spacing w:line="360" w:lineRule="auto"/>
              <w:jc w:val="right"/>
              <w:rPr>
                <w:szCs w:val="21"/>
              </w:rPr>
            </w:pPr>
            <w:r w:rsidRPr="00E54740">
              <w:rPr>
                <w:szCs w:val="21"/>
              </w:rPr>
              <w:t>318,590,145.33</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01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FE6B6B" w:rsidRDefault="00C33664">
      <w:pPr>
        <w:spacing w:line="360" w:lineRule="auto"/>
        <w:ind w:firstLineChars="200" w:firstLine="420"/>
        <w:rPr>
          <w:rFonts w:eastAsiaTheme="minorEastAsia"/>
          <w:szCs w:val="21"/>
        </w:rPr>
      </w:pPr>
      <w:r>
        <w:rPr>
          <w:rFonts w:eastAsiaTheme="minorEastAsia"/>
          <w:szCs w:val="21"/>
        </w:rPr>
        <w:t>摩根整合驱动灵活配置混合型证券投资基金</w:t>
      </w:r>
      <w:r>
        <w:rPr>
          <w:rFonts w:eastAsiaTheme="minorEastAsia"/>
          <w:szCs w:val="21"/>
        </w:rPr>
        <w:t>(</w:t>
      </w:r>
      <w:r>
        <w:rPr>
          <w:rFonts w:eastAsiaTheme="minorEastAsia"/>
          <w:szCs w:val="21"/>
        </w:rPr>
        <w:t>原名为上投摩根整合驱动灵活配置混合型证券投资基金，以下简称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[2015]444</w:t>
      </w:r>
      <w:r>
        <w:rPr>
          <w:rFonts w:eastAsiaTheme="minorEastAsia"/>
          <w:szCs w:val="21"/>
        </w:rPr>
        <w:t>号《关于准予上投摩根整合驱动灵活配置混合型证券投资基金注册的批复》准予注册，由摩根基金管理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依照《中华人民共和国证券投资基金法》和《上投摩根整合驱动灵活配置混合型证券投资基金基金合同》负责公开募集。本基金为契约型开放式，存续期限不定，首次设立募集不包括认购资金利息共募集人民币</w:t>
      </w:r>
      <w:r>
        <w:rPr>
          <w:rFonts w:eastAsiaTheme="minorEastAsia"/>
          <w:szCs w:val="21"/>
        </w:rPr>
        <w:t>1,978,695,145.95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354</w:t>
      </w:r>
      <w:r>
        <w:rPr>
          <w:rFonts w:eastAsiaTheme="minorEastAsia"/>
          <w:szCs w:val="21"/>
        </w:rPr>
        <w:t>号验资报告予以验证。经向中国证监会备案，《上投摩根整合驱动灵活配置混合型证券投资基金基金合同》于</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23</w:t>
      </w:r>
      <w:r>
        <w:rPr>
          <w:rFonts w:eastAsiaTheme="minorEastAsia"/>
          <w:szCs w:val="21"/>
        </w:rPr>
        <w:t>日正式生效，基金合同生效日的基金份额总额为</w:t>
      </w:r>
      <w:r>
        <w:rPr>
          <w:rFonts w:eastAsiaTheme="minorEastAsia"/>
          <w:szCs w:val="21"/>
        </w:rPr>
        <w:t>1,978,697,790.56</w:t>
      </w:r>
      <w:r>
        <w:rPr>
          <w:rFonts w:eastAsiaTheme="minorEastAsia"/>
          <w:szCs w:val="21"/>
        </w:rPr>
        <w:t>份基金份额，其中认购资金利息折合</w:t>
      </w:r>
      <w:r>
        <w:rPr>
          <w:rFonts w:eastAsiaTheme="minorEastAsia"/>
          <w:szCs w:val="21"/>
        </w:rPr>
        <w:t>2,644.61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FE6B6B" w:rsidRDefault="00C33664">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有限公司关于旗下基金更名事宜的公告》，上投摩根整合驱动灵活配置混合型证券投资基金自该日起更名为摩根整合驱动灵活配置混合型证券投资基金。</w:t>
      </w:r>
    </w:p>
    <w:p w:rsidR="00FE6B6B" w:rsidRDefault="00C33664">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类基金份额并修改基金合同和托管协议的公告》以及更新的《摩根整合驱动灵活配置混合型证券投资基金招募说明书》的有关规定，自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w:t>
      </w:r>
      <w:r>
        <w:rPr>
          <w:rFonts w:eastAsiaTheme="minorEastAsia"/>
          <w:szCs w:val="21"/>
        </w:rPr>
        <w:lastRenderedPageBreak/>
        <w:t>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FE6B6B" w:rsidRDefault="00C33664">
      <w:pPr>
        <w:spacing w:line="360" w:lineRule="auto"/>
        <w:ind w:firstLineChars="200" w:firstLine="420"/>
        <w:rPr>
          <w:rFonts w:eastAsiaTheme="minorEastAsia"/>
          <w:szCs w:val="21"/>
        </w:rPr>
      </w:pPr>
      <w:r>
        <w:rPr>
          <w:rFonts w:eastAsiaTheme="minorEastAsia"/>
          <w:szCs w:val="21"/>
        </w:rPr>
        <w:t>根据《中华人民共和国证券投资基金法》和《摩根整合驱动灵活配置混合型证券投资基金基金合同》的有关规定，本基金的投资范围为具有良好流动性的金融工具，包括国内依法发行上市的股票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含中期票据、可转换债券、分离交易可转债、中小企业私募债等</w:t>
      </w:r>
      <w:r>
        <w:rPr>
          <w:rFonts w:eastAsiaTheme="minorEastAsia"/>
          <w:szCs w:val="21"/>
        </w:rPr>
        <w:t>)</w:t>
      </w:r>
      <w:r>
        <w:rPr>
          <w:rFonts w:eastAsiaTheme="minorEastAsia"/>
          <w:szCs w:val="21"/>
        </w:rPr>
        <w:t>、货币市场工具、权证、资产支持证券、股指期货、股票期权以及法律法规或中国证监会允许基金投资的其他金融工具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。本基金的投资组合比例为：股票等权益类资产占基金资产的</w:t>
      </w:r>
      <w:r>
        <w:rPr>
          <w:rFonts w:eastAsiaTheme="minorEastAsia"/>
          <w:szCs w:val="21"/>
        </w:rPr>
        <w:t>0%-95%</w:t>
      </w:r>
      <w:r>
        <w:rPr>
          <w:rFonts w:eastAsiaTheme="minorEastAsia"/>
          <w:szCs w:val="21"/>
        </w:rPr>
        <w:t>，投资于与整合主题相关的证券不低于非现金基金资产的</w:t>
      </w:r>
      <w:r>
        <w:rPr>
          <w:rFonts w:eastAsiaTheme="minorEastAsia"/>
          <w:szCs w:val="21"/>
        </w:rPr>
        <w:t>80%</w:t>
      </w:r>
      <w:r>
        <w:rPr>
          <w:rFonts w:eastAsiaTheme="minorEastAsia"/>
          <w:szCs w:val="21"/>
        </w:rPr>
        <w:t>；权证占基金资产净值的</w:t>
      </w:r>
      <w:r>
        <w:rPr>
          <w:rFonts w:eastAsiaTheme="minorEastAsia"/>
          <w:szCs w:val="21"/>
        </w:rPr>
        <w:t>0-3%</w:t>
      </w:r>
      <w:r>
        <w:rPr>
          <w:rFonts w:eastAsiaTheme="minorEastAsia"/>
          <w:szCs w:val="21"/>
        </w:rPr>
        <w:t>。每个交易日日终在扣除股指期货合约需缴纳的交易保证金后，保持现金或到期日在一年以内的政府债券不低于基金资产净值的</w:t>
      </w:r>
      <w:r>
        <w:rPr>
          <w:rFonts w:eastAsiaTheme="minorEastAsia"/>
          <w:szCs w:val="21"/>
        </w:rPr>
        <w:t>5%</w:t>
      </w:r>
      <w:r>
        <w:rPr>
          <w:rFonts w:eastAsiaTheme="minorEastAsia"/>
          <w:szCs w:val="21"/>
        </w:rPr>
        <w:t>，其中现金不包括结算备付金、存出保证金及应收申购款等。本基金的业绩比较基准为：中证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×60%+</w:t>
      </w:r>
      <w:r>
        <w:rPr>
          <w:rFonts w:eastAsiaTheme="minorEastAsia"/>
          <w:szCs w:val="21"/>
        </w:rPr>
        <w:t>中债总指数收益率</w:t>
      </w:r>
      <w:r>
        <w:rPr>
          <w:rFonts w:eastAsiaTheme="minorEastAsia"/>
          <w:szCs w:val="21"/>
        </w:rPr>
        <w:t>×40%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FE6B6B" w:rsidRDefault="00C33664">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颁布的《证券投资基金会计核算业务指引》、《摩根整合驱动灵活配置混合型证券投资基金基金合同》和在财务报表附注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FE6B6B" w:rsidRDefault="00C33664">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FE6B6B" w:rsidRDefault="00C33664">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FE6B6B" w:rsidRDefault="00C33664">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FE6B6B" w:rsidRDefault="00C33664">
      <w:pPr>
        <w:spacing w:line="360" w:lineRule="auto"/>
        <w:ind w:firstLineChars="200" w:firstLine="420"/>
        <w:rPr>
          <w:rFonts w:eastAsiaTheme="minorEastAsia"/>
          <w:szCs w:val="21"/>
        </w:rPr>
      </w:pPr>
      <w:r>
        <w:rPr>
          <w:rFonts w:eastAsiaTheme="minorEastAsia"/>
          <w:szCs w:val="21"/>
        </w:rPr>
        <w:t>债务工具</w:t>
      </w:r>
    </w:p>
    <w:p w:rsidR="00FE6B6B" w:rsidRDefault="00C33664">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FE6B6B" w:rsidRDefault="00C33664">
      <w:pPr>
        <w:spacing w:line="360" w:lineRule="auto"/>
        <w:ind w:firstLineChars="200" w:firstLine="420"/>
        <w:rPr>
          <w:rFonts w:eastAsiaTheme="minorEastAsia"/>
          <w:szCs w:val="21"/>
        </w:rPr>
      </w:pPr>
      <w:r>
        <w:rPr>
          <w:rFonts w:eastAsiaTheme="minorEastAsia"/>
          <w:szCs w:val="21"/>
        </w:rPr>
        <w:t>以摊余成本计量：</w:t>
      </w:r>
    </w:p>
    <w:p w:rsidR="00FE6B6B" w:rsidRDefault="00C33664">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FE6B6B" w:rsidRDefault="00C33664">
      <w:pPr>
        <w:spacing w:line="360" w:lineRule="auto"/>
        <w:ind w:firstLineChars="200" w:firstLine="420"/>
        <w:rPr>
          <w:rFonts w:eastAsiaTheme="minorEastAsia"/>
          <w:szCs w:val="21"/>
        </w:rPr>
      </w:pPr>
      <w:r>
        <w:rPr>
          <w:rFonts w:eastAsiaTheme="minorEastAsia"/>
          <w:szCs w:val="21"/>
        </w:rPr>
        <w:t>以公允价值计量且其变动计入当期损益：</w:t>
      </w:r>
    </w:p>
    <w:p w:rsidR="00FE6B6B" w:rsidRDefault="00C33664">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FE6B6B" w:rsidRDefault="00C33664">
      <w:pPr>
        <w:spacing w:line="360" w:lineRule="auto"/>
        <w:ind w:firstLineChars="200" w:firstLine="420"/>
        <w:rPr>
          <w:rFonts w:eastAsiaTheme="minorEastAsia"/>
          <w:szCs w:val="21"/>
        </w:rPr>
      </w:pPr>
      <w:r>
        <w:rPr>
          <w:rFonts w:eastAsiaTheme="minorEastAsia"/>
          <w:szCs w:val="21"/>
        </w:rPr>
        <w:t>权益工具</w:t>
      </w:r>
    </w:p>
    <w:p w:rsidR="00FE6B6B" w:rsidRDefault="00C33664">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FE6B6B" w:rsidRDefault="00C33664">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FE6B6B" w:rsidRDefault="00C33664">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FE6B6B" w:rsidRDefault="00C33664">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FE6B6B" w:rsidRDefault="00C33664">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FE6B6B" w:rsidRDefault="00C33664">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FE6B6B" w:rsidRDefault="00C33664">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FE6B6B" w:rsidRDefault="00C33664">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FE6B6B" w:rsidRDefault="00C33664">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FE6B6B" w:rsidRDefault="00C33664">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FE6B6B" w:rsidRDefault="00C33664">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FE6B6B" w:rsidRDefault="00C33664">
      <w:pPr>
        <w:spacing w:line="360" w:lineRule="auto"/>
        <w:ind w:firstLineChars="200" w:firstLine="420"/>
        <w:rPr>
          <w:rFonts w:eastAsiaTheme="minorEastAsia"/>
          <w:szCs w:val="21"/>
        </w:rPr>
      </w:pPr>
      <w:r>
        <w:rPr>
          <w:rFonts w:eastAsiaTheme="minorEastAsia"/>
          <w:szCs w:val="21"/>
        </w:rPr>
        <w:lastRenderedPageBreak/>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FE6B6B" w:rsidRDefault="00C33664">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FE6B6B" w:rsidRDefault="00C33664">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E6B6B" w:rsidRDefault="00C33664">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FE6B6B" w:rsidRDefault="00C33664">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FE6B6B" w:rsidRDefault="00C33664">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w:t>
      </w:r>
      <w:r>
        <w:rPr>
          <w:rFonts w:eastAsiaTheme="minorEastAsia"/>
          <w:szCs w:val="21"/>
        </w:rPr>
        <w:lastRenderedPageBreak/>
        <w:t>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FE6B6B" w:rsidRDefault="00C33664">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FE6B6B" w:rsidRDefault="00C33664">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FE6B6B" w:rsidRDefault="00C33664">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FE6B6B" w:rsidRDefault="00C33664">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w:t>
      </w:r>
      <w:r w:rsidRPr="00E54740">
        <w:rPr>
          <w:rFonts w:eastAsiaTheme="minorEastAsia"/>
          <w:szCs w:val="21"/>
        </w:rPr>
        <w:lastRenderedPageBreak/>
        <w:t>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FE6B6B" w:rsidRDefault="00C33664">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FE6B6B" w:rsidRDefault="00C33664">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FE6B6B" w:rsidRDefault="00C33664">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FE6B6B" w:rsidRDefault="00C33664">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w:t>
      </w:r>
      <w:r>
        <w:rPr>
          <w:rFonts w:eastAsiaTheme="minorEastAsia"/>
          <w:szCs w:val="21"/>
        </w:rPr>
        <w:lastRenderedPageBreak/>
        <w:t>数收益法、市盈率法、现金流量折现法等估值技术进行估值。</w:t>
      </w:r>
    </w:p>
    <w:p w:rsidR="00FE6B6B" w:rsidRDefault="00C33664">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FE6B6B" w:rsidRDefault="00C33664">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w:t>
      </w:r>
      <w:r>
        <w:rPr>
          <w:rFonts w:eastAsiaTheme="minorEastAsia"/>
          <w:szCs w:val="21"/>
        </w:rPr>
        <w:lastRenderedPageBreak/>
        <w:t>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FE6B6B" w:rsidRDefault="00C3366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FE6B6B" w:rsidRDefault="00C33664">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E6B6B" w:rsidRDefault="00C3366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FE6B6B" w:rsidRDefault="00C3366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FE6B6B" w:rsidRDefault="00C3366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53,011,290.65</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23,133,621.57</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lastRenderedPageBreak/>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53,006,573.76</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23,131,057.20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4,716.89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2,564.37</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53,011,290.65</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23,133,621.57</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204,680,857.58</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185,243,040.54</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-19,437,817.04</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204,680,857.58</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185,243,040.54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-19,437,817.04</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353,843,726.42</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295,881,841.95</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-57,961,884.47</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353,843,726.42</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295,881,841.95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-57,961,884.47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56.33</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3.94</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500,884.45</w:t>
            </w:r>
          </w:p>
        </w:tc>
        <w:tc>
          <w:tcPr>
            <w:tcW w:w="3150" w:type="dxa"/>
            <w:vAlign w:val="center"/>
          </w:tcPr>
          <w:p w:rsidR="00CA7467" w:rsidRPr="00E54740" w:rsidRDefault="00CA7467" w:rsidP="001B4CF8">
            <w:pPr>
              <w:spacing w:line="360" w:lineRule="auto"/>
              <w:jc w:val="right"/>
              <w:rPr>
                <w:szCs w:val="21"/>
              </w:rPr>
            </w:pPr>
            <w:r w:rsidRPr="00E54740">
              <w:rPr>
                <w:szCs w:val="21"/>
              </w:rPr>
              <w:t>346,957.45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500,884.45</w:t>
            </w:r>
          </w:p>
        </w:tc>
        <w:tc>
          <w:tcPr>
            <w:tcW w:w="3150" w:type="dxa"/>
            <w:vAlign w:val="center"/>
          </w:tcPr>
          <w:p w:rsidR="00CA7467" w:rsidRPr="00E54740" w:rsidRDefault="00CA7467" w:rsidP="001B4CF8">
            <w:pPr>
              <w:spacing w:line="360" w:lineRule="auto"/>
              <w:jc w:val="right"/>
              <w:rPr>
                <w:szCs w:val="21"/>
              </w:rPr>
            </w:pPr>
            <w:r w:rsidRPr="00E54740">
              <w:rPr>
                <w:szCs w:val="21"/>
              </w:rPr>
              <w:t>346,957.45</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lastRenderedPageBreak/>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FE6B6B">
        <w:tc>
          <w:tcPr>
            <w:tcW w:w="2715" w:type="dxa"/>
            <w:vAlign w:val="center"/>
          </w:tcPr>
          <w:p w:rsidR="00FE6B6B" w:rsidRDefault="00C33664">
            <w:pPr>
              <w:jc w:val="left"/>
            </w:pPr>
            <w:r>
              <w:rPr>
                <w:rFonts w:eastAsiaTheme="minorEastAsia"/>
                <w:szCs w:val="21"/>
              </w:rPr>
              <w:t>预提费用</w:t>
            </w:r>
          </w:p>
        </w:tc>
        <w:tc>
          <w:tcPr>
            <w:tcW w:w="3150" w:type="dxa"/>
            <w:vAlign w:val="center"/>
          </w:tcPr>
          <w:p w:rsidR="00FE6B6B" w:rsidRDefault="00C33664">
            <w:pPr>
              <w:jc w:val="right"/>
            </w:pPr>
            <w:r>
              <w:rPr>
                <w:rFonts w:eastAsiaTheme="minorEastAsia"/>
                <w:szCs w:val="21"/>
              </w:rPr>
              <w:t>250,000.00</w:t>
            </w:r>
          </w:p>
        </w:tc>
        <w:tc>
          <w:tcPr>
            <w:tcW w:w="3150" w:type="dxa"/>
            <w:vAlign w:val="center"/>
          </w:tcPr>
          <w:p w:rsidR="00FE6B6B" w:rsidRDefault="00C33664">
            <w:pPr>
              <w:jc w:val="right"/>
            </w:pPr>
            <w:r>
              <w:rPr>
                <w:rFonts w:eastAsiaTheme="minorEastAsia"/>
                <w:szCs w:val="21"/>
              </w:rPr>
              <w:t>190,000.00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750,940.78</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536,961.39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摩根整合驱动混合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555,494,376.48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555,494,376.48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26,359,245.59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26,359,245.59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-38,238,238.87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-38,238,238.87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543,615,383.20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543,615,383.20</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摩根整合驱动混合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112,435.38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112,435.38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1,747,284.40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1,747,284.40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-1,054,263.64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-1,054,263.64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805,456.14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805,456.14</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摩根整合驱动混合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-191,968,750.01</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-44,999,920.85</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-236,968,670.86</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-191,968,750.01</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-44,999,920.85</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-236,968,670.86</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-113,645,454.08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38,570,346.91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-75,075,107.17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5,364,799.04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-139,290.20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5,225,508.84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-11,936,560.17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-186,726.16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-12,123,286.33</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17,301,359.21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47,435.96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17,348,795.17</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-300,249,405.05</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-6,568,864.14</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-306,818,269.19</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摩根整合驱动混合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-38,883.31</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-9,112.36</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-47,995.67</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-38,883.31</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-9,112.36</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-47,995.67</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-113,179.04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-46,279.48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-159,458.52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-294,623.16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45,605.01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-249,018.15</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-785,100.37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41,226.33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-743,874.04</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490,477.21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4,378.68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494,855.89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-446,685.51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-9,786.83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-456,472.34</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146,121.53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211,608.19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11,232.36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16,699.15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1,767.05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2,267.88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159,120.94</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230,575.22</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1,095,512,778.65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1,518,201,760.81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1,203,323,928.38</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1,610,801,089.70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3,107,193.81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4,597,022.86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-110,918,343.54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-97,196,351.75</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92.05</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167,030.78</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167,122.83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1,007,665.92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840,500.00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94.81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40.33</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167,030.78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1,892,465.99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1,513,853.32</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1,892,465.99</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1,513,853.32</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38,524,067.43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-62,135,103.89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38,524,067.43</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-62,135,103.89</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lastRenderedPageBreak/>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38,524,067.43</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-62,135,103.89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17,483.08</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10,038.04</w:t>
            </w:r>
          </w:p>
        </w:tc>
      </w:tr>
      <w:tr w:rsidR="00FE6B6B">
        <w:tc>
          <w:tcPr>
            <w:tcW w:w="1984" w:type="dxa"/>
            <w:vAlign w:val="center"/>
          </w:tcPr>
          <w:p w:rsidR="00FE6B6B" w:rsidRDefault="00C33664">
            <w:pPr>
              <w:jc w:val="left"/>
            </w:pPr>
            <w:r>
              <w:rPr>
                <w:rFonts w:eastAsiaTheme="minorEastAsia"/>
                <w:szCs w:val="21"/>
              </w:rPr>
              <w:t>转换费收入</w:t>
            </w:r>
          </w:p>
        </w:tc>
        <w:tc>
          <w:tcPr>
            <w:tcW w:w="3598" w:type="dxa"/>
            <w:vAlign w:val="center"/>
          </w:tcPr>
          <w:p w:rsidR="00FE6B6B" w:rsidRDefault="00C33664">
            <w:pPr>
              <w:jc w:val="right"/>
            </w:pPr>
            <w:r>
              <w:rPr>
                <w:rFonts w:eastAsiaTheme="minorEastAsia"/>
                <w:szCs w:val="21"/>
              </w:rPr>
              <w:t>269.79</w:t>
            </w:r>
          </w:p>
        </w:tc>
        <w:tc>
          <w:tcPr>
            <w:tcW w:w="3598" w:type="dxa"/>
            <w:vAlign w:val="center"/>
          </w:tcPr>
          <w:p w:rsidR="00FE6B6B" w:rsidRDefault="00C33664">
            <w:pPr>
              <w:jc w:val="right"/>
            </w:pPr>
            <w:r>
              <w:rPr>
                <w:rFonts w:eastAsiaTheme="minorEastAsia"/>
                <w:szCs w:val="21"/>
              </w:rPr>
              <w:t>1,691.35</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17,752.87</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11,729.39</w:t>
            </w:r>
          </w:p>
        </w:tc>
      </w:tr>
    </w:tbl>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FE6B6B">
        <w:tc>
          <w:tcPr>
            <w:tcW w:w="2855" w:type="dxa"/>
            <w:vAlign w:val="center"/>
          </w:tcPr>
          <w:p w:rsidR="00FE6B6B" w:rsidRDefault="00C33664">
            <w:pPr>
              <w:jc w:val="left"/>
            </w:pPr>
            <w:r>
              <w:rPr>
                <w:rFonts w:eastAsiaTheme="minorEastAsia"/>
                <w:szCs w:val="21"/>
              </w:rPr>
              <w:t>银行汇划费</w:t>
            </w:r>
          </w:p>
        </w:tc>
        <w:tc>
          <w:tcPr>
            <w:tcW w:w="2893" w:type="dxa"/>
            <w:vAlign w:val="center"/>
          </w:tcPr>
          <w:p w:rsidR="00FE6B6B" w:rsidRDefault="00C33664">
            <w:pPr>
              <w:jc w:val="right"/>
            </w:pPr>
            <w:r>
              <w:rPr>
                <w:rFonts w:eastAsiaTheme="minorEastAsia"/>
                <w:szCs w:val="21"/>
              </w:rPr>
              <w:t>9,226.57</w:t>
            </w:r>
          </w:p>
        </w:tc>
        <w:tc>
          <w:tcPr>
            <w:tcW w:w="3367" w:type="dxa"/>
            <w:vAlign w:val="center"/>
          </w:tcPr>
          <w:p w:rsidR="00FE6B6B" w:rsidRDefault="00C33664">
            <w:pPr>
              <w:jc w:val="right"/>
            </w:pPr>
            <w:r>
              <w:rPr>
                <w:rFonts w:eastAsiaTheme="minorEastAsia"/>
                <w:szCs w:val="21"/>
              </w:rPr>
              <w:t>9,591.68</w:t>
            </w:r>
          </w:p>
        </w:tc>
      </w:tr>
      <w:tr w:rsidR="00FE6B6B">
        <w:tc>
          <w:tcPr>
            <w:tcW w:w="2855" w:type="dxa"/>
            <w:vAlign w:val="center"/>
          </w:tcPr>
          <w:p w:rsidR="00FE6B6B" w:rsidRDefault="00C33664">
            <w:pPr>
              <w:jc w:val="left"/>
            </w:pPr>
            <w:r>
              <w:rPr>
                <w:rFonts w:eastAsiaTheme="minorEastAsia"/>
                <w:szCs w:val="21"/>
              </w:rPr>
              <w:t>账户维护费</w:t>
            </w:r>
          </w:p>
        </w:tc>
        <w:tc>
          <w:tcPr>
            <w:tcW w:w="2893" w:type="dxa"/>
            <w:vAlign w:val="center"/>
          </w:tcPr>
          <w:p w:rsidR="00FE6B6B" w:rsidRDefault="00C33664">
            <w:pPr>
              <w:jc w:val="right"/>
            </w:pPr>
            <w:r>
              <w:rPr>
                <w:rFonts w:eastAsiaTheme="minorEastAsia"/>
                <w:szCs w:val="21"/>
              </w:rPr>
              <w:t>18,000.00</w:t>
            </w:r>
          </w:p>
        </w:tc>
        <w:tc>
          <w:tcPr>
            <w:tcW w:w="3367" w:type="dxa"/>
            <w:vAlign w:val="center"/>
          </w:tcPr>
          <w:p w:rsidR="00FE6B6B" w:rsidRDefault="00C33664">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207,226.57</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217,591.68</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lastRenderedPageBreak/>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542218">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FE6B6B">
        <w:tc>
          <w:tcPr>
            <w:tcW w:w="5220" w:type="dxa"/>
            <w:vAlign w:val="center"/>
          </w:tcPr>
          <w:p w:rsidR="00FE6B6B" w:rsidRDefault="00C33664">
            <w:pPr>
              <w:jc w:val="left"/>
            </w:pPr>
            <w:r>
              <w:rPr>
                <w:szCs w:val="21"/>
              </w:rPr>
              <w:t>摩根基金管理（中国）有限公司</w:t>
            </w:r>
          </w:p>
        </w:tc>
        <w:tc>
          <w:tcPr>
            <w:tcW w:w="3780" w:type="dxa"/>
            <w:vAlign w:val="center"/>
          </w:tcPr>
          <w:p w:rsidR="00FE6B6B" w:rsidRDefault="00C33664">
            <w:pPr>
              <w:jc w:val="left"/>
            </w:pPr>
            <w:r>
              <w:rPr>
                <w:szCs w:val="21"/>
              </w:rPr>
              <w:t>基金管理人、注册登记机构、基金销售机构</w:t>
            </w:r>
          </w:p>
        </w:tc>
      </w:tr>
      <w:tr w:rsidR="00FE6B6B">
        <w:tc>
          <w:tcPr>
            <w:tcW w:w="5220" w:type="dxa"/>
            <w:vAlign w:val="center"/>
          </w:tcPr>
          <w:p w:rsidR="00FE6B6B" w:rsidRDefault="00C33664">
            <w:pPr>
              <w:jc w:val="left"/>
            </w:pPr>
            <w:r>
              <w:rPr>
                <w:szCs w:val="21"/>
              </w:rPr>
              <w:t>中国银行股份有限公司</w:t>
            </w:r>
            <w:r>
              <w:rPr>
                <w:szCs w:val="21"/>
              </w:rPr>
              <w:t>(“</w:t>
            </w:r>
            <w:r>
              <w:rPr>
                <w:szCs w:val="21"/>
              </w:rPr>
              <w:t>中国银行</w:t>
            </w:r>
            <w:r>
              <w:rPr>
                <w:szCs w:val="21"/>
              </w:rPr>
              <w:t>”)</w:t>
            </w:r>
          </w:p>
        </w:tc>
        <w:tc>
          <w:tcPr>
            <w:tcW w:w="3780" w:type="dxa"/>
            <w:vAlign w:val="center"/>
          </w:tcPr>
          <w:p w:rsidR="00FE6B6B" w:rsidRDefault="00C33664">
            <w:pPr>
              <w:jc w:val="left"/>
            </w:pPr>
            <w:r>
              <w:rPr>
                <w:szCs w:val="21"/>
              </w:rPr>
              <w:t>基金托管人、基金销售机构</w:t>
            </w:r>
          </w:p>
        </w:tc>
      </w:tr>
      <w:tr w:rsidR="00FE6B6B">
        <w:tc>
          <w:tcPr>
            <w:tcW w:w="5220" w:type="dxa"/>
            <w:vAlign w:val="center"/>
          </w:tcPr>
          <w:p w:rsidR="00FE6B6B" w:rsidRDefault="00C33664">
            <w:pPr>
              <w:jc w:val="left"/>
            </w:pPr>
            <w:r>
              <w:rPr>
                <w:szCs w:val="21"/>
              </w:rPr>
              <w:t>上海国际信托有限公司</w:t>
            </w:r>
            <w:r>
              <w:rPr>
                <w:szCs w:val="21"/>
              </w:rPr>
              <w:t>(“</w:t>
            </w:r>
            <w:r>
              <w:rPr>
                <w:szCs w:val="21"/>
              </w:rPr>
              <w:t>上海信托</w:t>
            </w:r>
            <w:r>
              <w:rPr>
                <w:szCs w:val="21"/>
              </w:rPr>
              <w:t>”)</w:t>
            </w:r>
          </w:p>
        </w:tc>
        <w:tc>
          <w:tcPr>
            <w:tcW w:w="3780" w:type="dxa"/>
            <w:vAlign w:val="center"/>
          </w:tcPr>
          <w:p w:rsidR="00FE6B6B" w:rsidRDefault="00C33664">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FE6B6B">
        <w:tc>
          <w:tcPr>
            <w:tcW w:w="5220" w:type="dxa"/>
            <w:vAlign w:val="center"/>
          </w:tcPr>
          <w:p w:rsidR="00FE6B6B" w:rsidRDefault="00C33664">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FE6B6B" w:rsidRDefault="00C33664">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FE6B6B">
        <w:tc>
          <w:tcPr>
            <w:tcW w:w="5220" w:type="dxa"/>
            <w:vAlign w:val="center"/>
          </w:tcPr>
          <w:p w:rsidR="00FE6B6B" w:rsidRDefault="00C33664">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FE6B6B" w:rsidRDefault="00C33664">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FE6B6B">
        <w:tc>
          <w:tcPr>
            <w:tcW w:w="5220" w:type="dxa"/>
            <w:vAlign w:val="center"/>
          </w:tcPr>
          <w:p w:rsidR="00FE6B6B" w:rsidRDefault="00C33664">
            <w:pPr>
              <w:jc w:val="left"/>
            </w:pPr>
            <w:r>
              <w:rPr>
                <w:szCs w:val="21"/>
              </w:rPr>
              <w:t>上信资产管理有限公司</w:t>
            </w:r>
          </w:p>
        </w:tc>
        <w:tc>
          <w:tcPr>
            <w:tcW w:w="3780" w:type="dxa"/>
            <w:vAlign w:val="center"/>
          </w:tcPr>
          <w:p w:rsidR="00FE6B6B" w:rsidRDefault="00C33664">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FE6B6B">
        <w:tc>
          <w:tcPr>
            <w:tcW w:w="5220" w:type="dxa"/>
            <w:vAlign w:val="center"/>
          </w:tcPr>
          <w:p w:rsidR="00FE6B6B" w:rsidRDefault="00C33664">
            <w:pPr>
              <w:jc w:val="left"/>
            </w:pPr>
            <w:r>
              <w:rPr>
                <w:szCs w:val="21"/>
              </w:rPr>
              <w:t>上海国利货币经纪有限公司</w:t>
            </w:r>
          </w:p>
        </w:tc>
        <w:tc>
          <w:tcPr>
            <w:tcW w:w="3780" w:type="dxa"/>
            <w:vAlign w:val="center"/>
          </w:tcPr>
          <w:p w:rsidR="00FE6B6B" w:rsidRDefault="00C33664">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FE6B6B">
        <w:tc>
          <w:tcPr>
            <w:tcW w:w="5220" w:type="dxa"/>
            <w:vAlign w:val="center"/>
          </w:tcPr>
          <w:p w:rsidR="00FE6B6B" w:rsidRDefault="00C33664">
            <w:pPr>
              <w:jc w:val="left"/>
            </w:pPr>
            <w:r>
              <w:rPr>
                <w:szCs w:val="21"/>
              </w:rPr>
              <w:t>摩根资产管理控股公司</w:t>
            </w:r>
            <w:r>
              <w:rPr>
                <w:szCs w:val="21"/>
              </w:rPr>
              <w:t>(JPMorgan Asset Management Holdings Inc.)</w:t>
            </w:r>
          </w:p>
        </w:tc>
        <w:tc>
          <w:tcPr>
            <w:tcW w:w="3780" w:type="dxa"/>
            <w:vAlign w:val="center"/>
          </w:tcPr>
          <w:p w:rsidR="00FE6B6B" w:rsidRDefault="00C33664">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FE6B6B">
        <w:tc>
          <w:tcPr>
            <w:tcW w:w="5220" w:type="dxa"/>
            <w:vAlign w:val="center"/>
          </w:tcPr>
          <w:p w:rsidR="00FE6B6B" w:rsidRDefault="00C33664">
            <w:pPr>
              <w:jc w:val="left"/>
            </w:pPr>
            <w:r>
              <w:rPr>
                <w:szCs w:val="21"/>
              </w:rPr>
              <w:t>摩根大通公司</w:t>
            </w:r>
            <w:r>
              <w:rPr>
                <w:szCs w:val="21"/>
              </w:rPr>
              <w:t>(JPMorgan Chase &amp;Co.)</w:t>
            </w:r>
          </w:p>
        </w:tc>
        <w:tc>
          <w:tcPr>
            <w:tcW w:w="3780" w:type="dxa"/>
            <w:vAlign w:val="center"/>
          </w:tcPr>
          <w:p w:rsidR="00FE6B6B" w:rsidRDefault="00C33664">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FE6B6B">
        <w:tc>
          <w:tcPr>
            <w:tcW w:w="5220" w:type="dxa"/>
            <w:vAlign w:val="center"/>
          </w:tcPr>
          <w:p w:rsidR="00FE6B6B" w:rsidRDefault="00C33664">
            <w:pPr>
              <w:jc w:val="left"/>
            </w:pPr>
            <w:r>
              <w:rPr>
                <w:szCs w:val="21"/>
              </w:rPr>
              <w:t>尚腾资本管理有限公司</w:t>
            </w:r>
          </w:p>
        </w:tc>
        <w:tc>
          <w:tcPr>
            <w:tcW w:w="3780" w:type="dxa"/>
            <w:vAlign w:val="center"/>
          </w:tcPr>
          <w:p w:rsidR="00FE6B6B" w:rsidRDefault="00C33664">
            <w:pPr>
              <w:jc w:val="left"/>
            </w:pPr>
            <w:r>
              <w:rPr>
                <w:szCs w:val="21"/>
              </w:rPr>
              <w:t>基金管理人的子公司</w:t>
            </w:r>
          </w:p>
        </w:tc>
      </w:tr>
      <w:tr w:rsidR="00FE6B6B">
        <w:tc>
          <w:tcPr>
            <w:tcW w:w="5220" w:type="dxa"/>
            <w:vAlign w:val="center"/>
          </w:tcPr>
          <w:p w:rsidR="00FE6B6B" w:rsidRDefault="00C3366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FE6B6B" w:rsidRDefault="00C33664">
            <w:pPr>
              <w:jc w:val="left"/>
            </w:pPr>
            <w:r>
              <w:rPr>
                <w:szCs w:val="21"/>
              </w:rPr>
              <w:t>基金管理人的子公司</w:t>
            </w:r>
          </w:p>
        </w:tc>
      </w:tr>
    </w:tbl>
    <w:p w:rsidR="00FE6B6B" w:rsidRDefault="00C33664">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FE6B6B" w:rsidRDefault="00FE6B6B">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lastRenderedPageBreak/>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4,172,671.07</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5,931,637.82</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1,997,140.76</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2,843,234.02</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2,175,530.31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3,088,403.80</w:t>
            </w:r>
          </w:p>
        </w:tc>
      </w:tr>
    </w:tbl>
    <w:p w:rsidR="00FE6B6B" w:rsidRDefault="00C33664">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FE6B6B" w:rsidRDefault="00C33664">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FE6B6B" w:rsidRDefault="00C33664">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695,445.15</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988,606.25</w:t>
            </w:r>
          </w:p>
        </w:tc>
      </w:tr>
    </w:tbl>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w:t>
      </w:r>
      <w:r>
        <w:rPr>
          <w:rFonts w:eastAsiaTheme="minorEastAsia"/>
          <w:kern w:val="0"/>
          <w:szCs w:val="21"/>
        </w:rPr>
        <w:lastRenderedPageBreak/>
        <w:t>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FE6B6B">
        <w:tc>
          <w:tcPr>
            <w:tcW w:w="2110" w:type="dxa"/>
            <w:vAlign w:val="center"/>
          </w:tcPr>
          <w:p w:rsidR="00FE6B6B" w:rsidRDefault="00C33664">
            <w:pPr>
              <w:jc w:val="left"/>
            </w:pPr>
            <w:r>
              <w:rPr>
                <w:rFonts w:eastAsiaTheme="minorEastAsia"/>
                <w:szCs w:val="21"/>
              </w:rPr>
              <w:t>摩根基金管理（中国）有限公司</w:t>
            </w:r>
          </w:p>
        </w:tc>
        <w:tc>
          <w:tcPr>
            <w:tcW w:w="2534" w:type="dxa"/>
            <w:vAlign w:val="center"/>
          </w:tcPr>
          <w:p w:rsidR="00FE6B6B" w:rsidRDefault="00C33664">
            <w:pPr>
              <w:jc w:val="right"/>
            </w:pPr>
            <w:r>
              <w:rPr>
                <w:rFonts w:eastAsiaTheme="minorEastAsia"/>
                <w:szCs w:val="21"/>
              </w:rPr>
              <w:t>-</w:t>
            </w:r>
          </w:p>
        </w:tc>
        <w:tc>
          <w:tcPr>
            <w:tcW w:w="2694" w:type="dxa"/>
            <w:vAlign w:val="center"/>
          </w:tcPr>
          <w:p w:rsidR="00FE6B6B" w:rsidRDefault="00C33664">
            <w:pPr>
              <w:jc w:val="right"/>
            </w:pPr>
            <w:r>
              <w:rPr>
                <w:rFonts w:eastAsiaTheme="minorEastAsia"/>
                <w:szCs w:val="21"/>
              </w:rPr>
              <w:t>25.10</w:t>
            </w:r>
          </w:p>
        </w:tc>
        <w:tc>
          <w:tcPr>
            <w:tcW w:w="1948" w:type="dxa"/>
            <w:vAlign w:val="center"/>
          </w:tcPr>
          <w:p w:rsidR="00FE6B6B" w:rsidRDefault="00C33664">
            <w:pPr>
              <w:jc w:val="right"/>
            </w:pPr>
            <w:r>
              <w:rPr>
                <w:rFonts w:eastAsiaTheme="minorEastAsia"/>
                <w:szCs w:val="21"/>
              </w:rPr>
              <w:t>25.10</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25.10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25.10</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FE6B6B">
        <w:tc>
          <w:tcPr>
            <w:tcW w:w="2110" w:type="dxa"/>
            <w:vAlign w:val="center"/>
          </w:tcPr>
          <w:p w:rsidR="00FE6B6B" w:rsidRDefault="00C33664">
            <w:pPr>
              <w:jc w:val="left"/>
            </w:pPr>
            <w:r>
              <w:rPr>
                <w:rFonts w:eastAsiaTheme="minorEastAsia"/>
                <w:szCs w:val="21"/>
              </w:rPr>
              <w:t>上投摩根基金管理有限公司</w:t>
            </w:r>
          </w:p>
        </w:tc>
        <w:tc>
          <w:tcPr>
            <w:tcW w:w="2534" w:type="dxa"/>
            <w:vAlign w:val="center"/>
          </w:tcPr>
          <w:p w:rsidR="00FE6B6B" w:rsidRDefault="00C33664">
            <w:pPr>
              <w:jc w:val="right"/>
            </w:pPr>
            <w:r>
              <w:rPr>
                <w:rFonts w:eastAsiaTheme="minorEastAsia"/>
                <w:szCs w:val="21"/>
              </w:rPr>
              <w:t>-</w:t>
            </w:r>
          </w:p>
        </w:tc>
        <w:tc>
          <w:tcPr>
            <w:tcW w:w="2694" w:type="dxa"/>
            <w:vAlign w:val="center"/>
          </w:tcPr>
          <w:p w:rsidR="00FE6B6B" w:rsidRDefault="00C33664">
            <w:pPr>
              <w:jc w:val="right"/>
            </w:pPr>
            <w:r>
              <w:rPr>
                <w:rFonts w:eastAsiaTheme="minorEastAsia"/>
                <w:szCs w:val="21"/>
              </w:rPr>
              <w:t>0.02</w:t>
            </w:r>
          </w:p>
        </w:tc>
        <w:tc>
          <w:tcPr>
            <w:tcW w:w="1948" w:type="dxa"/>
            <w:vAlign w:val="center"/>
          </w:tcPr>
          <w:p w:rsidR="00FE6B6B" w:rsidRDefault="00C33664">
            <w:pPr>
              <w:jc w:val="right"/>
            </w:pPr>
            <w:r>
              <w:rPr>
                <w:rFonts w:eastAsiaTheme="minorEastAsia"/>
                <w:szCs w:val="21"/>
              </w:rPr>
              <w:t>0.02</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0.02</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0.02</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lastRenderedPageBreak/>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542218" w:rsidRPr="00E54740" w:rsidTr="00542218">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542218" w:rsidRPr="00E54740" w:rsidTr="00542218">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542218" w:rsidRPr="00E54740" w:rsidTr="00542218">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42218" w:rsidRPr="00E54740" w:rsidTr="0054221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513,478.82</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42218" w:rsidRPr="00E54740" w:rsidTr="0054221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42218" w:rsidRPr="00E54740" w:rsidTr="00542218">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42218" w:rsidRPr="00E54740" w:rsidTr="0054221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513,478.82</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542218" w:rsidRPr="00E54740" w:rsidTr="00542218">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0.09%</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FE6B6B">
        <w:tc>
          <w:tcPr>
            <w:tcW w:w="2268" w:type="dxa"/>
            <w:vAlign w:val="center"/>
          </w:tcPr>
          <w:p w:rsidR="00FE6B6B" w:rsidRDefault="00C33664">
            <w:pPr>
              <w:jc w:val="left"/>
            </w:pPr>
            <w:r>
              <w:rPr>
                <w:rFonts w:eastAsiaTheme="minorEastAsia"/>
                <w:szCs w:val="21"/>
              </w:rPr>
              <w:t>中国银行</w:t>
            </w:r>
          </w:p>
        </w:tc>
        <w:tc>
          <w:tcPr>
            <w:tcW w:w="1683" w:type="dxa"/>
            <w:vAlign w:val="center"/>
          </w:tcPr>
          <w:p w:rsidR="00FE6B6B" w:rsidRDefault="00C33664">
            <w:pPr>
              <w:jc w:val="right"/>
            </w:pPr>
            <w:r>
              <w:rPr>
                <w:rFonts w:eastAsiaTheme="minorEastAsia"/>
                <w:szCs w:val="21"/>
              </w:rPr>
              <w:t>53,011,290.65</w:t>
            </w:r>
          </w:p>
        </w:tc>
        <w:tc>
          <w:tcPr>
            <w:tcW w:w="1683" w:type="dxa"/>
            <w:vAlign w:val="center"/>
          </w:tcPr>
          <w:p w:rsidR="00FE6B6B" w:rsidRDefault="00C33664">
            <w:pPr>
              <w:jc w:val="right"/>
            </w:pPr>
            <w:r>
              <w:rPr>
                <w:rFonts w:eastAsiaTheme="minorEastAsia"/>
                <w:szCs w:val="21"/>
              </w:rPr>
              <w:t>146,121.53</w:t>
            </w:r>
          </w:p>
        </w:tc>
        <w:tc>
          <w:tcPr>
            <w:tcW w:w="1683" w:type="dxa"/>
            <w:vAlign w:val="center"/>
          </w:tcPr>
          <w:p w:rsidR="00FE6B6B" w:rsidRDefault="00C33664">
            <w:pPr>
              <w:jc w:val="right"/>
            </w:pPr>
            <w:r>
              <w:rPr>
                <w:rFonts w:eastAsiaTheme="minorEastAsia"/>
                <w:szCs w:val="21"/>
              </w:rPr>
              <w:t>23,133,621.57</w:t>
            </w:r>
          </w:p>
        </w:tc>
        <w:tc>
          <w:tcPr>
            <w:tcW w:w="1683" w:type="dxa"/>
            <w:vAlign w:val="center"/>
          </w:tcPr>
          <w:p w:rsidR="00FE6B6B" w:rsidRDefault="00C33664">
            <w:pPr>
              <w:jc w:val="right"/>
            </w:pPr>
            <w:r>
              <w:rPr>
                <w:rFonts w:eastAsiaTheme="minorEastAsia"/>
                <w:szCs w:val="21"/>
              </w:rPr>
              <w:t>211,608.19</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FE6B6B">
        <w:tc>
          <w:tcPr>
            <w:tcW w:w="834" w:type="dxa"/>
            <w:vAlign w:val="center"/>
          </w:tcPr>
          <w:p w:rsidR="00FE6B6B" w:rsidRDefault="00C33664">
            <w:pPr>
              <w:jc w:val="center"/>
            </w:pPr>
            <w:r>
              <w:rPr>
                <w:rFonts w:eastAsiaTheme="minorEastAsia"/>
                <w:szCs w:val="21"/>
              </w:rPr>
              <w:t>301526</w:t>
            </w:r>
          </w:p>
        </w:tc>
        <w:tc>
          <w:tcPr>
            <w:tcW w:w="835" w:type="dxa"/>
            <w:vAlign w:val="center"/>
          </w:tcPr>
          <w:p w:rsidR="00FE6B6B" w:rsidRDefault="00C33664">
            <w:pPr>
              <w:jc w:val="center"/>
            </w:pPr>
            <w:r>
              <w:rPr>
                <w:rFonts w:eastAsiaTheme="minorEastAsia"/>
                <w:szCs w:val="21"/>
              </w:rPr>
              <w:t>国际复材</w:t>
            </w:r>
          </w:p>
        </w:tc>
        <w:tc>
          <w:tcPr>
            <w:tcW w:w="834" w:type="dxa"/>
            <w:vAlign w:val="center"/>
          </w:tcPr>
          <w:p w:rsidR="00FE6B6B" w:rsidRDefault="00C33664">
            <w:pPr>
              <w:jc w:val="center"/>
            </w:pPr>
            <w:r>
              <w:rPr>
                <w:rFonts w:eastAsiaTheme="minorEastAsia"/>
                <w:szCs w:val="21"/>
              </w:rPr>
              <w:t>2023-12-19</w:t>
            </w:r>
          </w:p>
        </w:tc>
        <w:tc>
          <w:tcPr>
            <w:tcW w:w="835" w:type="dxa"/>
            <w:vAlign w:val="center"/>
          </w:tcPr>
          <w:p w:rsidR="00FE6B6B" w:rsidRDefault="00C33664">
            <w:pPr>
              <w:jc w:val="center"/>
            </w:pPr>
            <w:r>
              <w:rPr>
                <w:rFonts w:eastAsiaTheme="minorEastAsia"/>
                <w:szCs w:val="21"/>
              </w:rPr>
              <w:t>1-6</w:t>
            </w:r>
            <w:r>
              <w:rPr>
                <w:rFonts w:eastAsiaTheme="minorEastAsia"/>
                <w:szCs w:val="21"/>
              </w:rPr>
              <w:t>个月（含）</w:t>
            </w:r>
          </w:p>
        </w:tc>
        <w:tc>
          <w:tcPr>
            <w:tcW w:w="834" w:type="dxa"/>
            <w:vAlign w:val="center"/>
          </w:tcPr>
          <w:p w:rsidR="00FE6B6B" w:rsidRDefault="00C33664">
            <w:pPr>
              <w:jc w:val="center"/>
            </w:pPr>
            <w:r>
              <w:rPr>
                <w:rFonts w:eastAsiaTheme="minorEastAsia"/>
                <w:szCs w:val="21"/>
              </w:rPr>
              <w:t>新股锁定期内</w:t>
            </w:r>
          </w:p>
        </w:tc>
        <w:tc>
          <w:tcPr>
            <w:tcW w:w="835" w:type="dxa"/>
            <w:vAlign w:val="center"/>
          </w:tcPr>
          <w:p w:rsidR="00FE6B6B" w:rsidRDefault="00C33664">
            <w:pPr>
              <w:jc w:val="right"/>
            </w:pPr>
            <w:r>
              <w:rPr>
                <w:rFonts w:eastAsiaTheme="minorEastAsia"/>
                <w:szCs w:val="21"/>
              </w:rPr>
              <w:t>2.66</w:t>
            </w:r>
          </w:p>
        </w:tc>
        <w:tc>
          <w:tcPr>
            <w:tcW w:w="834" w:type="dxa"/>
            <w:vAlign w:val="center"/>
          </w:tcPr>
          <w:p w:rsidR="00FE6B6B" w:rsidRDefault="00C33664">
            <w:pPr>
              <w:jc w:val="right"/>
            </w:pPr>
            <w:r>
              <w:rPr>
                <w:rFonts w:eastAsiaTheme="minorEastAsia"/>
                <w:szCs w:val="21"/>
              </w:rPr>
              <w:t>4.45</w:t>
            </w:r>
          </w:p>
        </w:tc>
        <w:tc>
          <w:tcPr>
            <w:tcW w:w="835" w:type="dxa"/>
            <w:vAlign w:val="center"/>
          </w:tcPr>
          <w:p w:rsidR="00FE6B6B" w:rsidRDefault="00C33664">
            <w:pPr>
              <w:jc w:val="right"/>
            </w:pPr>
            <w:r>
              <w:rPr>
                <w:rFonts w:eastAsiaTheme="minorEastAsia"/>
                <w:szCs w:val="21"/>
              </w:rPr>
              <w:t>4,222.00</w:t>
            </w:r>
          </w:p>
        </w:tc>
        <w:tc>
          <w:tcPr>
            <w:tcW w:w="834" w:type="dxa"/>
            <w:vAlign w:val="center"/>
          </w:tcPr>
          <w:p w:rsidR="00FE6B6B" w:rsidRDefault="00C33664">
            <w:pPr>
              <w:jc w:val="right"/>
            </w:pPr>
            <w:r>
              <w:rPr>
                <w:rFonts w:eastAsiaTheme="minorEastAsia"/>
                <w:szCs w:val="21"/>
              </w:rPr>
              <w:t>11,230.52</w:t>
            </w:r>
          </w:p>
        </w:tc>
        <w:tc>
          <w:tcPr>
            <w:tcW w:w="835" w:type="dxa"/>
            <w:vAlign w:val="center"/>
          </w:tcPr>
          <w:p w:rsidR="00FE6B6B" w:rsidRDefault="00C33664">
            <w:pPr>
              <w:jc w:val="right"/>
            </w:pPr>
            <w:r>
              <w:rPr>
                <w:rFonts w:eastAsiaTheme="minorEastAsia"/>
                <w:szCs w:val="21"/>
              </w:rPr>
              <w:t>18,787.90</w:t>
            </w:r>
          </w:p>
        </w:tc>
        <w:tc>
          <w:tcPr>
            <w:tcW w:w="835" w:type="dxa"/>
            <w:vAlign w:val="center"/>
          </w:tcPr>
          <w:p w:rsidR="00FE6B6B" w:rsidRDefault="00C33664">
            <w:pPr>
              <w:jc w:val="left"/>
            </w:pPr>
            <w:r>
              <w:rPr>
                <w:rFonts w:eastAsiaTheme="minorEastAsia"/>
                <w:szCs w:val="21"/>
              </w:rPr>
              <w:t>-</w:t>
            </w:r>
          </w:p>
        </w:tc>
      </w:tr>
      <w:tr w:rsidR="00FE6B6B">
        <w:tc>
          <w:tcPr>
            <w:tcW w:w="834" w:type="dxa"/>
            <w:vAlign w:val="center"/>
          </w:tcPr>
          <w:p w:rsidR="00FE6B6B" w:rsidRDefault="00C33664">
            <w:pPr>
              <w:jc w:val="center"/>
            </w:pPr>
            <w:r>
              <w:rPr>
                <w:rFonts w:eastAsiaTheme="minorEastAsia"/>
                <w:szCs w:val="21"/>
              </w:rPr>
              <w:t>301413</w:t>
            </w:r>
          </w:p>
        </w:tc>
        <w:tc>
          <w:tcPr>
            <w:tcW w:w="835" w:type="dxa"/>
            <w:vAlign w:val="center"/>
          </w:tcPr>
          <w:p w:rsidR="00FE6B6B" w:rsidRDefault="00C33664">
            <w:pPr>
              <w:jc w:val="center"/>
            </w:pPr>
            <w:r>
              <w:rPr>
                <w:rFonts w:eastAsiaTheme="minorEastAsia"/>
                <w:szCs w:val="21"/>
              </w:rPr>
              <w:t>安培龙</w:t>
            </w:r>
          </w:p>
        </w:tc>
        <w:tc>
          <w:tcPr>
            <w:tcW w:w="834" w:type="dxa"/>
            <w:vAlign w:val="center"/>
          </w:tcPr>
          <w:p w:rsidR="00FE6B6B" w:rsidRDefault="00C33664">
            <w:pPr>
              <w:jc w:val="center"/>
            </w:pPr>
            <w:r>
              <w:rPr>
                <w:rFonts w:eastAsiaTheme="minorEastAsia"/>
                <w:szCs w:val="21"/>
              </w:rPr>
              <w:t>2023-12-11</w:t>
            </w:r>
          </w:p>
        </w:tc>
        <w:tc>
          <w:tcPr>
            <w:tcW w:w="835" w:type="dxa"/>
            <w:vAlign w:val="center"/>
          </w:tcPr>
          <w:p w:rsidR="00FE6B6B" w:rsidRDefault="00C33664">
            <w:pPr>
              <w:jc w:val="center"/>
            </w:pPr>
            <w:r>
              <w:rPr>
                <w:rFonts w:eastAsiaTheme="minorEastAsia"/>
                <w:szCs w:val="21"/>
              </w:rPr>
              <w:t>1-6</w:t>
            </w:r>
            <w:r>
              <w:rPr>
                <w:rFonts w:eastAsiaTheme="minorEastAsia"/>
                <w:szCs w:val="21"/>
              </w:rPr>
              <w:t>个月（含）</w:t>
            </w:r>
          </w:p>
        </w:tc>
        <w:tc>
          <w:tcPr>
            <w:tcW w:w="834" w:type="dxa"/>
            <w:vAlign w:val="center"/>
          </w:tcPr>
          <w:p w:rsidR="00FE6B6B" w:rsidRDefault="00C33664">
            <w:pPr>
              <w:jc w:val="center"/>
            </w:pPr>
            <w:r>
              <w:rPr>
                <w:rFonts w:eastAsiaTheme="minorEastAsia"/>
                <w:szCs w:val="21"/>
              </w:rPr>
              <w:t>新股锁定期内</w:t>
            </w:r>
          </w:p>
        </w:tc>
        <w:tc>
          <w:tcPr>
            <w:tcW w:w="835" w:type="dxa"/>
            <w:vAlign w:val="center"/>
          </w:tcPr>
          <w:p w:rsidR="00FE6B6B" w:rsidRDefault="00C33664">
            <w:pPr>
              <w:jc w:val="right"/>
            </w:pPr>
            <w:r>
              <w:rPr>
                <w:rFonts w:eastAsiaTheme="minorEastAsia"/>
                <w:szCs w:val="21"/>
              </w:rPr>
              <w:t>33.25</w:t>
            </w:r>
          </w:p>
        </w:tc>
        <w:tc>
          <w:tcPr>
            <w:tcW w:w="834" w:type="dxa"/>
            <w:vAlign w:val="center"/>
          </w:tcPr>
          <w:p w:rsidR="00FE6B6B" w:rsidRDefault="00C33664">
            <w:pPr>
              <w:jc w:val="right"/>
            </w:pPr>
            <w:r>
              <w:rPr>
                <w:rFonts w:eastAsiaTheme="minorEastAsia"/>
                <w:szCs w:val="21"/>
              </w:rPr>
              <w:t>58.19</w:t>
            </w:r>
          </w:p>
        </w:tc>
        <w:tc>
          <w:tcPr>
            <w:tcW w:w="835" w:type="dxa"/>
            <w:vAlign w:val="center"/>
          </w:tcPr>
          <w:p w:rsidR="00FE6B6B" w:rsidRDefault="00C33664">
            <w:pPr>
              <w:jc w:val="right"/>
            </w:pPr>
            <w:r>
              <w:rPr>
                <w:rFonts w:eastAsiaTheme="minorEastAsia"/>
                <w:szCs w:val="21"/>
              </w:rPr>
              <w:t>164.00</w:t>
            </w:r>
          </w:p>
        </w:tc>
        <w:tc>
          <w:tcPr>
            <w:tcW w:w="834" w:type="dxa"/>
            <w:vAlign w:val="center"/>
          </w:tcPr>
          <w:p w:rsidR="00FE6B6B" w:rsidRDefault="00C33664">
            <w:pPr>
              <w:jc w:val="right"/>
            </w:pPr>
            <w:r>
              <w:rPr>
                <w:rFonts w:eastAsiaTheme="minorEastAsia"/>
                <w:szCs w:val="21"/>
              </w:rPr>
              <w:t>5,453.00</w:t>
            </w:r>
          </w:p>
        </w:tc>
        <w:tc>
          <w:tcPr>
            <w:tcW w:w="835" w:type="dxa"/>
            <w:vAlign w:val="center"/>
          </w:tcPr>
          <w:p w:rsidR="00FE6B6B" w:rsidRDefault="00C33664">
            <w:pPr>
              <w:jc w:val="right"/>
            </w:pPr>
            <w:r>
              <w:rPr>
                <w:rFonts w:eastAsiaTheme="minorEastAsia"/>
                <w:szCs w:val="21"/>
              </w:rPr>
              <w:t>9,543.16</w:t>
            </w:r>
          </w:p>
        </w:tc>
        <w:tc>
          <w:tcPr>
            <w:tcW w:w="835" w:type="dxa"/>
            <w:vAlign w:val="center"/>
          </w:tcPr>
          <w:p w:rsidR="00FE6B6B" w:rsidRDefault="00C33664">
            <w:pPr>
              <w:jc w:val="left"/>
            </w:pPr>
            <w:r>
              <w:rPr>
                <w:rFonts w:eastAsiaTheme="minorEastAsia"/>
                <w:szCs w:val="21"/>
              </w:rPr>
              <w:t>-</w:t>
            </w:r>
          </w:p>
        </w:tc>
      </w:tr>
      <w:tr w:rsidR="00FE6B6B">
        <w:tc>
          <w:tcPr>
            <w:tcW w:w="834" w:type="dxa"/>
            <w:vAlign w:val="center"/>
          </w:tcPr>
          <w:p w:rsidR="00FE6B6B" w:rsidRDefault="00C33664">
            <w:pPr>
              <w:jc w:val="center"/>
            </w:pPr>
            <w:r>
              <w:rPr>
                <w:rFonts w:eastAsiaTheme="minorEastAsia"/>
                <w:szCs w:val="21"/>
              </w:rPr>
              <w:t>301459</w:t>
            </w:r>
          </w:p>
        </w:tc>
        <w:tc>
          <w:tcPr>
            <w:tcW w:w="835" w:type="dxa"/>
            <w:vAlign w:val="center"/>
          </w:tcPr>
          <w:p w:rsidR="00FE6B6B" w:rsidRDefault="00C33664">
            <w:pPr>
              <w:jc w:val="center"/>
            </w:pPr>
            <w:r>
              <w:rPr>
                <w:rFonts w:eastAsiaTheme="minorEastAsia"/>
                <w:szCs w:val="21"/>
              </w:rPr>
              <w:t>丰茂股份</w:t>
            </w:r>
          </w:p>
        </w:tc>
        <w:tc>
          <w:tcPr>
            <w:tcW w:w="834" w:type="dxa"/>
            <w:vAlign w:val="center"/>
          </w:tcPr>
          <w:p w:rsidR="00FE6B6B" w:rsidRDefault="00C33664">
            <w:pPr>
              <w:jc w:val="center"/>
            </w:pPr>
            <w:r>
              <w:rPr>
                <w:rFonts w:eastAsiaTheme="minorEastAsia"/>
                <w:szCs w:val="21"/>
              </w:rPr>
              <w:t>2023-12-06</w:t>
            </w:r>
          </w:p>
        </w:tc>
        <w:tc>
          <w:tcPr>
            <w:tcW w:w="835" w:type="dxa"/>
            <w:vAlign w:val="center"/>
          </w:tcPr>
          <w:p w:rsidR="00FE6B6B" w:rsidRDefault="00C33664">
            <w:pPr>
              <w:jc w:val="center"/>
            </w:pPr>
            <w:r>
              <w:rPr>
                <w:rFonts w:eastAsiaTheme="minorEastAsia"/>
                <w:szCs w:val="21"/>
              </w:rPr>
              <w:t>1-6</w:t>
            </w:r>
            <w:r>
              <w:rPr>
                <w:rFonts w:eastAsiaTheme="minorEastAsia"/>
                <w:szCs w:val="21"/>
              </w:rPr>
              <w:t>个月（含）</w:t>
            </w:r>
          </w:p>
        </w:tc>
        <w:tc>
          <w:tcPr>
            <w:tcW w:w="834" w:type="dxa"/>
            <w:vAlign w:val="center"/>
          </w:tcPr>
          <w:p w:rsidR="00FE6B6B" w:rsidRDefault="00C33664">
            <w:pPr>
              <w:jc w:val="center"/>
            </w:pPr>
            <w:r>
              <w:rPr>
                <w:rFonts w:eastAsiaTheme="minorEastAsia"/>
                <w:szCs w:val="21"/>
              </w:rPr>
              <w:t>新股锁定期内</w:t>
            </w:r>
          </w:p>
        </w:tc>
        <w:tc>
          <w:tcPr>
            <w:tcW w:w="835" w:type="dxa"/>
            <w:vAlign w:val="center"/>
          </w:tcPr>
          <w:p w:rsidR="00FE6B6B" w:rsidRDefault="00C33664">
            <w:pPr>
              <w:jc w:val="right"/>
            </w:pPr>
            <w:r>
              <w:rPr>
                <w:rFonts w:eastAsiaTheme="minorEastAsia"/>
                <w:szCs w:val="21"/>
              </w:rPr>
              <w:t>31.90</w:t>
            </w:r>
          </w:p>
        </w:tc>
        <w:tc>
          <w:tcPr>
            <w:tcW w:w="834" w:type="dxa"/>
            <w:vAlign w:val="center"/>
          </w:tcPr>
          <w:p w:rsidR="00FE6B6B" w:rsidRDefault="00C33664">
            <w:pPr>
              <w:jc w:val="right"/>
            </w:pPr>
            <w:r>
              <w:rPr>
                <w:rFonts w:eastAsiaTheme="minorEastAsia"/>
                <w:szCs w:val="21"/>
              </w:rPr>
              <w:t>39.84</w:t>
            </w:r>
          </w:p>
        </w:tc>
        <w:tc>
          <w:tcPr>
            <w:tcW w:w="835" w:type="dxa"/>
            <w:vAlign w:val="center"/>
          </w:tcPr>
          <w:p w:rsidR="00FE6B6B" w:rsidRDefault="00C33664">
            <w:pPr>
              <w:jc w:val="right"/>
            </w:pPr>
            <w:r>
              <w:rPr>
                <w:rFonts w:eastAsiaTheme="minorEastAsia"/>
                <w:szCs w:val="21"/>
              </w:rPr>
              <w:t>208.00</w:t>
            </w:r>
          </w:p>
        </w:tc>
        <w:tc>
          <w:tcPr>
            <w:tcW w:w="834" w:type="dxa"/>
            <w:vAlign w:val="center"/>
          </w:tcPr>
          <w:p w:rsidR="00FE6B6B" w:rsidRDefault="00C33664">
            <w:pPr>
              <w:jc w:val="right"/>
            </w:pPr>
            <w:r>
              <w:rPr>
                <w:rFonts w:eastAsiaTheme="minorEastAsia"/>
                <w:szCs w:val="21"/>
              </w:rPr>
              <w:t>6,635.20</w:t>
            </w:r>
          </w:p>
        </w:tc>
        <w:tc>
          <w:tcPr>
            <w:tcW w:w="835" w:type="dxa"/>
            <w:vAlign w:val="center"/>
          </w:tcPr>
          <w:p w:rsidR="00FE6B6B" w:rsidRDefault="00C33664">
            <w:pPr>
              <w:jc w:val="right"/>
            </w:pPr>
            <w:r>
              <w:rPr>
                <w:rFonts w:eastAsiaTheme="minorEastAsia"/>
                <w:szCs w:val="21"/>
              </w:rPr>
              <w:t>8,286.72</w:t>
            </w:r>
          </w:p>
        </w:tc>
        <w:tc>
          <w:tcPr>
            <w:tcW w:w="835" w:type="dxa"/>
            <w:vAlign w:val="center"/>
          </w:tcPr>
          <w:p w:rsidR="00FE6B6B" w:rsidRDefault="00C33664">
            <w:pPr>
              <w:jc w:val="left"/>
            </w:pPr>
            <w:r>
              <w:rPr>
                <w:rFonts w:eastAsiaTheme="minorEastAsia"/>
                <w:szCs w:val="21"/>
              </w:rPr>
              <w:t>-</w:t>
            </w:r>
          </w:p>
        </w:tc>
      </w:tr>
      <w:tr w:rsidR="00FE6B6B">
        <w:tc>
          <w:tcPr>
            <w:tcW w:w="834" w:type="dxa"/>
            <w:vAlign w:val="center"/>
          </w:tcPr>
          <w:p w:rsidR="00FE6B6B" w:rsidRDefault="00C33664">
            <w:pPr>
              <w:jc w:val="center"/>
            </w:pPr>
            <w:r>
              <w:rPr>
                <w:rFonts w:eastAsiaTheme="minorEastAsia"/>
                <w:szCs w:val="21"/>
              </w:rPr>
              <w:t>603004</w:t>
            </w:r>
          </w:p>
        </w:tc>
        <w:tc>
          <w:tcPr>
            <w:tcW w:w="835" w:type="dxa"/>
            <w:vAlign w:val="center"/>
          </w:tcPr>
          <w:p w:rsidR="00FE6B6B" w:rsidRDefault="00C33664">
            <w:pPr>
              <w:jc w:val="center"/>
            </w:pPr>
            <w:r>
              <w:rPr>
                <w:rFonts w:eastAsiaTheme="minorEastAsia"/>
                <w:szCs w:val="21"/>
              </w:rPr>
              <w:t>鼎龙科技</w:t>
            </w:r>
          </w:p>
        </w:tc>
        <w:tc>
          <w:tcPr>
            <w:tcW w:w="834" w:type="dxa"/>
            <w:vAlign w:val="center"/>
          </w:tcPr>
          <w:p w:rsidR="00FE6B6B" w:rsidRDefault="00C33664">
            <w:pPr>
              <w:jc w:val="center"/>
            </w:pPr>
            <w:r>
              <w:rPr>
                <w:rFonts w:eastAsiaTheme="minorEastAsia"/>
                <w:szCs w:val="21"/>
              </w:rPr>
              <w:t>2023-12-20</w:t>
            </w:r>
          </w:p>
        </w:tc>
        <w:tc>
          <w:tcPr>
            <w:tcW w:w="835" w:type="dxa"/>
            <w:vAlign w:val="center"/>
          </w:tcPr>
          <w:p w:rsidR="00FE6B6B" w:rsidRDefault="00C33664">
            <w:pPr>
              <w:jc w:val="center"/>
            </w:pPr>
            <w:r>
              <w:rPr>
                <w:rFonts w:eastAsiaTheme="minorEastAsia"/>
                <w:szCs w:val="21"/>
              </w:rPr>
              <w:t>1-6</w:t>
            </w:r>
            <w:r>
              <w:rPr>
                <w:rFonts w:eastAsiaTheme="minorEastAsia"/>
                <w:szCs w:val="21"/>
              </w:rPr>
              <w:t>个月（含）</w:t>
            </w:r>
          </w:p>
        </w:tc>
        <w:tc>
          <w:tcPr>
            <w:tcW w:w="834" w:type="dxa"/>
            <w:vAlign w:val="center"/>
          </w:tcPr>
          <w:p w:rsidR="00FE6B6B" w:rsidRDefault="00C33664">
            <w:pPr>
              <w:jc w:val="center"/>
            </w:pPr>
            <w:r>
              <w:rPr>
                <w:rFonts w:eastAsiaTheme="minorEastAsia"/>
                <w:szCs w:val="21"/>
              </w:rPr>
              <w:t>新股锁定期内</w:t>
            </w:r>
          </w:p>
        </w:tc>
        <w:tc>
          <w:tcPr>
            <w:tcW w:w="835" w:type="dxa"/>
            <w:vAlign w:val="center"/>
          </w:tcPr>
          <w:p w:rsidR="00FE6B6B" w:rsidRDefault="00C33664">
            <w:pPr>
              <w:jc w:val="right"/>
            </w:pPr>
            <w:r>
              <w:rPr>
                <w:rFonts w:eastAsiaTheme="minorEastAsia"/>
                <w:szCs w:val="21"/>
              </w:rPr>
              <w:t>16.80</w:t>
            </w:r>
          </w:p>
        </w:tc>
        <w:tc>
          <w:tcPr>
            <w:tcW w:w="834" w:type="dxa"/>
            <w:vAlign w:val="center"/>
          </w:tcPr>
          <w:p w:rsidR="00FE6B6B" w:rsidRDefault="00C33664">
            <w:pPr>
              <w:jc w:val="right"/>
            </w:pPr>
            <w:r>
              <w:rPr>
                <w:rFonts w:eastAsiaTheme="minorEastAsia"/>
                <w:szCs w:val="21"/>
              </w:rPr>
              <w:t>31.19</w:t>
            </w:r>
          </w:p>
        </w:tc>
        <w:tc>
          <w:tcPr>
            <w:tcW w:w="835" w:type="dxa"/>
            <w:vAlign w:val="center"/>
          </w:tcPr>
          <w:p w:rsidR="00FE6B6B" w:rsidRDefault="00C33664">
            <w:pPr>
              <w:jc w:val="right"/>
            </w:pPr>
            <w:r>
              <w:rPr>
                <w:rFonts w:eastAsiaTheme="minorEastAsia"/>
                <w:szCs w:val="21"/>
              </w:rPr>
              <w:t>130.00</w:t>
            </w:r>
          </w:p>
        </w:tc>
        <w:tc>
          <w:tcPr>
            <w:tcW w:w="834" w:type="dxa"/>
            <w:vAlign w:val="center"/>
          </w:tcPr>
          <w:p w:rsidR="00FE6B6B" w:rsidRDefault="00C33664">
            <w:pPr>
              <w:jc w:val="right"/>
            </w:pPr>
            <w:r>
              <w:rPr>
                <w:rFonts w:eastAsiaTheme="minorEastAsia"/>
                <w:szCs w:val="21"/>
              </w:rPr>
              <w:t>2,184.00</w:t>
            </w:r>
          </w:p>
        </w:tc>
        <w:tc>
          <w:tcPr>
            <w:tcW w:w="835" w:type="dxa"/>
            <w:vAlign w:val="center"/>
          </w:tcPr>
          <w:p w:rsidR="00FE6B6B" w:rsidRDefault="00C33664">
            <w:pPr>
              <w:jc w:val="right"/>
            </w:pPr>
            <w:r>
              <w:rPr>
                <w:rFonts w:eastAsiaTheme="minorEastAsia"/>
                <w:szCs w:val="21"/>
              </w:rPr>
              <w:t>4,054.70</w:t>
            </w:r>
          </w:p>
        </w:tc>
        <w:tc>
          <w:tcPr>
            <w:tcW w:w="835" w:type="dxa"/>
            <w:vAlign w:val="center"/>
          </w:tcPr>
          <w:p w:rsidR="00FE6B6B" w:rsidRDefault="00C33664">
            <w:pPr>
              <w:jc w:val="left"/>
            </w:pPr>
            <w:r>
              <w:rPr>
                <w:rFonts w:eastAsiaTheme="minorEastAsia"/>
                <w:szCs w:val="21"/>
              </w:rPr>
              <w:t>-</w:t>
            </w:r>
          </w:p>
        </w:tc>
      </w:tr>
      <w:tr w:rsidR="00FE6B6B">
        <w:tc>
          <w:tcPr>
            <w:tcW w:w="834" w:type="dxa"/>
            <w:vAlign w:val="center"/>
          </w:tcPr>
          <w:p w:rsidR="00FE6B6B" w:rsidRDefault="00C33664">
            <w:pPr>
              <w:jc w:val="center"/>
            </w:pPr>
            <w:r>
              <w:rPr>
                <w:rFonts w:eastAsiaTheme="minorEastAsia"/>
                <w:szCs w:val="21"/>
              </w:rPr>
              <w:t>001358</w:t>
            </w:r>
          </w:p>
        </w:tc>
        <w:tc>
          <w:tcPr>
            <w:tcW w:w="835" w:type="dxa"/>
            <w:vAlign w:val="center"/>
          </w:tcPr>
          <w:p w:rsidR="00FE6B6B" w:rsidRDefault="00C33664">
            <w:pPr>
              <w:jc w:val="center"/>
            </w:pPr>
            <w:r>
              <w:rPr>
                <w:rFonts w:eastAsiaTheme="minorEastAsia"/>
                <w:szCs w:val="21"/>
              </w:rPr>
              <w:t>兴欣新材</w:t>
            </w:r>
          </w:p>
        </w:tc>
        <w:tc>
          <w:tcPr>
            <w:tcW w:w="834" w:type="dxa"/>
            <w:vAlign w:val="center"/>
          </w:tcPr>
          <w:p w:rsidR="00FE6B6B" w:rsidRDefault="00C33664">
            <w:pPr>
              <w:jc w:val="center"/>
            </w:pPr>
            <w:r>
              <w:rPr>
                <w:rFonts w:eastAsiaTheme="minorEastAsia"/>
                <w:szCs w:val="21"/>
              </w:rPr>
              <w:t>2023-12-14</w:t>
            </w:r>
          </w:p>
        </w:tc>
        <w:tc>
          <w:tcPr>
            <w:tcW w:w="835" w:type="dxa"/>
            <w:vAlign w:val="center"/>
          </w:tcPr>
          <w:p w:rsidR="00FE6B6B" w:rsidRDefault="00C33664">
            <w:pPr>
              <w:jc w:val="center"/>
            </w:pPr>
            <w:r>
              <w:rPr>
                <w:rFonts w:eastAsiaTheme="minorEastAsia"/>
                <w:szCs w:val="21"/>
              </w:rPr>
              <w:t>1-6</w:t>
            </w:r>
            <w:r>
              <w:rPr>
                <w:rFonts w:eastAsiaTheme="minorEastAsia"/>
                <w:szCs w:val="21"/>
              </w:rPr>
              <w:t>个月（含）</w:t>
            </w:r>
          </w:p>
        </w:tc>
        <w:tc>
          <w:tcPr>
            <w:tcW w:w="834" w:type="dxa"/>
            <w:vAlign w:val="center"/>
          </w:tcPr>
          <w:p w:rsidR="00FE6B6B" w:rsidRDefault="00C33664">
            <w:pPr>
              <w:jc w:val="center"/>
            </w:pPr>
            <w:r>
              <w:rPr>
                <w:rFonts w:eastAsiaTheme="minorEastAsia"/>
                <w:szCs w:val="21"/>
              </w:rPr>
              <w:t>新股锁定期内</w:t>
            </w:r>
          </w:p>
        </w:tc>
        <w:tc>
          <w:tcPr>
            <w:tcW w:w="835" w:type="dxa"/>
            <w:vAlign w:val="center"/>
          </w:tcPr>
          <w:p w:rsidR="00FE6B6B" w:rsidRDefault="00C33664">
            <w:pPr>
              <w:jc w:val="right"/>
            </w:pPr>
            <w:r>
              <w:rPr>
                <w:rFonts w:eastAsiaTheme="minorEastAsia"/>
                <w:szCs w:val="21"/>
              </w:rPr>
              <w:t>41.00</w:t>
            </w:r>
          </w:p>
        </w:tc>
        <w:tc>
          <w:tcPr>
            <w:tcW w:w="834" w:type="dxa"/>
            <w:vAlign w:val="center"/>
          </w:tcPr>
          <w:p w:rsidR="00FE6B6B" w:rsidRDefault="00C33664">
            <w:pPr>
              <w:jc w:val="right"/>
            </w:pPr>
            <w:r>
              <w:rPr>
                <w:rFonts w:eastAsiaTheme="minorEastAsia"/>
                <w:szCs w:val="21"/>
              </w:rPr>
              <w:t>44.16</w:t>
            </w:r>
          </w:p>
        </w:tc>
        <w:tc>
          <w:tcPr>
            <w:tcW w:w="835" w:type="dxa"/>
            <w:vAlign w:val="center"/>
          </w:tcPr>
          <w:p w:rsidR="00FE6B6B" w:rsidRDefault="00C33664">
            <w:pPr>
              <w:jc w:val="right"/>
            </w:pPr>
            <w:r>
              <w:rPr>
                <w:rFonts w:eastAsiaTheme="minorEastAsia"/>
                <w:szCs w:val="21"/>
              </w:rPr>
              <w:t>74.00</w:t>
            </w:r>
          </w:p>
        </w:tc>
        <w:tc>
          <w:tcPr>
            <w:tcW w:w="834" w:type="dxa"/>
            <w:vAlign w:val="center"/>
          </w:tcPr>
          <w:p w:rsidR="00FE6B6B" w:rsidRDefault="00C33664">
            <w:pPr>
              <w:jc w:val="right"/>
            </w:pPr>
            <w:r>
              <w:rPr>
                <w:rFonts w:eastAsiaTheme="minorEastAsia"/>
                <w:szCs w:val="21"/>
              </w:rPr>
              <w:t>3,034.00</w:t>
            </w:r>
          </w:p>
        </w:tc>
        <w:tc>
          <w:tcPr>
            <w:tcW w:w="835" w:type="dxa"/>
            <w:vAlign w:val="center"/>
          </w:tcPr>
          <w:p w:rsidR="00FE6B6B" w:rsidRDefault="00C33664">
            <w:pPr>
              <w:jc w:val="right"/>
            </w:pPr>
            <w:r>
              <w:rPr>
                <w:rFonts w:eastAsiaTheme="minorEastAsia"/>
                <w:szCs w:val="21"/>
              </w:rPr>
              <w:t>3,267.84</w:t>
            </w:r>
          </w:p>
        </w:tc>
        <w:tc>
          <w:tcPr>
            <w:tcW w:w="835" w:type="dxa"/>
            <w:vAlign w:val="center"/>
          </w:tcPr>
          <w:p w:rsidR="00FE6B6B" w:rsidRDefault="00C33664">
            <w:pPr>
              <w:jc w:val="left"/>
            </w:pPr>
            <w:r>
              <w:rPr>
                <w:rFonts w:eastAsiaTheme="minorEastAsia"/>
                <w:szCs w:val="21"/>
              </w:rPr>
              <w:t>-</w:t>
            </w:r>
          </w:p>
        </w:tc>
      </w:tr>
      <w:tr w:rsidR="00FE6B6B">
        <w:tc>
          <w:tcPr>
            <w:tcW w:w="834" w:type="dxa"/>
            <w:vAlign w:val="center"/>
          </w:tcPr>
          <w:p w:rsidR="00FE6B6B" w:rsidRDefault="00C33664">
            <w:pPr>
              <w:jc w:val="center"/>
            </w:pPr>
            <w:r>
              <w:rPr>
                <w:rFonts w:eastAsiaTheme="minorEastAsia"/>
                <w:szCs w:val="21"/>
              </w:rPr>
              <w:t>603373</w:t>
            </w:r>
          </w:p>
        </w:tc>
        <w:tc>
          <w:tcPr>
            <w:tcW w:w="835" w:type="dxa"/>
            <w:vAlign w:val="center"/>
          </w:tcPr>
          <w:p w:rsidR="00FE6B6B" w:rsidRDefault="00C33664">
            <w:pPr>
              <w:jc w:val="center"/>
            </w:pPr>
            <w:r>
              <w:rPr>
                <w:rFonts w:eastAsiaTheme="minorEastAsia"/>
                <w:szCs w:val="21"/>
              </w:rPr>
              <w:t>安邦护卫</w:t>
            </w:r>
          </w:p>
        </w:tc>
        <w:tc>
          <w:tcPr>
            <w:tcW w:w="834" w:type="dxa"/>
            <w:vAlign w:val="center"/>
          </w:tcPr>
          <w:p w:rsidR="00FE6B6B" w:rsidRDefault="00C33664">
            <w:pPr>
              <w:jc w:val="center"/>
            </w:pPr>
            <w:r>
              <w:rPr>
                <w:rFonts w:eastAsiaTheme="minorEastAsia"/>
                <w:szCs w:val="21"/>
              </w:rPr>
              <w:t>2023-12-13</w:t>
            </w:r>
          </w:p>
        </w:tc>
        <w:tc>
          <w:tcPr>
            <w:tcW w:w="835" w:type="dxa"/>
            <w:vAlign w:val="center"/>
          </w:tcPr>
          <w:p w:rsidR="00FE6B6B" w:rsidRDefault="00C33664">
            <w:pPr>
              <w:jc w:val="center"/>
            </w:pPr>
            <w:r>
              <w:rPr>
                <w:rFonts w:eastAsiaTheme="minorEastAsia"/>
                <w:szCs w:val="21"/>
              </w:rPr>
              <w:t>1-6</w:t>
            </w:r>
            <w:r>
              <w:rPr>
                <w:rFonts w:eastAsiaTheme="minorEastAsia"/>
                <w:szCs w:val="21"/>
              </w:rPr>
              <w:t>个月（含）</w:t>
            </w:r>
          </w:p>
        </w:tc>
        <w:tc>
          <w:tcPr>
            <w:tcW w:w="834" w:type="dxa"/>
            <w:vAlign w:val="center"/>
          </w:tcPr>
          <w:p w:rsidR="00FE6B6B" w:rsidRDefault="00C33664">
            <w:pPr>
              <w:jc w:val="center"/>
            </w:pPr>
            <w:r>
              <w:rPr>
                <w:rFonts w:eastAsiaTheme="minorEastAsia"/>
                <w:szCs w:val="21"/>
              </w:rPr>
              <w:t>新股锁定期内</w:t>
            </w:r>
          </w:p>
        </w:tc>
        <w:tc>
          <w:tcPr>
            <w:tcW w:w="835" w:type="dxa"/>
            <w:vAlign w:val="center"/>
          </w:tcPr>
          <w:p w:rsidR="00FE6B6B" w:rsidRDefault="00C33664">
            <w:pPr>
              <w:jc w:val="right"/>
            </w:pPr>
            <w:r>
              <w:rPr>
                <w:rFonts w:eastAsiaTheme="minorEastAsia"/>
                <w:szCs w:val="21"/>
              </w:rPr>
              <w:t>19.10</w:t>
            </w:r>
          </w:p>
        </w:tc>
        <w:tc>
          <w:tcPr>
            <w:tcW w:w="834" w:type="dxa"/>
            <w:vAlign w:val="center"/>
          </w:tcPr>
          <w:p w:rsidR="00FE6B6B" w:rsidRDefault="00C33664">
            <w:pPr>
              <w:jc w:val="right"/>
            </w:pPr>
            <w:r>
              <w:rPr>
                <w:rFonts w:eastAsiaTheme="minorEastAsia"/>
                <w:szCs w:val="21"/>
              </w:rPr>
              <w:t>34.75</w:t>
            </w:r>
          </w:p>
        </w:tc>
        <w:tc>
          <w:tcPr>
            <w:tcW w:w="835" w:type="dxa"/>
            <w:vAlign w:val="center"/>
          </w:tcPr>
          <w:p w:rsidR="00FE6B6B" w:rsidRDefault="00C33664">
            <w:pPr>
              <w:jc w:val="right"/>
            </w:pPr>
            <w:r>
              <w:rPr>
                <w:rFonts w:eastAsiaTheme="minorEastAsia"/>
                <w:szCs w:val="21"/>
              </w:rPr>
              <w:t>88.00</w:t>
            </w:r>
          </w:p>
        </w:tc>
        <w:tc>
          <w:tcPr>
            <w:tcW w:w="834" w:type="dxa"/>
            <w:vAlign w:val="center"/>
          </w:tcPr>
          <w:p w:rsidR="00FE6B6B" w:rsidRDefault="00C33664">
            <w:pPr>
              <w:jc w:val="right"/>
            </w:pPr>
            <w:r>
              <w:rPr>
                <w:rFonts w:eastAsiaTheme="minorEastAsia"/>
                <w:szCs w:val="21"/>
              </w:rPr>
              <w:t>1,680.80</w:t>
            </w:r>
          </w:p>
        </w:tc>
        <w:tc>
          <w:tcPr>
            <w:tcW w:w="835" w:type="dxa"/>
            <w:vAlign w:val="center"/>
          </w:tcPr>
          <w:p w:rsidR="00FE6B6B" w:rsidRDefault="00C33664">
            <w:pPr>
              <w:jc w:val="right"/>
            </w:pPr>
            <w:r>
              <w:rPr>
                <w:rFonts w:eastAsiaTheme="minorEastAsia"/>
                <w:szCs w:val="21"/>
              </w:rPr>
              <w:t>3,058.00</w:t>
            </w:r>
          </w:p>
        </w:tc>
        <w:tc>
          <w:tcPr>
            <w:tcW w:w="835" w:type="dxa"/>
            <w:vAlign w:val="center"/>
          </w:tcPr>
          <w:p w:rsidR="00FE6B6B" w:rsidRDefault="00C33664">
            <w:pPr>
              <w:jc w:val="left"/>
            </w:pPr>
            <w:r>
              <w:rPr>
                <w:rFonts w:eastAsiaTheme="minorEastAsia"/>
                <w:szCs w:val="21"/>
              </w:rPr>
              <w:t>-</w:t>
            </w:r>
          </w:p>
        </w:tc>
      </w:tr>
      <w:tr w:rsidR="00FE6B6B">
        <w:tc>
          <w:tcPr>
            <w:tcW w:w="834" w:type="dxa"/>
            <w:vAlign w:val="center"/>
          </w:tcPr>
          <w:p w:rsidR="00FE6B6B" w:rsidRDefault="00C33664">
            <w:pPr>
              <w:jc w:val="center"/>
            </w:pPr>
            <w:r>
              <w:rPr>
                <w:rFonts w:eastAsiaTheme="minorEastAsia"/>
                <w:szCs w:val="21"/>
              </w:rPr>
              <w:t>603231</w:t>
            </w:r>
          </w:p>
        </w:tc>
        <w:tc>
          <w:tcPr>
            <w:tcW w:w="835" w:type="dxa"/>
            <w:vAlign w:val="center"/>
          </w:tcPr>
          <w:p w:rsidR="00FE6B6B" w:rsidRDefault="00C33664">
            <w:pPr>
              <w:jc w:val="center"/>
            </w:pPr>
            <w:r>
              <w:rPr>
                <w:rFonts w:eastAsiaTheme="minorEastAsia"/>
                <w:szCs w:val="21"/>
              </w:rPr>
              <w:t>索宝蛋白</w:t>
            </w:r>
          </w:p>
        </w:tc>
        <w:tc>
          <w:tcPr>
            <w:tcW w:w="834" w:type="dxa"/>
            <w:vAlign w:val="center"/>
          </w:tcPr>
          <w:p w:rsidR="00FE6B6B" w:rsidRDefault="00C33664">
            <w:pPr>
              <w:jc w:val="center"/>
            </w:pPr>
            <w:r>
              <w:rPr>
                <w:rFonts w:eastAsiaTheme="minorEastAsia"/>
                <w:szCs w:val="21"/>
              </w:rPr>
              <w:t>2023-12-06</w:t>
            </w:r>
          </w:p>
        </w:tc>
        <w:tc>
          <w:tcPr>
            <w:tcW w:w="835" w:type="dxa"/>
            <w:vAlign w:val="center"/>
          </w:tcPr>
          <w:p w:rsidR="00FE6B6B" w:rsidRDefault="00C33664">
            <w:pPr>
              <w:jc w:val="center"/>
            </w:pPr>
            <w:r>
              <w:rPr>
                <w:rFonts w:eastAsiaTheme="minorEastAsia"/>
                <w:szCs w:val="21"/>
              </w:rPr>
              <w:t>1-6</w:t>
            </w:r>
            <w:r>
              <w:rPr>
                <w:rFonts w:eastAsiaTheme="minorEastAsia"/>
                <w:szCs w:val="21"/>
              </w:rPr>
              <w:t>个月（含）</w:t>
            </w:r>
          </w:p>
        </w:tc>
        <w:tc>
          <w:tcPr>
            <w:tcW w:w="834" w:type="dxa"/>
            <w:vAlign w:val="center"/>
          </w:tcPr>
          <w:p w:rsidR="00FE6B6B" w:rsidRDefault="00C33664">
            <w:pPr>
              <w:jc w:val="center"/>
            </w:pPr>
            <w:r>
              <w:rPr>
                <w:rFonts w:eastAsiaTheme="minorEastAsia"/>
                <w:szCs w:val="21"/>
              </w:rPr>
              <w:t>新股锁定期内</w:t>
            </w:r>
          </w:p>
        </w:tc>
        <w:tc>
          <w:tcPr>
            <w:tcW w:w="835" w:type="dxa"/>
            <w:vAlign w:val="center"/>
          </w:tcPr>
          <w:p w:rsidR="00FE6B6B" w:rsidRDefault="00C33664">
            <w:pPr>
              <w:jc w:val="right"/>
            </w:pPr>
            <w:r>
              <w:rPr>
                <w:rFonts w:eastAsiaTheme="minorEastAsia"/>
                <w:szCs w:val="21"/>
              </w:rPr>
              <w:t>21.29</w:t>
            </w:r>
          </w:p>
        </w:tc>
        <w:tc>
          <w:tcPr>
            <w:tcW w:w="834" w:type="dxa"/>
            <w:vAlign w:val="center"/>
          </w:tcPr>
          <w:p w:rsidR="00FE6B6B" w:rsidRDefault="00C33664">
            <w:pPr>
              <w:jc w:val="right"/>
            </w:pPr>
            <w:r>
              <w:rPr>
                <w:rFonts w:eastAsiaTheme="minorEastAsia"/>
                <w:szCs w:val="21"/>
              </w:rPr>
              <w:t>21.53</w:t>
            </w:r>
          </w:p>
        </w:tc>
        <w:tc>
          <w:tcPr>
            <w:tcW w:w="835" w:type="dxa"/>
            <w:vAlign w:val="center"/>
          </w:tcPr>
          <w:p w:rsidR="00FE6B6B" w:rsidRDefault="00C33664">
            <w:pPr>
              <w:jc w:val="right"/>
            </w:pPr>
            <w:r>
              <w:rPr>
                <w:rFonts w:eastAsiaTheme="minorEastAsia"/>
                <w:szCs w:val="21"/>
              </w:rPr>
              <w:t>113.00</w:t>
            </w:r>
          </w:p>
        </w:tc>
        <w:tc>
          <w:tcPr>
            <w:tcW w:w="834" w:type="dxa"/>
            <w:vAlign w:val="center"/>
          </w:tcPr>
          <w:p w:rsidR="00FE6B6B" w:rsidRDefault="00C33664">
            <w:pPr>
              <w:jc w:val="right"/>
            </w:pPr>
            <w:r>
              <w:rPr>
                <w:rFonts w:eastAsiaTheme="minorEastAsia"/>
                <w:szCs w:val="21"/>
              </w:rPr>
              <w:t>2,405.77</w:t>
            </w:r>
          </w:p>
        </w:tc>
        <w:tc>
          <w:tcPr>
            <w:tcW w:w="835" w:type="dxa"/>
            <w:vAlign w:val="center"/>
          </w:tcPr>
          <w:p w:rsidR="00FE6B6B" w:rsidRDefault="00C33664">
            <w:pPr>
              <w:jc w:val="right"/>
            </w:pPr>
            <w:r>
              <w:rPr>
                <w:rFonts w:eastAsiaTheme="minorEastAsia"/>
                <w:szCs w:val="21"/>
              </w:rPr>
              <w:t>2,432.89</w:t>
            </w:r>
          </w:p>
        </w:tc>
        <w:tc>
          <w:tcPr>
            <w:tcW w:w="835" w:type="dxa"/>
            <w:vAlign w:val="center"/>
          </w:tcPr>
          <w:p w:rsidR="00FE6B6B" w:rsidRDefault="00C33664">
            <w:pPr>
              <w:jc w:val="left"/>
            </w:pPr>
            <w:r>
              <w:rPr>
                <w:rFonts w:eastAsiaTheme="minorEastAsia"/>
                <w:szCs w:val="21"/>
              </w:rPr>
              <w:t>-</w:t>
            </w:r>
          </w:p>
        </w:tc>
      </w:tr>
    </w:tbl>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p>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rsidR="00FE6B6B" w:rsidRDefault="00FE6B6B">
      <w:pPr>
        <w:tabs>
          <w:tab w:val="left" w:pos="426"/>
        </w:tabs>
        <w:spacing w:line="360" w:lineRule="auto"/>
        <w:ind w:firstLineChars="200" w:firstLine="420"/>
        <w:jc w:val="left"/>
        <w:rPr>
          <w:rFonts w:eastAsiaTheme="minorEastAsia"/>
          <w:kern w:val="0"/>
          <w:szCs w:val="21"/>
        </w:rPr>
      </w:pPr>
    </w:p>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rsidR="00FE6B6B" w:rsidRDefault="00FE6B6B">
      <w:pPr>
        <w:tabs>
          <w:tab w:val="left" w:pos="426"/>
        </w:tabs>
        <w:spacing w:line="360" w:lineRule="auto"/>
        <w:ind w:firstLineChars="200" w:firstLine="420"/>
        <w:jc w:val="left"/>
        <w:rPr>
          <w:rFonts w:eastAsiaTheme="minorEastAsia"/>
          <w:kern w:val="0"/>
          <w:szCs w:val="21"/>
        </w:rPr>
      </w:pPr>
    </w:p>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rsidR="00FE6B6B" w:rsidRDefault="00FE6B6B">
      <w:pPr>
        <w:tabs>
          <w:tab w:val="left" w:pos="426"/>
        </w:tabs>
        <w:spacing w:line="360" w:lineRule="auto"/>
        <w:ind w:firstLineChars="200" w:firstLine="420"/>
        <w:jc w:val="left"/>
        <w:rPr>
          <w:rFonts w:eastAsiaTheme="minorEastAsia"/>
          <w:kern w:val="0"/>
          <w:szCs w:val="21"/>
        </w:rPr>
      </w:pPr>
    </w:p>
    <w:p w:rsidR="00FE6B6B" w:rsidRDefault="00C33664">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rsidR="00FE6B6B" w:rsidRDefault="00FE6B6B">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w:t>
      </w:r>
      <w:r>
        <w:rPr>
          <w:rFonts w:eastAsiaTheme="minorEastAsia"/>
          <w:kern w:val="0"/>
          <w:szCs w:val="21"/>
        </w:rPr>
        <w:lastRenderedPageBreak/>
        <w:t>市场风险。本基金的基金管理人从事风险管理的主要目标是通过深入细致的基本面研究，把握企业整合发展带来的投资机会，在严格的风险控制前提下，力争实现基金资产的长期增值。</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0.021%</w:t>
      </w:r>
      <w:r>
        <w:rPr>
          <w:rFonts w:eastAsiaTheme="minorEastAsia"/>
          <w:kern w:val="0"/>
          <w:szCs w:val="21"/>
        </w:rPr>
        <w:t>。</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237,188,601.96</w:t>
      </w:r>
      <w:r>
        <w:rPr>
          <w:rFonts w:eastAsiaTheme="minorEastAsia"/>
          <w:kern w:val="0"/>
          <w:szCs w:val="21"/>
        </w:rPr>
        <w:t>元，超过经确认的当日净赎回金额。</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FE6B6B">
        <w:tc>
          <w:tcPr>
            <w:tcW w:w="1588" w:type="dxa"/>
            <w:vAlign w:val="center"/>
          </w:tcPr>
          <w:p w:rsidR="00FE6B6B" w:rsidRDefault="00C33664">
            <w:pPr>
              <w:jc w:val="center"/>
            </w:pPr>
            <w:r>
              <w:rPr>
                <w:rFonts w:eastAsiaTheme="minorEastAsia"/>
                <w:szCs w:val="21"/>
              </w:rPr>
              <w:t>货币资金</w:t>
            </w:r>
          </w:p>
        </w:tc>
        <w:tc>
          <w:tcPr>
            <w:tcW w:w="1701" w:type="dxa"/>
            <w:vAlign w:val="center"/>
          </w:tcPr>
          <w:p w:rsidR="00FE6B6B" w:rsidRDefault="00C33664">
            <w:pPr>
              <w:jc w:val="right"/>
            </w:pPr>
            <w:r>
              <w:rPr>
                <w:rFonts w:eastAsiaTheme="minorEastAsia"/>
                <w:szCs w:val="21"/>
              </w:rPr>
              <w:t>53,011,290.65</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301" w:type="dxa"/>
            <w:vAlign w:val="center"/>
          </w:tcPr>
          <w:p w:rsidR="00FE6B6B" w:rsidRDefault="00C33664">
            <w:pPr>
              <w:jc w:val="right"/>
            </w:pPr>
            <w:r>
              <w:rPr>
                <w:rFonts w:eastAsiaTheme="minorEastAsia"/>
                <w:szCs w:val="21"/>
              </w:rPr>
              <w:t>53,011,290.65</w:t>
            </w:r>
          </w:p>
        </w:tc>
      </w:tr>
      <w:tr w:rsidR="00FE6B6B">
        <w:tc>
          <w:tcPr>
            <w:tcW w:w="1588" w:type="dxa"/>
            <w:vAlign w:val="center"/>
          </w:tcPr>
          <w:p w:rsidR="00FE6B6B" w:rsidRDefault="00C33664">
            <w:pPr>
              <w:jc w:val="center"/>
            </w:pPr>
            <w:r>
              <w:rPr>
                <w:rFonts w:eastAsiaTheme="minorEastAsia"/>
                <w:szCs w:val="21"/>
              </w:rPr>
              <w:t>结算备付金</w:t>
            </w:r>
          </w:p>
        </w:tc>
        <w:tc>
          <w:tcPr>
            <w:tcW w:w="1701" w:type="dxa"/>
            <w:vAlign w:val="center"/>
          </w:tcPr>
          <w:p w:rsidR="00FE6B6B" w:rsidRDefault="00C33664">
            <w:pPr>
              <w:jc w:val="right"/>
            </w:pPr>
            <w:r>
              <w:rPr>
                <w:rFonts w:eastAsiaTheme="minorEastAsia"/>
                <w:szCs w:val="21"/>
              </w:rPr>
              <w:t>943,502.20</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301" w:type="dxa"/>
            <w:vAlign w:val="center"/>
          </w:tcPr>
          <w:p w:rsidR="00FE6B6B" w:rsidRDefault="00C33664">
            <w:pPr>
              <w:jc w:val="right"/>
            </w:pPr>
            <w:r>
              <w:rPr>
                <w:rFonts w:eastAsiaTheme="minorEastAsia"/>
                <w:szCs w:val="21"/>
              </w:rPr>
              <w:t>943,502.20</w:t>
            </w:r>
          </w:p>
        </w:tc>
      </w:tr>
      <w:tr w:rsidR="00FE6B6B">
        <w:tc>
          <w:tcPr>
            <w:tcW w:w="1588" w:type="dxa"/>
            <w:vAlign w:val="center"/>
          </w:tcPr>
          <w:p w:rsidR="00FE6B6B" w:rsidRDefault="00C33664">
            <w:pPr>
              <w:jc w:val="center"/>
            </w:pPr>
            <w:r>
              <w:rPr>
                <w:rFonts w:eastAsiaTheme="minorEastAsia"/>
                <w:szCs w:val="21"/>
              </w:rPr>
              <w:t>存出保证金</w:t>
            </w:r>
          </w:p>
        </w:tc>
        <w:tc>
          <w:tcPr>
            <w:tcW w:w="1701" w:type="dxa"/>
            <w:vAlign w:val="center"/>
          </w:tcPr>
          <w:p w:rsidR="00FE6B6B" w:rsidRDefault="00C33664">
            <w:pPr>
              <w:jc w:val="right"/>
            </w:pPr>
            <w:r>
              <w:rPr>
                <w:rFonts w:eastAsiaTheme="minorEastAsia"/>
                <w:szCs w:val="21"/>
              </w:rPr>
              <w:t>72,503.61</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301" w:type="dxa"/>
            <w:vAlign w:val="center"/>
          </w:tcPr>
          <w:p w:rsidR="00FE6B6B" w:rsidRDefault="00C33664">
            <w:pPr>
              <w:jc w:val="right"/>
            </w:pPr>
            <w:r>
              <w:rPr>
                <w:rFonts w:eastAsiaTheme="minorEastAsia"/>
                <w:szCs w:val="21"/>
              </w:rPr>
              <w:t>72,503.61</w:t>
            </w:r>
          </w:p>
        </w:tc>
      </w:tr>
      <w:tr w:rsidR="00FE6B6B">
        <w:tc>
          <w:tcPr>
            <w:tcW w:w="1588" w:type="dxa"/>
            <w:vAlign w:val="center"/>
          </w:tcPr>
          <w:p w:rsidR="00FE6B6B" w:rsidRDefault="00C33664">
            <w:pPr>
              <w:jc w:val="center"/>
            </w:pPr>
            <w:r>
              <w:rPr>
                <w:rFonts w:eastAsiaTheme="minorEastAsia"/>
                <w:szCs w:val="21"/>
              </w:rPr>
              <w:t>交易性金融资产</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185,243,040.54</w:t>
            </w:r>
          </w:p>
        </w:tc>
        <w:tc>
          <w:tcPr>
            <w:tcW w:w="1301" w:type="dxa"/>
            <w:vAlign w:val="center"/>
          </w:tcPr>
          <w:p w:rsidR="00FE6B6B" w:rsidRDefault="00C33664">
            <w:pPr>
              <w:jc w:val="right"/>
            </w:pPr>
            <w:r>
              <w:rPr>
                <w:rFonts w:eastAsiaTheme="minorEastAsia"/>
                <w:szCs w:val="21"/>
              </w:rPr>
              <w:t>185,243,040.54</w:t>
            </w:r>
          </w:p>
        </w:tc>
      </w:tr>
      <w:tr w:rsidR="00FE6B6B">
        <w:tc>
          <w:tcPr>
            <w:tcW w:w="1588" w:type="dxa"/>
            <w:vAlign w:val="center"/>
          </w:tcPr>
          <w:p w:rsidR="00FE6B6B" w:rsidRDefault="00C33664">
            <w:pPr>
              <w:jc w:val="center"/>
            </w:pPr>
            <w:r>
              <w:rPr>
                <w:rFonts w:eastAsiaTheme="minorEastAsia"/>
                <w:szCs w:val="21"/>
              </w:rPr>
              <w:t>应收申购款</w:t>
            </w:r>
          </w:p>
        </w:tc>
        <w:tc>
          <w:tcPr>
            <w:tcW w:w="1701" w:type="dxa"/>
            <w:vAlign w:val="center"/>
          </w:tcPr>
          <w:p w:rsidR="00FE6B6B" w:rsidRDefault="00C33664">
            <w:pPr>
              <w:jc w:val="right"/>
            </w:pPr>
            <w:r>
              <w:rPr>
                <w:rFonts w:eastAsiaTheme="minorEastAsia"/>
                <w:szCs w:val="21"/>
              </w:rPr>
              <w:t>845.86</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37,391.00</w:t>
            </w:r>
          </w:p>
        </w:tc>
        <w:tc>
          <w:tcPr>
            <w:tcW w:w="1301" w:type="dxa"/>
            <w:vAlign w:val="center"/>
          </w:tcPr>
          <w:p w:rsidR="00FE6B6B" w:rsidRDefault="00C33664">
            <w:pPr>
              <w:jc w:val="right"/>
            </w:pPr>
            <w:r>
              <w:rPr>
                <w:rFonts w:eastAsiaTheme="minorEastAsia"/>
                <w:szCs w:val="21"/>
              </w:rPr>
              <w:t>38,236.86</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54,028,142.32</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185,280,431.54</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239,308,573.86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FE6B6B">
        <w:tc>
          <w:tcPr>
            <w:tcW w:w="1588" w:type="dxa"/>
            <w:vAlign w:val="center"/>
          </w:tcPr>
          <w:p w:rsidR="00FE6B6B" w:rsidRDefault="00C33664">
            <w:pPr>
              <w:jc w:val="center"/>
            </w:pPr>
            <w:r>
              <w:rPr>
                <w:rFonts w:eastAsiaTheme="minorEastAsia"/>
                <w:szCs w:val="21"/>
              </w:rPr>
              <w:t>应付清算款</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1,049,817.87</w:t>
            </w:r>
          </w:p>
        </w:tc>
        <w:tc>
          <w:tcPr>
            <w:tcW w:w="1301" w:type="dxa"/>
            <w:vAlign w:val="center"/>
          </w:tcPr>
          <w:p w:rsidR="00FE6B6B" w:rsidRDefault="00C33664">
            <w:pPr>
              <w:jc w:val="right"/>
            </w:pPr>
            <w:r>
              <w:rPr>
                <w:rFonts w:eastAsiaTheme="minorEastAsia"/>
                <w:szCs w:val="21"/>
              </w:rPr>
              <w:t>1,049,817.87</w:t>
            </w:r>
          </w:p>
        </w:tc>
      </w:tr>
      <w:tr w:rsidR="00FE6B6B">
        <w:tc>
          <w:tcPr>
            <w:tcW w:w="1588" w:type="dxa"/>
            <w:vAlign w:val="center"/>
          </w:tcPr>
          <w:p w:rsidR="00FE6B6B" w:rsidRDefault="00C33664">
            <w:pPr>
              <w:jc w:val="center"/>
            </w:pPr>
            <w:r>
              <w:rPr>
                <w:rFonts w:eastAsiaTheme="minorEastAsia"/>
                <w:szCs w:val="21"/>
              </w:rPr>
              <w:t>应付赎回款</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70,872.33</w:t>
            </w:r>
          </w:p>
        </w:tc>
        <w:tc>
          <w:tcPr>
            <w:tcW w:w="1301" w:type="dxa"/>
            <w:vAlign w:val="center"/>
          </w:tcPr>
          <w:p w:rsidR="00FE6B6B" w:rsidRDefault="00C33664">
            <w:pPr>
              <w:jc w:val="right"/>
            </w:pPr>
            <w:r>
              <w:rPr>
                <w:rFonts w:eastAsiaTheme="minorEastAsia"/>
                <w:szCs w:val="21"/>
              </w:rPr>
              <w:t>70,872.33</w:t>
            </w:r>
          </w:p>
        </w:tc>
      </w:tr>
      <w:tr w:rsidR="00FE6B6B">
        <w:tc>
          <w:tcPr>
            <w:tcW w:w="1588" w:type="dxa"/>
            <w:vAlign w:val="center"/>
          </w:tcPr>
          <w:p w:rsidR="00FE6B6B" w:rsidRDefault="00C33664">
            <w:pPr>
              <w:jc w:val="center"/>
            </w:pPr>
            <w:r>
              <w:rPr>
                <w:rFonts w:eastAsiaTheme="minorEastAsia"/>
                <w:szCs w:val="21"/>
              </w:rPr>
              <w:lastRenderedPageBreak/>
              <w:t>应付管理人报酬</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249,168.18</w:t>
            </w:r>
          </w:p>
        </w:tc>
        <w:tc>
          <w:tcPr>
            <w:tcW w:w="1301" w:type="dxa"/>
            <w:vAlign w:val="center"/>
          </w:tcPr>
          <w:p w:rsidR="00FE6B6B" w:rsidRDefault="00C33664">
            <w:pPr>
              <w:jc w:val="right"/>
            </w:pPr>
            <w:r>
              <w:rPr>
                <w:rFonts w:eastAsiaTheme="minorEastAsia"/>
                <w:szCs w:val="21"/>
              </w:rPr>
              <w:t>249,168.18</w:t>
            </w:r>
          </w:p>
        </w:tc>
      </w:tr>
      <w:tr w:rsidR="00FE6B6B">
        <w:tc>
          <w:tcPr>
            <w:tcW w:w="1588" w:type="dxa"/>
            <w:vAlign w:val="center"/>
          </w:tcPr>
          <w:p w:rsidR="00FE6B6B" w:rsidRDefault="00C33664">
            <w:pPr>
              <w:jc w:val="center"/>
            </w:pPr>
            <w:r>
              <w:rPr>
                <w:rFonts w:eastAsiaTheme="minorEastAsia"/>
                <w:szCs w:val="21"/>
              </w:rPr>
              <w:t>应付托管费</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41,527.99</w:t>
            </w:r>
          </w:p>
        </w:tc>
        <w:tc>
          <w:tcPr>
            <w:tcW w:w="1301" w:type="dxa"/>
            <w:vAlign w:val="center"/>
          </w:tcPr>
          <w:p w:rsidR="00FE6B6B" w:rsidRDefault="00C33664">
            <w:pPr>
              <w:jc w:val="right"/>
            </w:pPr>
            <w:r>
              <w:rPr>
                <w:rFonts w:eastAsiaTheme="minorEastAsia"/>
                <w:szCs w:val="21"/>
              </w:rPr>
              <w:t>41,527.99</w:t>
            </w:r>
          </w:p>
        </w:tc>
      </w:tr>
      <w:tr w:rsidR="00FE6B6B">
        <w:tc>
          <w:tcPr>
            <w:tcW w:w="1588" w:type="dxa"/>
            <w:vAlign w:val="center"/>
          </w:tcPr>
          <w:p w:rsidR="00FE6B6B" w:rsidRDefault="00C33664">
            <w:pPr>
              <w:jc w:val="center"/>
            </w:pPr>
            <w:r>
              <w:rPr>
                <w:rFonts w:eastAsiaTheme="minorEastAsia"/>
                <w:szCs w:val="21"/>
              </w:rPr>
              <w:t>应付销售服务费</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148.90</w:t>
            </w:r>
          </w:p>
        </w:tc>
        <w:tc>
          <w:tcPr>
            <w:tcW w:w="1301" w:type="dxa"/>
            <w:vAlign w:val="center"/>
          </w:tcPr>
          <w:p w:rsidR="00FE6B6B" w:rsidRDefault="00C33664">
            <w:pPr>
              <w:jc w:val="right"/>
            </w:pPr>
            <w:r>
              <w:rPr>
                <w:rFonts w:eastAsiaTheme="minorEastAsia"/>
                <w:szCs w:val="21"/>
              </w:rPr>
              <w:t>148.90</w:t>
            </w:r>
          </w:p>
        </w:tc>
      </w:tr>
      <w:tr w:rsidR="00FE6B6B">
        <w:tc>
          <w:tcPr>
            <w:tcW w:w="1588" w:type="dxa"/>
            <w:vAlign w:val="center"/>
          </w:tcPr>
          <w:p w:rsidR="00FE6B6B" w:rsidRDefault="00C33664">
            <w:pPr>
              <w:jc w:val="center"/>
            </w:pPr>
            <w:r>
              <w:rPr>
                <w:rFonts w:eastAsiaTheme="minorEastAsia"/>
                <w:szCs w:val="21"/>
              </w:rPr>
              <w:t>其他负债</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750,940.78</w:t>
            </w:r>
          </w:p>
        </w:tc>
        <w:tc>
          <w:tcPr>
            <w:tcW w:w="1301" w:type="dxa"/>
            <w:vAlign w:val="center"/>
          </w:tcPr>
          <w:p w:rsidR="00FE6B6B" w:rsidRDefault="00C33664">
            <w:pPr>
              <w:jc w:val="right"/>
            </w:pPr>
            <w:r>
              <w:rPr>
                <w:rFonts w:eastAsiaTheme="minorEastAsia"/>
                <w:szCs w:val="21"/>
              </w:rPr>
              <w:t>750,940.78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2,162,476.05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2,162,476.05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54,028,142.32</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183,117,955.49</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237,146,097.81</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FE6B6B">
        <w:tc>
          <w:tcPr>
            <w:tcW w:w="1588" w:type="dxa"/>
            <w:vAlign w:val="center"/>
          </w:tcPr>
          <w:p w:rsidR="00FE6B6B" w:rsidRDefault="00C33664">
            <w:pPr>
              <w:jc w:val="center"/>
            </w:pPr>
            <w:r>
              <w:rPr>
                <w:rFonts w:eastAsiaTheme="minorEastAsia"/>
                <w:szCs w:val="21"/>
              </w:rPr>
              <w:t>货币资金</w:t>
            </w:r>
          </w:p>
        </w:tc>
        <w:tc>
          <w:tcPr>
            <w:tcW w:w="1701" w:type="dxa"/>
            <w:vAlign w:val="center"/>
          </w:tcPr>
          <w:p w:rsidR="00FE6B6B" w:rsidRDefault="00C33664">
            <w:pPr>
              <w:jc w:val="right"/>
            </w:pPr>
            <w:r>
              <w:rPr>
                <w:rFonts w:eastAsiaTheme="minorEastAsia"/>
                <w:szCs w:val="21"/>
              </w:rPr>
              <w:t>23,133,621.57</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301" w:type="dxa"/>
            <w:vAlign w:val="center"/>
          </w:tcPr>
          <w:p w:rsidR="00FE6B6B" w:rsidRDefault="00C33664">
            <w:pPr>
              <w:jc w:val="right"/>
            </w:pPr>
            <w:r>
              <w:rPr>
                <w:rFonts w:eastAsiaTheme="minorEastAsia"/>
                <w:szCs w:val="21"/>
              </w:rPr>
              <w:t>23,133,621.57</w:t>
            </w:r>
          </w:p>
        </w:tc>
      </w:tr>
      <w:tr w:rsidR="00FE6B6B">
        <w:tc>
          <w:tcPr>
            <w:tcW w:w="1588" w:type="dxa"/>
            <w:vAlign w:val="center"/>
          </w:tcPr>
          <w:p w:rsidR="00FE6B6B" w:rsidRDefault="00C33664">
            <w:pPr>
              <w:jc w:val="center"/>
            </w:pPr>
            <w:r>
              <w:rPr>
                <w:rFonts w:eastAsiaTheme="minorEastAsia"/>
                <w:szCs w:val="21"/>
              </w:rPr>
              <w:t>结算备付金</w:t>
            </w:r>
          </w:p>
        </w:tc>
        <w:tc>
          <w:tcPr>
            <w:tcW w:w="1701" w:type="dxa"/>
            <w:vAlign w:val="center"/>
          </w:tcPr>
          <w:p w:rsidR="00FE6B6B" w:rsidRDefault="00C33664">
            <w:pPr>
              <w:jc w:val="right"/>
            </w:pPr>
            <w:r>
              <w:rPr>
                <w:rFonts w:eastAsiaTheme="minorEastAsia"/>
                <w:szCs w:val="21"/>
              </w:rPr>
              <w:t>525,993.68</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301" w:type="dxa"/>
            <w:vAlign w:val="center"/>
          </w:tcPr>
          <w:p w:rsidR="00FE6B6B" w:rsidRDefault="00C33664">
            <w:pPr>
              <w:jc w:val="right"/>
            </w:pPr>
            <w:r>
              <w:rPr>
                <w:rFonts w:eastAsiaTheme="minorEastAsia"/>
                <w:szCs w:val="21"/>
              </w:rPr>
              <w:t>525,993.68</w:t>
            </w:r>
          </w:p>
        </w:tc>
      </w:tr>
      <w:tr w:rsidR="00FE6B6B">
        <w:tc>
          <w:tcPr>
            <w:tcW w:w="1588" w:type="dxa"/>
            <w:vAlign w:val="center"/>
          </w:tcPr>
          <w:p w:rsidR="00FE6B6B" w:rsidRDefault="00C33664">
            <w:pPr>
              <w:jc w:val="center"/>
            </w:pPr>
            <w:r>
              <w:rPr>
                <w:rFonts w:eastAsiaTheme="minorEastAsia"/>
                <w:szCs w:val="21"/>
              </w:rPr>
              <w:t>存出保证金</w:t>
            </w:r>
          </w:p>
        </w:tc>
        <w:tc>
          <w:tcPr>
            <w:tcW w:w="1701" w:type="dxa"/>
            <w:vAlign w:val="center"/>
          </w:tcPr>
          <w:p w:rsidR="00FE6B6B" w:rsidRDefault="00C33664">
            <w:pPr>
              <w:jc w:val="right"/>
            </w:pPr>
            <w:r>
              <w:rPr>
                <w:rFonts w:eastAsiaTheme="minorEastAsia"/>
                <w:szCs w:val="21"/>
              </w:rPr>
              <w:t>112,863.14</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301" w:type="dxa"/>
            <w:vAlign w:val="center"/>
          </w:tcPr>
          <w:p w:rsidR="00FE6B6B" w:rsidRDefault="00C33664">
            <w:pPr>
              <w:jc w:val="right"/>
            </w:pPr>
            <w:r>
              <w:rPr>
                <w:rFonts w:eastAsiaTheme="minorEastAsia"/>
                <w:szCs w:val="21"/>
              </w:rPr>
              <w:t>112,863.14</w:t>
            </w:r>
          </w:p>
        </w:tc>
      </w:tr>
      <w:tr w:rsidR="00FE6B6B">
        <w:tc>
          <w:tcPr>
            <w:tcW w:w="1588" w:type="dxa"/>
            <w:vAlign w:val="center"/>
          </w:tcPr>
          <w:p w:rsidR="00FE6B6B" w:rsidRDefault="00C33664">
            <w:pPr>
              <w:jc w:val="center"/>
            </w:pPr>
            <w:r>
              <w:rPr>
                <w:rFonts w:eastAsiaTheme="minorEastAsia"/>
                <w:szCs w:val="21"/>
              </w:rPr>
              <w:t>交易性金融资产</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295,881,841.95</w:t>
            </w:r>
          </w:p>
        </w:tc>
        <w:tc>
          <w:tcPr>
            <w:tcW w:w="1301" w:type="dxa"/>
            <w:vAlign w:val="center"/>
          </w:tcPr>
          <w:p w:rsidR="00FE6B6B" w:rsidRDefault="00C33664">
            <w:pPr>
              <w:jc w:val="right"/>
            </w:pPr>
            <w:r>
              <w:rPr>
                <w:rFonts w:eastAsiaTheme="minorEastAsia"/>
                <w:szCs w:val="21"/>
              </w:rPr>
              <w:t>295,881,841.95</w:t>
            </w:r>
          </w:p>
        </w:tc>
      </w:tr>
      <w:tr w:rsidR="00FE6B6B">
        <w:tc>
          <w:tcPr>
            <w:tcW w:w="1588" w:type="dxa"/>
            <w:vAlign w:val="center"/>
          </w:tcPr>
          <w:p w:rsidR="00FE6B6B" w:rsidRDefault="00C33664">
            <w:pPr>
              <w:jc w:val="center"/>
            </w:pPr>
            <w:r>
              <w:rPr>
                <w:rFonts w:eastAsiaTheme="minorEastAsia"/>
                <w:szCs w:val="21"/>
              </w:rPr>
              <w:t>应收申购款</w:t>
            </w:r>
          </w:p>
        </w:tc>
        <w:tc>
          <w:tcPr>
            <w:tcW w:w="1701" w:type="dxa"/>
            <w:vAlign w:val="center"/>
          </w:tcPr>
          <w:p w:rsidR="00FE6B6B" w:rsidRDefault="00C33664">
            <w:pPr>
              <w:jc w:val="right"/>
            </w:pPr>
            <w:r>
              <w:rPr>
                <w:rFonts w:eastAsiaTheme="minorEastAsia"/>
                <w:szCs w:val="21"/>
              </w:rPr>
              <w:t>100.00</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13,474.45</w:t>
            </w:r>
          </w:p>
        </w:tc>
        <w:tc>
          <w:tcPr>
            <w:tcW w:w="1301" w:type="dxa"/>
            <w:vAlign w:val="center"/>
          </w:tcPr>
          <w:p w:rsidR="00FE6B6B" w:rsidRDefault="00C33664">
            <w:pPr>
              <w:jc w:val="right"/>
            </w:pPr>
            <w:r>
              <w:rPr>
                <w:rFonts w:eastAsiaTheme="minorEastAsia"/>
                <w:szCs w:val="21"/>
              </w:rPr>
              <w:t>13,574.45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23,772,578.39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295,895,316.40</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319,667,894.79</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FE6B6B">
        <w:tc>
          <w:tcPr>
            <w:tcW w:w="1588" w:type="dxa"/>
            <w:vAlign w:val="center"/>
          </w:tcPr>
          <w:p w:rsidR="00FE6B6B" w:rsidRDefault="00C33664">
            <w:pPr>
              <w:jc w:val="center"/>
            </w:pPr>
            <w:r>
              <w:rPr>
                <w:rFonts w:eastAsiaTheme="minorEastAsia"/>
                <w:szCs w:val="21"/>
              </w:rPr>
              <w:t>应付赎回款</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center"/>
            </w:pPr>
            <w:r>
              <w:rPr>
                <w:rFonts w:eastAsiaTheme="minorEastAsia"/>
                <w:szCs w:val="21"/>
              </w:rPr>
              <w:t>58,874.35</w:t>
            </w:r>
          </w:p>
        </w:tc>
        <w:tc>
          <w:tcPr>
            <w:tcW w:w="1301" w:type="dxa"/>
            <w:vAlign w:val="center"/>
          </w:tcPr>
          <w:p w:rsidR="00FE6B6B" w:rsidRDefault="00C33664">
            <w:pPr>
              <w:jc w:val="right"/>
            </w:pPr>
            <w:r>
              <w:rPr>
                <w:rFonts w:eastAsiaTheme="minorEastAsia"/>
                <w:szCs w:val="21"/>
              </w:rPr>
              <w:t>58,874.35</w:t>
            </w:r>
          </w:p>
        </w:tc>
      </w:tr>
      <w:tr w:rsidR="00FE6B6B">
        <w:tc>
          <w:tcPr>
            <w:tcW w:w="1588" w:type="dxa"/>
            <w:vAlign w:val="center"/>
          </w:tcPr>
          <w:p w:rsidR="00FE6B6B" w:rsidRDefault="00C33664">
            <w:pPr>
              <w:jc w:val="center"/>
            </w:pPr>
            <w:r>
              <w:rPr>
                <w:rFonts w:eastAsiaTheme="minorEastAsia"/>
                <w:szCs w:val="21"/>
              </w:rPr>
              <w:t>应付管理人报酬</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center"/>
            </w:pPr>
            <w:r>
              <w:rPr>
                <w:rFonts w:eastAsiaTheme="minorEastAsia"/>
                <w:szCs w:val="21"/>
              </w:rPr>
              <w:t>413,043.09</w:t>
            </w:r>
          </w:p>
        </w:tc>
        <w:tc>
          <w:tcPr>
            <w:tcW w:w="1301" w:type="dxa"/>
            <w:vAlign w:val="center"/>
          </w:tcPr>
          <w:p w:rsidR="00FE6B6B" w:rsidRDefault="00C33664">
            <w:pPr>
              <w:jc w:val="right"/>
            </w:pPr>
            <w:r>
              <w:rPr>
                <w:rFonts w:eastAsiaTheme="minorEastAsia"/>
                <w:szCs w:val="21"/>
              </w:rPr>
              <w:t>413,043.09</w:t>
            </w:r>
          </w:p>
        </w:tc>
      </w:tr>
      <w:tr w:rsidR="00FE6B6B">
        <w:tc>
          <w:tcPr>
            <w:tcW w:w="1588" w:type="dxa"/>
            <w:vAlign w:val="center"/>
          </w:tcPr>
          <w:p w:rsidR="00FE6B6B" w:rsidRDefault="00C33664">
            <w:pPr>
              <w:jc w:val="center"/>
            </w:pPr>
            <w:r>
              <w:rPr>
                <w:rFonts w:eastAsiaTheme="minorEastAsia"/>
                <w:szCs w:val="21"/>
              </w:rPr>
              <w:t>应付托管费</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center"/>
            </w:pPr>
            <w:r>
              <w:rPr>
                <w:rFonts w:eastAsiaTheme="minorEastAsia"/>
                <w:szCs w:val="21"/>
              </w:rPr>
              <w:t>68,840.50</w:t>
            </w:r>
          </w:p>
        </w:tc>
        <w:tc>
          <w:tcPr>
            <w:tcW w:w="1301" w:type="dxa"/>
            <w:vAlign w:val="center"/>
          </w:tcPr>
          <w:p w:rsidR="00FE6B6B" w:rsidRDefault="00C33664">
            <w:pPr>
              <w:jc w:val="right"/>
            </w:pPr>
            <w:r>
              <w:rPr>
                <w:rFonts w:eastAsiaTheme="minorEastAsia"/>
                <w:szCs w:val="21"/>
              </w:rPr>
              <w:t>68,840.50</w:t>
            </w:r>
          </w:p>
        </w:tc>
      </w:tr>
      <w:tr w:rsidR="00FE6B6B">
        <w:tc>
          <w:tcPr>
            <w:tcW w:w="1588" w:type="dxa"/>
            <w:vAlign w:val="center"/>
          </w:tcPr>
          <w:p w:rsidR="00FE6B6B" w:rsidRDefault="00C33664">
            <w:pPr>
              <w:jc w:val="center"/>
            </w:pPr>
            <w:r>
              <w:rPr>
                <w:rFonts w:eastAsiaTheme="minorEastAsia"/>
                <w:szCs w:val="21"/>
              </w:rPr>
              <w:t>应付销售服务费</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center"/>
            </w:pPr>
            <w:r>
              <w:rPr>
                <w:rFonts w:eastAsiaTheme="minorEastAsia"/>
                <w:szCs w:val="21"/>
              </w:rPr>
              <w:t>30.13</w:t>
            </w:r>
          </w:p>
        </w:tc>
        <w:tc>
          <w:tcPr>
            <w:tcW w:w="1301" w:type="dxa"/>
            <w:vAlign w:val="center"/>
          </w:tcPr>
          <w:p w:rsidR="00FE6B6B" w:rsidRDefault="00C33664">
            <w:pPr>
              <w:jc w:val="right"/>
            </w:pPr>
            <w:r>
              <w:rPr>
                <w:rFonts w:eastAsiaTheme="minorEastAsia"/>
                <w:szCs w:val="21"/>
              </w:rPr>
              <w:t>30.13</w:t>
            </w:r>
          </w:p>
        </w:tc>
      </w:tr>
      <w:tr w:rsidR="00FE6B6B">
        <w:tc>
          <w:tcPr>
            <w:tcW w:w="1588" w:type="dxa"/>
            <w:vAlign w:val="center"/>
          </w:tcPr>
          <w:p w:rsidR="00FE6B6B" w:rsidRDefault="00C33664">
            <w:pPr>
              <w:jc w:val="center"/>
            </w:pPr>
            <w:r>
              <w:rPr>
                <w:rFonts w:eastAsiaTheme="minorEastAsia"/>
                <w:szCs w:val="21"/>
              </w:rPr>
              <w:t>其他负债</w:t>
            </w:r>
          </w:p>
        </w:tc>
        <w:tc>
          <w:tcPr>
            <w:tcW w:w="1701" w:type="dxa"/>
            <w:vAlign w:val="center"/>
          </w:tcPr>
          <w:p w:rsidR="00FE6B6B" w:rsidRDefault="00C33664">
            <w:pPr>
              <w:jc w:val="right"/>
            </w:pPr>
            <w:r>
              <w:rPr>
                <w:rFonts w:eastAsiaTheme="minorEastAsia"/>
                <w:szCs w:val="21"/>
              </w:rPr>
              <w:t>-</w:t>
            </w:r>
          </w:p>
        </w:tc>
        <w:tc>
          <w:tcPr>
            <w:tcW w:w="1701"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right"/>
            </w:pPr>
            <w:r>
              <w:rPr>
                <w:rFonts w:eastAsiaTheme="minorEastAsia"/>
                <w:szCs w:val="21"/>
              </w:rPr>
              <w:t>-</w:t>
            </w:r>
          </w:p>
        </w:tc>
        <w:tc>
          <w:tcPr>
            <w:tcW w:w="1559" w:type="dxa"/>
            <w:vAlign w:val="center"/>
          </w:tcPr>
          <w:p w:rsidR="00FE6B6B" w:rsidRDefault="00C33664">
            <w:pPr>
              <w:jc w:val="center"/>
            </w:pPr>
            <w:r>
              <w:rPr>
                <w:rFonts w:eastAsiaTheme="minorEastAsia"/>
                <w:szCs w:val="21"/>
              </w:rPr>
              <w:t>536,961.39</w:t>
            </w:r>
          </w:p>
        </w:tc>
        <w:tc>
          <w:tcPr>
            <w:tcW w:w="1301" w:type="dxa"/>
            <w:vAlign w:val="center"/>
          </w:tcPr>
          <w:p w:rsidR="00FE6B6B" w:rsidRDefault="00C33664">
            <w:pPr>
              <w:jc w:val="right"/>
            </w:pPr>
            <w:r>
              <w:rPr>
                <w:rFonts w:eastAsiaTheme="minorEastAsia"/>
                <w:szCs w:val="21"/>
              </w:rPr>
              <w:t>536,961.39</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1,077,749.46</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1,077,749.46</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23,772,578.39</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294,817,566.94</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318,590,145.33</w:t>
            </w:r>
          </w:p>
        </w:tc>
      </w:tr>
    </w:tbl>
    <w:p w:rsidR="00FE6B6B" w:rsidRDefault="00C33664">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lastRenderedPageBreak/>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本基金通过投资组合的分散化降低其他价格风险。本基金投资组合中股票等权益类资产占基金资产的</w:t>
      </w:r>
      <w:r w:rsidRPr="00E54740">
        <w:rPr>
          <w:rFonts w:eastAsiaTheme="minorEastAsia"/>
          <w:kern w:val="0"/>
          <w:szCs w:val="21"/>
        </w:rPr>
        <w:t>0%-95%</w:t>
      </w:r>
      <w:r w:rsidRPr="00E54740">
        <w:rPr>
          <w:rFonts w:eastAsiaTheme="minorEastAsia"/>
          <w:kern w:val="0"/>
          <w:szCs w:val="21"/>
        </w:rPr>
        <w:t>，投资于与整合主题相关的证券不低于非现金基金资产的</w:t>
      </w:r>
      <w:r w:rsidRPr="00E54740">
        <w:rPr>
          <w:rFonts w:eastAsiaTheme="minorEastAsia"/>
          <w:kern w:val="0"/>
          <w:szCs w:val="21"/>
        </w:rPr>
        <w:t>80%</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，其中现金不包括结算备付金、存出保证金及应收申购款等。每个交易日日终在扣除股指期货合约需缴纳的交易保证金后，保持现金或到期日在一年以内的政府债券不低于基金资产净值的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185,243,040.54</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78.11</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295,881,841.95</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92.87</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185,243,040.54</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78.11</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295,881,841.95</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92.87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E6B6B">
        <w:tc>
          <w:tcPr>
            <w:tcW w:w="993" w:type="dxa"/>
            <w:vAlign w:val="center"/>
          </w:tcPr>
          <w:p w:rsidR="00FE6B6B" w:rsidRDefault="00C33664">
            <w:pPr>
              <w:jc w:val="left"/>
            </w:pPr>
            <w:r>
              <w:rPr>
                <w:rFonts w:eastAsiaTheme="minorEastAsia"/>
                <w:szCs w:val="21"/>
              </w:rPr>
              <w:t>假设</w:t>
            </w:r>
          </w:p>
        </w:tc>
        <w:tc>
          <w:tcPr>
            <w:tcW w:w="8079" w:type="dxa"/>
            <w:gridSpan w:val="4"/>
            <w:vAlign w:val="center"/>
          </w:tcPr>
          <w:p w:rsidR="00FE6B6B" w:rsidRDefault="00C33664">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E6B6B">
        <w:trPr>
          <w:gridAfter w:val="1"/>
          <w:wAfter w:w="72" w:type="dxa"/>
        </w:trPr>
        <w:tc>
          <w:tcPr>
            <w:tcW w:w="993" w:type="dxa"/>
            <w:vMerge/>
          </w:tcPr>
          <w:p w:rsidR="00FE6B6B" w:rsidRDefault="00FE6B6B"/>
        </w:tc>
        <w:tc>
          <w:tcPr>
            <w:tcW w:w="2448" w:type="dxa"/>
            <w:vAlign w:val="center"/>
          </w:tcPr>
          <w:p w:rsidR="00FE6B6B" w:rsidRDefault="00C33664">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FE6B6B" w:rsidRDefault="00C33664">
            <w:pPr>
              <w:jc w:val="right"/>
            </w:pPr>
            <w:r>
              <w:rPr>
                <w:rFonts w:eastAsiaTheme="minorEastAsia"/>
                <w:szCs w:val="21"/>
              </w:rPr>
              <w:t>增加约</w:t>
            </w:r>
            <w:r>
              <w:rPr>
                <w:rFonts w:eastAsiaTheme="minorEastAsia"/>
                <w:szCs w:val="21"/>
              </w:rPr>
              <w:t>2,185</w:t>
            </w:r>
          </w:p>
        </w:tc>
        <w:tc>
          <w:tcPr>
            <w:tcW w:w="2679" w:type="dxa"/>
            <w:vAlign w:val="center"/>
          </w:tcPr>
          <w:p w:rsidR="00FE6B6B" w:rsidRDefault="00C33664">
            <w:pPr>
              <w:jc w:val="right"/>
            </w:pPr>
            <w:r>
              <w:rPr>
                <w:rFonts w:eastAsiaTheme="minorEastAsia"/>
                <w:szCs w:val="21"/>
              </w:rPr>
              <w:t>增加约</w:t>
            </w:r>
            <w:r>
              <w:rPr>
                <w:rFonts w:eastAsiaTheme="minorEastAsia"/>
                <w:szCs w:val="21"/>
              </w:rPr>
              <w:t>2,305</w:t>
            </w:r>
          </w:p>
        </w:tc>
      </w:tr>
      <w:tr w:rsidR="00FE6B6B">
        <w:trPr>
          <w:gridAfter w:val="1"/>
          <w:wAfter w:w="72" w:type="dxa"/>
        </w:trPr>
        <w:tc>
          <w:tcPr>
            <w:tcW w:w="993" w:type="dxa"/>
            <w:vMerge/>
          </w:tcPr>
          <w:p w:rsidR="00FE6B6B" w:rsidRDefault="00FE6B6B"/>
        </w:tc>
        <w:tc>
          <w:tcPr>
            <w:tcW w:w="2448" w:type="dxa"/>
            <w:vAlign w:val="center"/>
          </w:tcPr>
          <w:p w:rsidR="00FE6B6B" w:rsidRDefault="00C33664">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FE6B6B" w:rsidRDefault="00C33664">
            <w:pPr>
              <w:jc w:val="right"/>
            </w:pPr>
            <w:r>
              <w:rPr>
                <w:rFonts w:eastAsiaTheme="minorEastAsia"/>
                <w:szCs w:val="21"/>
              </w:rPr>
              <w:t>减少约</w:t>
            </w:r>
            <w:r>
              <w:rPr>
                <w:rFonts w:eastAsiaTheme="minorEastAsia"/>
                <w:szCs w:val="21"/>
              </w:rPr>
              <w:t>2,185</w:t>
            </w:r>
          </w:p>
        </w:tc>
        <w:tc>
          <w:tcPr>
            <w:tcW w:w="2679" w:type="dxa"/>
            <w:vAlign w:val="center"/>
          </w:tcPr>
          <w:p w:rsidR="00FE6B6B" w:rsidRDefault="00C33664">
            <w:pPr>
              <w:jc w:val="right"/>
            </w:pPr>
            <w:r>
              <w:rPr>
                <w:rFonts w:eastAsiaTheme="minorEastAsia"/>
                <w:szCs w:val="21"/>
              </w:rPr>
              <w:t>减少约</w:t>
            </w:r>
            <w:r>
              <w:rPr>
                <w:rFonts w:eastAsiaTheme="minorEastAsia"/>
                <w:szCs w:val="21"/>
              </w:rPr>
              <w:t>2,305</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FE6B6B" w:rsidRDefault="00C33664">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FE6B6B" w:rsidRDefault="00FE6B6B">
      <w:pPr>
        <w:tabs>
          <w:tab w:val="left" w:pos="426"/>
        </w:tabs>
        <w:spacing w:line="360" w:lineRule="auto"/>
        <w:ind w:firstLineChars="200" w:firstLine="420"/>
        <w:jc w:val="left"/>
        <w:rPr>
          <w:szCs w:val="21"/>
        </w:rPr>
      </w:pPr>
    </w:p>
    <w:p w:rsidR="00FE6B6B" w:rsidRDefault="00C33664">
      <w:pPr>
        <w:tabs>
          <w:tab w:val="left" w:pos="426"/>
        </w:tabs>
        <w:spacing w:line="360" w:lineRule="auto"/>
        <w:ind w:firstLineChars="200" w:firstLine="420"/>
        <w:jc w:val="left"/>
        <w:rPr>
          <w:szCs w:val="21"/>
        </w:rPr>
      </w:pPr>
      <w:r>
        <w:rPr>
          <w:szCs w:val="21"/>
        </w:rPr>
        <w:t>第一层次：相同资产或负债在活跃市场上未经调整的报价。</w:t>
      </w:r>
    </w:p>
    <w:p w:rsidR="00FE6B6B" w:rsidRDefault="00C33664">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lastRenderedPageBreak/>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185,193,609.33</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295,881,841.95</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49,431.21</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185,243,040.54</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295,881,841.95</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FE6B6B" w:rsidRDefault="00C33664">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FE6B6B" w:rsidRDefault="00FE6B6B">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542218" w:rsidRPr="00E54740" w:rsidTr="00542218">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542218" w:rsidRPr="00E54740" w:rsidTr="00542218">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542218" w:rsidRPr="00E54740" w:rsidTr="00542218">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542218" w:rsidRPr="00E54740" w:rsidTr="0054221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542218" w:rsidRPr="00E54740" w:rsidTr="0054221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945,240.31</w:t>
            </w:r>
          </w:p>
        </w:tc>
        <w:tc>
          <w:tcPr>
            <w:tcW w:w="972" w:type="pct"/>
            <w:vAlign w:val="center"/>
          </w:tcPr>
          <w:p w:rsidR="00134AFC" w:rsidRPr="00E54740" w:rsidRDefault="00134AFC" w:rsidP="009B39D5">
            <w:pPr>
              <w:jc w:val="right"/>
              <w:rPr>
                <w:szCs w:val="21"/>
              </w:rPr>
            </w:pPr>
            <w:r w:rsidRPr="00E54740">
              <w:rPr>
                <w:kern w:val="0"/>
                <w:szCs w:val="21"/>
              </w:rPr>
              <w:t>945,240.31</w:t>
            </w:r>
          </w:p>
        </w:tc>
      </w:tr>
      <w:tr w:rsidR="00542218" w:rsidRPr="00E54740" w:rsidTr="0054221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7,934,720.08</w:t>
            </w:r>
          </w:p>
        </w:tc>
        <w:tc>
          <w:tcPr>
            <w:tcW w:w="972" w:type="pct"/>
            <w:vAlign w:val="center"/>
          </w:tcPr>
          <w:p w:rsidR="00134AFC" w:rsidRPr="00E54740" w:rsidRDefault="00134AFC" w:rsidP="009B39D5">
            <w:pPr>
              <w:jc w:val="right"/>
              <w:rPr>
                <w:szCs w:val="21"/>
              </w:rPr>
            </w:pPr>
            <w:r w:rsidRPr="00E54740">
              <w:rPr>
                <w:kern w:val="0"/>
                <w:szCs w:val="21"/>
              </w:rPr>
              <w:t>7,934,720.08</w:t>
            </w:r>
          </w:p>
        </w:tc>
      </w:tr>
      <w:tr w:rsidR="00542218" w:rsidRPr="00E54740" w:rsidTr="0054221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7,038,910.98</w:t>
            </w:r>
          </w:p>
        </w:tc>
        <w:tc>
          <w:tcPr>
            <w:tcW w:w="972" w:type="pct"/>
            <w:vAlign w:val="center"/>
          </w:tcPr>
          <w:p w:rsidR="00134AFC" w:rsidRPr="00E54740" w:rsidRDefault="00134AFC" w:rsidP="009B39D5">
            <w:pPr>
              <w:jc w:val="right"/>
              <w:rPr>
                <w:szCs w:val="21"/>
              </w:rPr>
            </w:pPr>
            <w:r w:rsidRPr="00E54740">
              <w:rPr>
                <w:kern w:val="0"/>
                <w:szCs w:val="21"/>
              </w:rPr>
              <w:t>7,038,910.98</w:t>
            </w:r>
          </w:p>
        </w:tc>
      </w:tr>
      <w:tr w:rsidR="00542218" w:rsidRPr="00E54740" w:rsidTr="0054221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7,038,910.98</w:t>
            </w:r>
          </w:p>
        </w:tc>
        <w:tc>
          <w:tcPr>
            <w:tcW w:w="972" w:type="pct"/>
            <w:vAlign w:val="center"/>
          </w:tcPr>
          <w:p w:rsidR="00134AFC" w:rsidRPr="00E54740" w:rsidRDefault="00134AFC" w:rsidP="009B39D5">
            <w:pPr>
              <w:jc w:val="right"/>
              <w:rPr>
                <w:szCs w:val="21"/>
              </w:rPr>
            </w:pPr>
            <w:r w:rsidRPr="00E54740">
              <w:rPr>
                <w:kern w:val="0"/>
                <w:szCs w:val="21"/>
              </w:rPr>
              <w:t>7,038,910.98</w:t>
            </w:r>
          </w:p>
        </w:tc>
      </w:tr>
      <w:tr w:rsidR="00542218" w:rsidRPr="00E54740" w:rsidTr="0054221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w:t>
            </w:r>
            <w:r w:rsidRPr="00E54740">
              <w:rPr>
                <w:rFonts w:cs="Arial" w:hint="eastAsia"/>
                <w:bCs/>
                <w:szCs w:val="21"/>
              </w:rPr>
              <w:lastRenderedPageBreak/>
              <w:t>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lastRenderedPageBreak/>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542218" w:rsidRPr="00E54740" w:rsidTr="0054221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49,431.21</w:t>
            </w:r>
          </w:p>
        </w:tc>
        <w:tc>
          <w:tcPr>
            <w:tcW w:w="972" w:type="pct"/>
            <w:vAlign w:val="center"/>
          </w:tcPr>
          <w:p w:rsidR="00134AFC" w:rsidRPr="00E54740" w:rsidRDefault="00134AFC" w:rsidP="009B39D5">
            <w:pPr>
              <w:jc w:val="right"/>
              <w:rPr>
                <w:szCs w:val="21"/>
              </w:rPr>
            </w:pPr>
            <w:r w:rsidRPr="00E54740">
              <w:rPr>
                <w:kern w:val="0"/>
                <w:szCs w:val="21"/>
              </w:rPr>
              <w:t>49,431.21</w:t>
            </w:r>
          </w:p>
        </w:tc>
      </w:tr>
      <w:tr w:rsidR="00542218" w:rsidRPr="00E54740" w:rsidTr="00542218">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16,807.92</w:t>
            </w:r>
          </w:p>
        </w:tc>
        <w:tc>
          <w:tcPr>
            <w:tcW w:w="972" w:type="pct"/>
            <w:vAlign w:val="center"/>
          </w:tcPr>
          <w:p w:rsidR="00134AFC" w:rsidRPr="00E54740" w:rsidRDefault="00134AFC" w:rsidP="009B39D5">
            <w:pPr>
              <w:jc w:val="right"/>
              <w:rPr>
                <w:szCs w:val="21"/>
              </w:rPr>
            </w:pPr>
            <w:r w:rsidRPr="00E54740">
              <w:rPr>
                <w:kern w:val="0"/>
                <w:szCs w:val="21"/>
              </w:rPr>
              <w:t>16,807.92</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542218" w:rsidRPr="00E54740" w:rsidTr="00542218">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542218" w:rsidRPr="00E54740" w:rsidTr="00542218">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1,762,226.64</w:t>
            </w:r>
          </w:p>
        </w:tc>
        <w:tc>
          <w:tcPr>
            <w:tcW w:w="972" w:type="pct"/>
            <w:vAlign w:val="center"/>
          </w:tcPr>
          <w:p w:rsidR="00134AFC" w:rsidRPr="00E54740" w:rsidRDefault="00134AFC" w:rsidP="009B39D5">
            <w:pPr>
              <w:jc w:val="right"/>
              <w:rPr>
                <w:szCs w:val="21"/>
              </w:rPr>
            </w:pPr>
            <w:r w:rsidRPr="00E54740">
              <w:rPr>
                <w:kern w:val="0"/>
                <w:szCs w:val="21"/>
              </w:rPr>
              <w:t>1,762,226.64</w:t>
            </w:r>
          </w:p>
        </w:tc>
      </w:tr>
      <w:tr w:rsidR="00542218" w:rsidRPr="00E54740" w:rsidTr="00542218">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542218" w:rsidRPr="00E54740" w:rsidTr="0054221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542218" w:rsidRPr="00E54740" w:rsidTr="0054221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11,186.56</w:t>
            </w:r>
          </w:p>
        </w:tc>
        <w:tc>
          <w:tcPr>
            <w:tcW w:w="972" w:type="pct"/>
            <w:vAlign w:val="center"/>
          </w:tcPr>
          <w:p w:rsidR="00134AFC" w:rsidRPr="00E54740" w:rsidRDefault="00134AFC" w:rsidP="009B39D5">
            <w:pPr>
              <w:jc w:val="right"/>
              <w:rPr>
                <w:szCs w:val="21"/>
              </w:rPr>
            </w:pPr>
            <w:r w:rsidRPr="00E54740">
              <w:rPr>
                <w:kern w:val="0"/>
                <w:szCs w:val="21"/>
              </w:rPr>
              <w:t>11,186.56</w:t>
            </w:r>
          </w:p>
        </w:tc>
      </w:tr>
      <w:tr w:rsidR="00542218" w:rsidRPr="00E54740" w:rsidTr="0054221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1,469,208.29</w:t>
            </w:r>
          </w:p>
        </w:tc>
        <w:tc>
          <w:tcPr>
            <w:tcW w:w="972" w:type="pct"/>
            <w:vAlign w:val="center"/>
          </w:tcPr>
          <w:p w:rsidR="00134AFC" w:rsidRPr="00E54740" w:rsidRDefault="00134AFC" w:rsidP="009B39D5">
            <w:pPr>
              <w:jc w:val="right"/>
              <w:rPr>
                <w:szCs w:val="21"/>
              </w:rPr>
            </w:pPr>
            <w:r w:rsidRPr="00E54740">
              <w:rPr>
                <w:kern w:val="0"/>
                <w:szCs w:val="21"/>
              </w:rPr>
              <w:t>1,469,208.29</w:t>
            </w:r>
          </w:p>
        </w:tc>
      </w:tr>
      <w:tr w:rsidR="00542218" w:rsidRPr="00E54740" w:rsidTr="0054221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-304,204.91</w:t>
            </w:r>
          </w:p>
        </w:tc>
        <w:tc>
          <w:tcPr>
            <w:tcW w:w="972" w:type="pct"/>
            <w:vAlign w:val="center"/>
          </w:tcPr>
          <w:p w:rsidR="00134AFC" w:rsidRPr="00E54740" w:rsidRDefault="00134AFC" w:rsidP="009B39D5">
            <w:pPr>
              <w:jc w:val="right"/>
              <w:rPr>
                <w:szCs w:val="21"/>
              </w:rPr>
            </w:pPr>
            <w:r w:rsidRPr="00E54740">
              <w:rPr>
                <w:kern w:val="0"/>
                <w:szCs w:val="21"/>
              </w:rPr>
              <w:t>-304,204.91</w:t>
            </w:r>
          </w:p>
        </w:tc>
      </w:tr>
      <w:tr w:rsidR="00542218" w:rsidRPr="00E54740" w:rsidTr="0054221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-304,204.91</w:t>
            </w:r>
          </w:p>
        </w:tc>
        <w:tc>
          <w:tcPr>
            <w:tcW w:w="972" w:type="pct"/>
            <w:vAlign w:val="center"/>
          </w:tcPr>
          <w:p w:rsidR="00134AFC" w:rsidRPr="00E54740" w:rsidRDefault="00134AFC" w:rsidP="009B39D5">
            <w:pPr>
              <w:jc w:val="right"/>
              <w:rPr>
                <w:szCs w:val="21"/>
              </w:rPr>
            </w:pPr>
            <w:r w:rsidRPr="00E54740">
              <w:rPr>
                <w:kern w:val="0"/>
                <w:szCs w:val="21"/>
              </w:rPr>
              <w:t>-304,204.91</w:t>
            </w:r>
          </w:p>
        </w:tc>
      </w:tr>
      <w:tr w:rsidR="00542218" w:rsidRPr="00E54740" w:rsidTr="0054221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542218" w:rsidRPr="00E54740" w:rsidTr="0054221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542218" w:rsidRPr="00E54740" w:rsidTr="00542218">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lastRenderedPageBreak/>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bl>
    <w:p w:rsidR="00FE6B6B" w:rsidRDefault="00C33664">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FE6B6B" w:rsidRDefault="00FE6B6B">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23"/>
        <w:gridCol w:w="1215"/>
        <w:gridCol w:w="20"/>
        <w:gridCol w:w="1138"/>
        <w:gridCol w:w="28"/>
        <w:gridCol w:w="2286"/>
        <w:gridCol w:w="29"/>
        <w:gridCol w:w="1667"/>
        <w:gridCol w:w="19"/>
        <w:gridCol w:w="870"/>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FE6B6B">
        <w:tc>
          <w:tcPr>
            <w:tcW w:w="0" w:type="auto"/>
            <w:gridSpan w:val="2"/>
            <w:vAlign w:val="center"/>
          </w:tcPr>
          <w:p w:rsidR="00FE6B6B" w:rsidRDefault="00C33664">
            <w:pPr>
              <w:jc w:val="left"/>
            </w:pPr>
            <w:r>
              <w:rPr>
                <w:rFonts w:eastAsiaTheme="minorEastAsia"/>
                <w:szCs w:val="21"/>
              </w:rPr>
              <w:t>证券交易所上市但尚在限售期内的股票投资</w:t>
            </w:r>
          </w:p>
        </w:tc>
        <w:tc>
          <w:tcPr>
            <w:tcW w:w="0" w:type="auto"/>
            <w:gridSpan w:val="2"/>
            <w:vAlign w:val="center"/>
          </w:tcPr>
          <w:p w:rsidR="00FE6B6B" w:rsidRDefault="00C33664">
            <w:pPr>
              <w:jc w:val="right"/>
            </w:pPr>
            <w:r>
              <w:rPr>
                <w:rFonts w:eastAsiaTheme="minorEastAsia"/>
                <w:szCs w:val="21"/>
              </w:rPr>
              <w:t>49,431.21</w:t>
            </w:r>
          </w:p>
        </w:tc>
        <w:tc>
          <w:tcPr>
            <w:tcW w:w="0" w:type="auto"/>
            <w:gridSpan w:val="2"/>
            <w:vAlign w:val="center"/>
          </w:tcPr>
          <w:p w:rsidR="00FE6B6B" w:rsidRDefault="00C33664">
            <w:pPr>
              <w:jc w:val="right"/>
            </w:pPr>
            <w:r>
              <w:rPr>
                <w:rFonts w:eastAsiaTheme="minorEastAsia"/>
                <w:szCs w:val="21"/>
              </w:rPr>
              <w:t>平均价格亚式期权模型</w:t>
            </w:r>
          </w:p>
        </w:tc>
        <w:tc>
          <w:tcPr>
            <w:tcW w:w="0" w:type="auto"/>
            <w:gridSpan w:val="2"/>
            <w:vAlign w:val="center"/>
          </w:tcPr>
          <w:p w:rsidR="00FE6B6B" w:rsidRDefault="00C33664">
            <w:pPr>
              <w:jc w:val="center"/>
            </w:pPr>
            <w:r>
              <w:rPr>
                <w:rFonts w:eastAsiaTheme="minorEastAsia"/>
                <w:szCs w:val="21"/>
              </w:rPr>
              <w:t>该流通受限股票在剩余限售期内的股价预期年化波动率</w:t>
            </w:r>
          </w:p>
        </w:tc>
        <w:tc>
          <w:tcPr>
            <w:tcW w:w="0" w:type="auto"/>
            <w:gridSpan w:val="2"/>
            <w:vAlign w:val="center"/>
          </w:tcPr>
          <w:p w:rsidR="00FE6B6B" w:rsidRDefault="00C33664">
            <w:pPr>
              <w:jc w:val="center"/>
            </w:pPr>
            <w:r>
              <w:rPr>
                <w:rFonts w:eastAsiaTheme="minorEastAsia"/>
                <w:szCs w:val="21"/>
              </w:rPr>
              <w:t>51.41%-153.38%</w:t>
            </w:r>
          </w:p>
        </w:tc>
        <w:tc>
          <w:tcPr>
            <w:tcW w:w="0" w:type="auto"/>
            <w:vAlign w:val="center"/>
          </w:tcPr>
          <w:p w:rsidR="00FE6B6B" w:rsidRDefault="00C33664">
            <w:pPr>
              <w:jc w:val="center"/>
            </w:pPr>
            <w:r>
              <w:rPr>
                <w:rFonts w:eastAsiaTheme="minorEastAsia"/>
                <w:szCs w:val="21"/>
              </w:rPr>
              <w:t>负相关</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FE6B6B">
        <w:tc>
          <w:tcPr>
            <w:tcW w:w="0" w:type="auto"/>
            <w:vAlign w:val="center"/>
          </w:tcPr>
          <w:p w:rsidR="00FE6B6B" w:rsidRDefault="00C33664">
            <w:pPr>
              <w:jc w:val="left"/>
            </w:pPr>
            <w:r>
              <w:rPr>
                <w:rFonts w:eastAsiaTheme="minorEastAsia"/>
                <w:szCs w:val="21"/>
              </w:rPr>
              <w:t xml:space="preserve"> -</w:t>
            </w:r>
          </w:p>
        </w:tc>
        <w:tc>
          <w:tcPr>
            <w:tcW w:w="0" w:type="auto"/>
            <w:gridSpan w:val="2"/>
            <w:vAlign w:val="center"/>
          </w:tcPr>
          <w:p w:rsidR="00FE6B6B" w:rsidRDefault="00C33664">
            <w:pPr>
              <w:jc w:val="right"/>
            </w:pPr>
            <w:r>
              <w:rPr>
                <w:rFonts w:eastAsiaTheme="minorEastAsia"/>
                <w:szCs w:val="21"/>
              </w:rPr>
              <w:t>-</w:t>
            </w:r>
          </w:p>
        </w:tc>
        <w:tc>
          <w:tcPr>
            <w:tcW w:w="0" w:type="auto"/>
            <w:gridSpan w:val="2"/>
            <w:vAlign w:val="center"/>
          </w:tcPr>
          <w:p w:rsidR="00FE6B6B" w:rsidRDefault="00C33664">
            <w:pPr>
              <w:jc w:val="right"/>
            </w:pPr>
            <w:r>
              <w:rPr>
                <w:rFonts w:eastAsiaTheme="minorEastAsia"/>
                <w:szCs w:val="21"/>
              </w:rPr>
              <w:t xml:space="preserve"> -</w:t>
            </w:r>
          </w:p>
        </w:tc>
        <w:tc>
          <w:tcPr>
            <w:tcW w:w="0" w:type="auto"/>
            <w:gridSpan w:val="2"/>
            <w:vAlign w:val="center"/>
          </w:tcPr>
          <w:p w:rsidR="00FE6B6B" w:rsidRDefault="00C33664">
            <w:pPr>
              <w:jc w:val="center"/>
            </w:pPr>
            <w:r>
              <w:rPr>
                <w:rFonts w:eastAsiaTheme="minorEastAsia"/>
                <w:szCs w:val="21"/>
              </w:rPr>
              <w:t xml:space="preserve"> -</w:t>
            </w:r>
          </w:p>
        </w:tc>
        <w:tc>
          <w:tcPr>
            <w:tcW w:w="0" w:type="auto"/>
            <w:gridSpan w:val="2"/>
            <w:vAlign w:val="center"/>
          </w:tcPr>
          <w:p w:rsidR="00FE6B6B" w:rsidRDefault="00C33664">
            <w:pPr>
              <w:jc w:val="center"/>
            </w:pPr>
            <w:r>
              <w:rPr>
                <w:rFonts w:eastAsiaTheme="minorEastAsia"/>
                <w:szCs w:val="21"/>
              </w:rPr>
              <w:t xml:space="preserve"> -</w:t>
            </w:r>
          </w:p>
        </w:tc>
        <w:tc>
          <w:tcPr>
            <w:tcW w:w="0" w:type="auto"/>
            <w:gridSpan w:val="2"/>
            <w:vAlign w:val="center"/>
          </w:tcPr>
          <w:p w:rsidR="00FE6B6B" w:rsidRDefault="00C33664">
            <w:pPr>
              <w:jc w:val="center"/>
            </w:pPr>
            <w:r>
              <w:rPr>
                <w:rFonts w:eastAsiaTheme="minorEastAsia"/>
                <w:szCs w:val="21"/>
              </w:rPr>
              <w:t xml:space="preserve"> -</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lastRenderedPageBreak/>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01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01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185,243,040.54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77.41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185,243,040.54</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77.41</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53,954,792.85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22.55</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110,740.47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0.05</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239,308,573.86</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02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108,478,355.36</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45.74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2,363,088.00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70,228,954.33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29.61</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3,058.00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4,169,584.85</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1.76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185,243,040.54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78.11</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02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E6B6B">
        <w:tc>
          <w:tcPr>
            <w:tcW w:w="817" w:type="dxa"/>
            <w:vAlign w:val="center"/>
          </w:tcPr>
          <w:p w:rsidR="00FE6B6B" w:rsidRDefault="00C33664">
            <w:pPr>
              <w:jc w:val="center"/>
            </w:pPr>
            <w:r>
              <w:rPr>
                <w:rFonts w:eastAsiaTheme="minorEastAsia"/>
                <w:szCs w:val="21"/>
              </w:rPr>
              <w:t>1</w:t>
            </w:r>
          </w:p>
        </w:tc>
        <w:tc>
          <w:tcPr>
            <w:tcW w:w="1276" w:type="dxa"/>
            <w:vAlign w:val="center"/>
          </w:tcPr>
          <w:p w:rsidR="00FE6B6B" w:rsidRDefault="00C33664">
            <w:pPr>
              <w:jc w:val="center"/>
            </w:pPr>
            <w:r>
              <w:rPr>
                <w:rFonts w:eastAsiaTheme="minorEastAsia"/>
                <w:szCs w:val="21"/>
              </w:rPr>
              <w:t>002236</w:t>
            </w:r>
          </w:p>
        </w:tc>
        <w:tc>
          <w:tcPr>
            <w:tcW w:w="1701" w:type="dxa"/>
            <w:vAlign w:val="center"/>
          </w:tcPr>
          <w:p w:rsidR="00FE6B6B" w:rsidRDefault="00C33664">
            <w:pPr>
              <w:jc w:val="center"/>
            </w:pPr>
            <w:r>
              <w:rPr>
                <w:rFonts w:eastAsiaTheme="minorEastAsia"/>
                <w:szCs w:val="21"/>
              </w:rPr>
              <w:t>大华股份</w:t>
            </w:r>
          </w:p>
        </w:tc>
        <w:tc>
          <w:tcPr>
            <w:tcW w:w="1559" w:type="dxa"/>
            <w:vAlign w:val="center"/>
          </w:tcPr>
          <w:p w:rsidR="00FE6B6B" w:rsidRDefault="00C33664">
            <w:pPr>
              <w:jc w:val="right"/>
            </w:pPr>
            <w:r>
              <w:rPr>
                <w:rFonts w:eastAsiaTheme="minorEastAsia"/>
                <w:szCs w:val="21"/>
              </w:rPr>
              <w:t>761,260.00</w:t>
            </w:r>
          </w:p>
        </w:tc>
        <w:tc>
          <w:tcPr>
            <w:tcW w:w="1932" w:type="dxa"/>
            <w:vAlign w:val="center"/>
          </w:tcPr>
          <w:p w:rsidR="00FE6B6B" w:rsidRDefault="00C33664">
            <w:pPr>
              <w:jc w:val="right"/>
            </w:pPr>
            <w:r>
              <w:rPr>
                <w:rFonts w:eastAsiaTheme="minorEastAsia"/>
                <w:szCs w:val="21"/>
              </w:rPr>
              <w:t>14,045,247.00</w:t>
            </w:r>
          </w:p>
        </w:tc>
        <w:tc>
          <w:tcPr>
            <w:tcW w:w="1612" w:type="dxa"/>
            <w:vAlign w:val="center"/>
          </w:tcPr>
          <w:p w:rsidR="00FE6B6B" w:rsidRDefault="00C33664">
            <w:pPr>
              <w:jc w:val="right"/>
            </w:pPr>
            <w:r>
              <w:rPr>
                <w:rFonts w:eastAsiaTheme="minorEastAsia"/>
                <w:szCs w:val="21"/>
              </w:rPr>
              <w:t>5.92</w:t>
            </w:r>
          </w:p>
        </w:tc>
      </w:tr>
      <w:tr w:rsidR="00FE6B6B">
        <w:tc>
          <w:tcPr>
            <w:tcW w:w="817" w:type="dxa"/>
            <w:vAlign w:val="center"/>
          </w:tcPr>
          <w:p w:rsidR="00FE6B6B" w:rsidRDefault="00C33664">
            <w:pPr>
              <w:jc w:val="center"/>
            </w:pPr>
            <w:r>
              <w:rPr>
                <w:rFonts w:eastAsiaTheme="minorEastAsia"/>
                <w:szCs w:val="21"/>
              </w:rPr>
              <w:t>2</w:t>
            </w:r>
          </w:p>
        </w:tc>
        <w:tc>
          <w:tcPr>
            <w:tcW w:w="1276" w:type="dxa"/>
            <w:vAlign w:val="center"/>
          </w:tcPr>
          <w:p w:rsidR="00FE6B6B" w:rsidRDefault="00C33664">
            <w:pPr>
              <w:jc w:val="center"/>
            </w:pPr>
            <w:r>
              <w:rPr>
                <w:rFonts w:eastAsiaTheme="minorEastAsia"/>
                <w:szCs w:val="21"/>
              </w:rPr>
              <w:t>002241</w:t>
            </w:r>
          </w:p>
        </w:tc>
        <w:tc>
          <w:tcPr>
            <w:tcW w:w="1701" w:type="dxa"/>
            <w:vAlign w:val="center"/>
          </w:tcPr>
          <w:p w:rsidR="00FE6B6B" w:rsidRDefault="00C33664">
            <w:pPr>
              <w:jc w:val="center"/>
            </w:pPr>
            <w:r>
              <w:rPr>
                <w:rFonts w:eastAsiaTheme="minorEastAsia"/>
                <w:szCs w:val="21"/>
              </w:rPr>
              <w:t>歌尔股份</w:t>
            </w:r>
          </w:p>
        </w:tc>
        <w:tc>
          <w:tcPr>
            <w:tcW w:w="1559" w:type="dxa"/>
            <w:vAlign w:val="center"/>
          </w:tcPr>
          <w:p w:rsidR="00FE6B6B" w:rsidRDefault="00C33664">
            <w:pPr>
              <w:jc w:val="right"/>
            </w:pPr>
            <w:r>
              <w:rPr>
                <w:rFonts w:eastAsiaTheme="minorEastAsia"/>
                <w:szCs w:val="21"/>
              </w:rPr>
              <w:t>369,000.00</w:t>
            </w:r>
          </w:p>
        </w:tc>
        <w:tc>
          <w:tcPr>
            <w:tcW w:w="1932" w:type="dxa"/>
            <w:vAlign w:val="center"/>
          </w:tcPr>
          <w:p w:rsidR="00FE6B6B" w:rsidRDefault="00C33664">
            <w:pPr>
              <w:jc w:val="right"/>
            </w:pPr>
            <w:r>
              <w:rPr>
                <w:rFonts w:eastAsiaTheme="minorEastAsia"/>
                <w:szCs w:val="21"/>
              </w:rPr>
              <w:t>7,752,690.00</w:t>
            </w:r>
          </w:p>
        </w:tc>
        <w:tc>
          <w:tcPr>
            <w:tcW w:w="1612" w:type="dxa"/>
            <w:vAlign w:val="center"/>
          </w:tcPr>
          <w:p w:rsidR="00FE6B6B" w:rsidRDefault="00C33664">
            <w:pPr>
              <w:jc w:val="right"/>
            </w:pPr>
            <w:r>
              <w:rPr>
                <w:rFonts w:eastAsiaTheme="minorEastAsia"/>
                <w:szCs w:val="21"/>
              </w:rPr>
              <w:t>3.27</w:t>
            </w:r>
          </w:p>
        </w:tc>
      </w:tr>
      <w:tr w:rsidR="00FE6B6B">
        <w:tc>
          <w:tcPr>
            <w:tcW w:w="817" w:type="dxa"/>
            <w:vAlign w:val="center"/>
          </w:tcPr>
          <w:p w:rsidR="00FE6B6B" w:rsidRDefault="00C33664">
            <w:pPr>
              <w:jc w:val="center"/>
            </w:pPr>
            <w:r>
              <w:rPr>
                <w:rFonts w:eastAsiaTheme="minorEastAsia"/>
                <w:szCs w:val="21"/>
              </w:rPr>
              <w:t>3</w:t>
            </w:r>
          </w:p>
        </w:tc>
        <w:tc>
          <w:tcPr>
            <w:tcW w:w="1276" w:type="dxa"/>
            <w:vAlign w:val="center"/>
          </w:tcPr>
          <w:p w:rsidR="00FE6B6B" w:rsidRDefault="00C33664">
            <w:pPr>
              <w:jc w:val="center"/>
            </w:pPr>
            <w:r>
              <w:rPr>
                <w:rFonts w:eastAsiaTheme="minorEastAsia"/>
                <w:szCs w:val="21"/>
              </w:rPr>
              <w:t>300130</w:t>
            </w:r>
          </w:p>
        </w:tc>
        <w:tc>
          <w:tcPr>
            <w:tcW w:w="1701" w:type="dxa"/>
            <w:vAlign w:val="center"/>
          </w:tcPr>
          <w:p w:rsidR="00FE6B6B" w:rsidRDefault="00C33664">
            <w:pPr>
              <w:jc w:val="center"/>
            </w:pPr>
            <w:r>
              <w:rPr>
                <w:rFonts w:eastAsiaTheme="minorEastAsia"/>
                <w:szCs w:val="21"/>
              </w:rPr>
              <w:t>新国都</w:t>
            </w:r>
          </w:p>
        </w:tc>
        <w:tc>
          <w:tcPr>
            <w:tcW w:w="1559" w:type="dxa"/>
            <w:vAlign w:val="center"/>
          </w:tcPr>
          <w:p w:rsidR="00FE6B6B" w:rsidRDefault="00C33664">
            <w:pPr>
              <w:jc w:val="right"/>
            </w:pPr>
            <w:r>
              <w:rPr>
                <w:rFonts w:eastAsiaTheme="minorEastAsia"/>
                <w:szCs w:val="21"/>
              </w:rPr>
              <w:t>319,703.00</w:t>
            </w:r>
          </w:p>
        </w:tc>
        <w:tc>
          <w:tcPr>
            <w:tcW w:w="1932" w:type="dxa"/>
            <w:vAlign w:val="center"/>
          </w:tcPr>
          <w:p w:rsidR="00FE6B6B" w:rsidRDefault="00C33664">
            <w:pPr>
              <w:jc w:val="right"/>
            </w:pPr>
            <w:r>
              <w:rPr>
                <w:rFonts w:eastAsiaTheme="minorEastAsia"/>
                <w:szCs w:val="21"/>
              </w:rPr>
              <w:t>7,736,812.60</w:t>
            </w:r>
          </w:p>
        </w:tc>
        <w:tc>
          <w:tcPr>
            <w:tcW w:w="1612" w:type="dxa"/>
            <w:vAlign w:val="center"/>
          </w:tcPr>
          <w:p w:rsidR="00FE6B6B" w:rsidRDefault="00C33664">
            <w:pPr>
              <w:jc w:val="right"/>
            </w:pPr>
            <w:r>
              <w:rPr>
                <w:rFonts w:eastAsiaTheme="minorEastAsia"/>
                <w:szCs w:val="21"/>
              </w:rPr>
              <w:t>3.26</w:t>
            </w:r>
          </w:p>
        </w:tc>
      </w:tr>
      <w:tr w:rsidR="00FE6B6B">
        <w:tc>
          <w:tcPr>
            <w:tcW w:w="817" w:type="dxa"/>
            <w:vAlign w:val="center"/>
          </w:tcPr>
          <w:p w:rsidR="00FE6B6B" w:rsidRDefault="00C33664">
            <w:pPr>
              <w:jc w:val="center"/>
            </w:pPr>
            <w:r>
              <w:rPr>
                <w:rFonts w:eastAsiaTheme="minorEastAsia"/>
                <w:szCs w:val="21"/>
              </w:rPr>
              <w:t>4</w:t>
            </w:r>
          </w:p>
        </w:tc>
        <w:tc>
          <w:tcPr>
            <w:tcW w:w="1276" w:type="dxa"/>
            <w:vAlign w:val="center"/>
          </w:tcPr>
          <w:p w:rsidR="00FE6B6B" w:rsidRDefault="00C33664">
            <w:pPr>
              <w:jc w:val="center"/>
            </w:pPr>
            <w:r>
              <w:rPr>
                <w:rFonts w:eastAsiaTheme="minorEastAsia"/>
                <w:szCs w:val="21"/>
              </w:rPr>
              <w:t>300226</w:t>
            </w:r>
          </w:p>
        </w:tc>
        <w:tc>
          <w:tcPr>
            <w:tcW w:w="1701" w:type="dxa"/>
            <w:vAlign w:val="center"/>
          </w:tcPr>
          <w:p w:rsidR="00FE6B6B" w:rsidRDefault="00C33664">
            <w:pPr>
              <w:jc w:val="center"/>
            </w:pPr>
            <w:r>
              <w:rPr>
                <w:rFonts w:eastAsiaTheme="minorEastAsia"/>
                <w:szCs w:val="21"/>
              </w:rPr>
              <w:t>上海钢联</w:t>
            </w:r>
          </w:p>
        </w:tc>
        <w:tc>
          <w:tcPr>
            <w:tcW w:w="1559" w:type="dxa"/>
            <w:vAlign w:val="center"/>
          </w:tcPr>
          <w:p w:rsidR="00FE6B6B" w:rsidRDefault="00C33664">
            <w:pPr>
              <w:jc w:val="right"/>
            </w:pPr>
            <w:r>
              <w:rPr>
                <w:rFonts w:eastAsiaTheme="minorEastAsia"/>
                <w:szCs w:val="21"/>
              </w:rPr>
              <w:t>268,172.00</w:t>
            </w:r>
          </w:p>
        </w:tc>
        <w:tc>
          <w:tcPr>
            <w:tcW w:w="1932" w:type="dxa"/>
            <w:vAlign w:val="center"/>
          </w:tcPr>
          <w:p w:rsidR="00FE6B6B" w:rsidRDefault="00C33664">
            <w:pPr>
              <w:jc w:val="right"/>
            </w:pPr>
            <w:r>
              <w:rPr>
                <w:rFonts w:eastAsiaTheme="minorEastAsia"/>
                <w:szCs w:val="21"/>
              </w:rPr>
              <w:t>7,640,220.28</w:t>
            </w:r>
          </w:p>
        </w:tc>
        <w:tc>
          <w:tcPr>
            <w:tcW w:w="1612" w:type="dxa"/>
            <w:vAlign w:val="center"/>
          </w:tcPr>
          <w:p w:rsidR="00FE6B6B" w:rsidRDefault="00C33664">
            <w:pPr>
              <w:jc w:val="right"/>
            </w:pPr>
            <w:r>
              <w:rPr>
                <w:rFonts w:eastAsiaTheme="minorEastAsia"/>
                <w:szCs w:val="21"/>
              </w:rPr>
              <w:t>3.22</w:t>
            </w:r>
          </w:p>
        </w:tc>
      </w:tr>
      <w:tr w:rsidR="00FE6B6B">
        <w:tc>
          <w:tcPr>
            <w:tcW w:w="817" w:type="dxa"/>
            <w:vAlign w:val="center"/>
          </w:tcPr>
          <w:p w:rsidR="00FE6B6B" w:rsidRDefault="00C33664">
            <w:pPr>
              <w:jc w:val="center"/>
            </w:pPr>
            <w:r>
              <w:rPr>
                <w:rFonts w:eastAsiaTheme="minorEastAsia"/>
                <w:szCs w:val="21"/>
              </w:rPr>
              <w:t>5</w:t>
            </w:r>
          </w:p>
        </w:tc>
        <w:tc>
          <w:tcPr>
            <w:tcW w:w="1276" w:type="dxa"/>
            <w:vAlign w:val="center"/>
          </w:tcPr>
          <w:p w:rsidR="00FE6B6B" w:rsidRDefault="00C33664">
            <w:pPr>
              <w:jc w:val="center"/>
            </w:pPr>
            <w:r>
              <w:rPr>
                <w:rFonts w:eastAsiaTheme="minorEastAsia"/>
                <w:szCs w:val="21"/>
              </w:rPr>
              <w:t>688111</w:t>
            </w:r>
          </w:p>
        </w:tc>
        <w:tc>
          <w:tcPr>
            <w:tcW w:w="1701" w:type="dxa"/>
            <w:vAlign w:val="center"/>
          </w:tcPr>
          <w:p w:rsidR="00FE6B6B" w:rsidRDefault="00C33664">
            <w:pPr>
              <w:jc w:val="center"/>
            </w:pPr>
            <w:r>
              <w:rPr>
                <w:rFonts w:eastAsiaTheme="minorEastAsia"/>
                <w:szCs w:val="21"/>
              </w:rPr>
              <w:t>金山办公</w:t>
            </w:r>
          </w:p>
        </w:tc>
        <w:tc>
          <w:tcPr>
            <w:tcW w:w="1559" w:type="dxa"/>
            <w:vAlign w:val="center"/>
          </w:tcPr>
          <w:p w:rsidR="00FE6B6B" w:rsidRDefault="00C33664">
            <w:pPr>
              <w:jc w:val="right"/>
            </w:pPr>
            <w:r>
              <w:rPr>
                <w:rFonts w:eastAsiaTheme="minorEastAsia"/>
                <w:szCs w:val="21"/>
              </w:rPr>
              <w:t>23,442.00</w:t>
            </w:r>
          </w:p>
        </w:tc>
        <w:tc>
          <w:tcPr>
            <w:tcW w:w="1932" w:type="dxa"/>
            <w:vAlign w:val="center"/>
          </w:tcPr>
          <w:p w:rsidR="00FE6B6B" w:rsidRDefault="00C33664">
            <w:pPr>
              <w:jc w:val="right"/>
            </w:pPr>
            <w:r>
              <w:rPr>
                <w:rFonts w:eastAsiaTheme="minorEastAsia"/>
                <w:szCs w:val="21"/>
              </w:rPr>
              <w:t>7,412,360.40</w:t>
            </w:r>
          </w:p>
        </w:tc>
        <w:tc>
          <w:tcPr>
            <w:tcW w:w="1612" w:type="dxa"/>
            <w:vAlign w:val="center"/>
          </w:tcPr>
          <w:p w:rsidR="00FE6B6B" w:rsidRDefault="00C33664">
            <w:pPr>
              <w:jc w:val="right"/>
            </w:pPr>
            <w:r>
              <w:rPr>
                <w:rFonts w:eastAsiaTheme="minorEastAsia"/>
                <w:szCs w:val="21"/>
              </w:rPr>
              <w:t>3.13</w:t>
            </w:r>
          </w:p>
        </w:tc>
      </w:tr>
      <w:tr w:rsidR="00FE6B6B">
        <w:tc>
          <w:tcPr>
            <w:tcW w:w="817" w:type="dxa"/>
            <w:vAlign w:val="center"/>
          </w:tcPr>
          <w:p w:rsidR="00FE6B6B" w:rsidRDefault="00C33664">
            <w:pPr>
              <w:jc w:val="center"/>
            </w:pPr>
            <w:r>
              <w:rPr>
                <w:rFonts w:eastAsiaTheme="minorEastAsia"/>
                <w:szCs w:val="21"/>
              </w:rPr>
              <w:t>6</w:t>
            </w:r>
          </w:p>
        </w:tc>
        <w:tc>
          <w:tcPr>
            <w:tcW w:w="1276" w:type="dxa"/>
            <w:vAlign w:val="center"/>
          </w:tcPr>
          <w:p w:rsidR="00FE6B6B" w:rsidRDefault="00C33664">
            <w:pPr>
              <w:jc w:val="center"/>
            </w:pPr>
            <w:r>
              <w:rPr>
                <w:rFonts w:eastAsiaTheme="minorEastAsia"/>
                <w:szCs w:val="21"/>
              </w:rPr>
              <w:t>300308</w:t>
            </w:r>
          </w:p>
        </w:tc>
        <w:tc>
          <w:tcPr>
            <w:tcW w:w="1701" w:type="dxa"/>
            <w:vAlign w:val="center"/>
          </w:tcPr>
          <w:p w:rsidR="00FE6B6B" w:rsidRDefault="00C33664">
            <w:pPr>
              <w:jc w:val="center"/>
            </w:pPr>
            <w:r>
              <w:rPr>
                <w:rFonts w:eastAsiaTheme="minorEastAsia"/>
                <w:szCs w:val="21"/>
              </w:rPr>
              <w:t>中际旭创</w:t>
            </w:r>
          </w:p>
        </w:tc>
        <w:tc>
          <w:tcPr>
            <w:tcW w:w="1559" w:type="dxa"/>
            <w:vAlign w:val="center"/>
          </w:tcPr>
          <w:p w:rsidR="00FE6B6B" w:rsidRDefault="00C33664">
            <w:pPr>
              <w:jc w:val="right"/>
            </w:pPr>
            <w:r>
              <w:rPr>
                <w:rFonts w:eastAsiaTheme="minorEastAsia"/>
                <w:szCs w:val="21"/>
              </w:rPr>
              <w:t>63,811.00</w:t>
            </w:r>
          </w:p>
        </w:tc>
        <w:tc>
          <w:tcPr>
            <w:tcW w:w="1932" w:type="dxa"/>
            <w:vAlign w:val="center"/>
          </w:tcPr>
          <w:p w:rsidR="00FE6B6B" w:rsidRDefault="00C33664">
            <w:pPr>
              <w:jc w:val="right"/>
            </w:pPr>
            <w:r>
              <w:rPr>
                <w:rFonts w:eastAsiaTheme="minorEastAsia"/>
                <w:szCs w:val="21"/>
              </w:rPr>
              <w:t>7,204,900.01</w:t>
            </w:r>
          </w:p>
        </w:tc>
        <w:tc>
          <w:tcPr>
            <w:tcW w:w="1612" w:type="dxa"/>
            <w:vAlign w:val="center"/>
          </w:tcPr>
          <w:p w:rsidR="00FE6B6B" w:rsidRDefault="00C33664">
            <w:pPr>
              <w:jc w:val="right"/>
            </w:pPr>
            <w:r>
              <w:rPr>
                <w:rFonts w:eastAsiaTheme="minorEastAsia"/>
                <w:szCs w:val="21"/>
              </w:rPr>
              <w:t>3.04</w:t>
            </w:r>
          </w:p>
        </w:tc>
      </w:tr>
      <w:tr w:rsidR="00FE6B6B">
        <w:tc>
          <w:tcPr>
            <w:tcW w:w="817" w:type="dxa"/>
            <w:vAlign w:val="center"/>
          </w:tcPr>
          <w:p w:rsidR="00FE6B6B" w:rsidRDefault="00C33664">
            <w:pPr>
              <w:jc w:val="center"/>
            </w:pPr>
            <w:r>
              <w:rPr>
                <w:rFonts w:eastAsiaTheme="minorEastAsia"/>
                <w:szCs w:val="21"/>
              </w:rPr>
              <w:lastRenderedPageBreak/>
              <w:t>7</w:t>
            </w:r>
          </w:p>
        </w:tc>
        <w:tc>
          <w:tcPr>
            <w:tcW w:w="1276" w:type="dxa"/>
            <w:vAlign w:val="center"/>
          </w:tcPr>
          <w:p w:rsidR="00FE6B6B" w:rsidRDefault="00C33664">
            <w:pPr>
              <w:jc w:val="center"/>
            </w:pPr>
            <w:r>
              <w:rPr>
                <w:rFonts w:eastAsiaTheme="minorEastAsia"/>
                <w:szCs w:val="21"/>
              </w:rPr>
              <w:t>300502</w:t>
            </w:r>
          </w:p>
        </w:tc>
        <w:tc>
          <w:tcPr>
            <w:tcW w:w="1701" w:type="dxa"/>
            <w:vAlign w:val="center"/>
          </w:tcPr>
          <w:p w:rsidR="00FE6B6B" w:rsidRDefault="00C33664">
            <w:pPr>
              <w:jc w:val="center"/>
            </w:pPr>
            <w:r>
              <w:rPr>
                <w:rFonts w:eastAsiaTheme="minorEastAsia"/>
                <w:szCs w:val="21"/>
              </w:rPr>
              <w:t>新易盛</w:t>
            </w:r>
          </w:p>
        </w:tc>
        <w:tc>
          <w:tcPr>
            <w:tcW w:w="1559" w:type="dxa"/>
            <w:vAlign w:val="center"/>
          </w:tcPr>
          <w:p w:rsidR="00FE6B6B" w:rsidRDefault="00C33664">
            <w:pPr>
              <w:jc w:val="right"/>
            </w:pPr>
            <w:r>
              <w:rPr>
                <w:rFonts w:eastAsiaTheme="minorEastAsia"/>
                <w:szCs w:val="21"/>
              </w:rPr>
              <w:t>145,316.00</w:t>
            </w:r>
          </w:p>
        </w:tc>
        <w:tc>
          <w:tcPr>
            <w:tcW w:w="1932" w:type="dxa"/>
            <w:vAlign w:val="center"/>
          </w:tcPr>
          <w:p w:rsidR="00FE6B6B" w:rsidRDefault="00C33664">
            <w:pPr>
              <w:jc w:val="right"/>
            </w:pPr>
            <w:r>
              <w:rPr>
                <w:rFonts w:eastAsiaTheme="minorEastAsia"/>
                <w:szCs w:val="21"/>
              </w:rPr>
              <w:t>7,166,985.12</w:t>
            </w:r>
          </w:p>
        </w:tc>
        <w:tc>
          <w:tcPr>
            <w:tcW w:w="1612" w:type="dxa"/>
            <w:vAlign w:val="center"/>
          </w:tcPr>
          <w:p w:rsidR="00FE6B6B" w:rsidRDefault="00C33664">
            <w:pPr>
              <w:jc w:val="right"/>
            </w:pPr>
            <w:r>
              <w:rPr>
                <w:rFonts w:eastAsiaTheme="minorEastAsia"/>
                <w:szCs w:val="21"/>
              </w:rPr>
              <w:t>3.02</w:t>
            </w:r>
          </w:p>
        </w:tc>
      </w:tr>
      <w:tr w:rsidR="00FE6B6B">
        <w:tc>
          <w:tcPr>
            <w:tcW w:w="817" w:type="dxa"/>
            <w:vAlign w:val="center"/>
          </w:tcPr>
          <w:p w:rsidR="00FE6B6B" w:rsidRDefault="00C33664">
            <w:pPr>
              <w:jc w:val="center"/>
            </w:pPr>
            <w:r>
              <w:rPr>
                <w:rFonts w:eastAsiaTheme="minorEastAsia"/>
                <w:szCs w:val="21"/>
              </w:rPr>
              <w:t>8</w:t>
            </w:r>
          </w:p>
        </w:tc>
        <w:tc>
          <w:tcPr>
            <w:tcW w:w="1276" w:type="dxa"/>
            <w:vAlign w:val="center"/>
          </w:tcPr>
          <w:p w:rsidR="00FE6B6B" w:rsidRDefault="00C33664">
            <w:pPr>
              <w:jc w:val="center"/>
            </w:pPr>
            <w:r>
              <w:rPr>
                <w:rFonts w:eastAsiaTheme="minorEastAsia"/>
                <w:szCs w:val="21"/>
              </w:rPr>
              <w:t>300394</w:t>
            </w:r>
          </w:p>
        </w:tc>
        <w:tc>
          <w:tcPr>
            <w:tcW w:w="1701" w:type="dxa"/>
            <w:vAlign w:val="center"/>
          </w:tcPr>
          <w:p w:rsidR="00FE6B6B" w:rsidRDefault="00C33664">
            <w:pPr>
              <w:jc w:val="center"/>
            </w:pPr>
            <w:r>
              <w:rPr>
                <w:rFonts w:eastAsiaTheme="minorEastAsia"/>
                <w:szCs w:val="21"/>
              </w:rPr>
              <w:t>天孚通信</w:t>
            </w:r>
          </w:p>
        </w:tc>
        <w:tc>
          <w:tcPr>
            <w:tcW w:w="1559" w:type="dxa"/>
            <w:vAlign w:val="center"/>
          </w:tcPr>
          <w:p w:rsidR="00FE6B6B" w:rsidRDefault="00C33664">
            <w:pPr>
              <w:jc w:val="right"/>
            </w:pPr>
            <w:r>
              <w:rPr>
                <w:rFonts w:eastAsiaTheme="minorEastAsia"/>
                <w:szCs w:val="21"/>
              </w:rPr>
              <w:t>77,208.00</w:t>
            </w:r>
          </w:p>
        </w:tc>
        <w:tc>
          <w:tcPr>
            <w:tcW w:w="1932" w:type="dxa"/>
            <w:vAlign w:val="center"/>
          </w:tcPr>
          <w:p w:rsidR="00FE6B6B" w:rsidRDefault="00C33664">
            <w:pPr>
              <w:jc w:val="right"/>
            </w:pPr>
            <w:r>
              <w:rPr>
                <w:rFonts w:eastAsiaTheme="minorEastAsia"/>
                <w:szCs w:val="21"/>
              </w:rPr>
              <w:t>7,066,076.16</w:t>
            </w:r>
          </w:p>
        </w:tc>
        <w:tc>
          <w:tcPr>
            <w:tcW w:w="1612" w:type="dxa"/>
            <w:vAlign w:val="center"/>
          </w:tcPr>
          <w:p w:rsidR="00FE6B6B" w:rsidRDefault="00C33664">
            <w:pPr>
              <w:jc w:val="right"/>
            </w:pPr>
            <w:r>
              <w:rPr>
                <w:rFonts w:eastAsiaTheme="minorEastAsia"/>
                <w:szCs w:val="21"/>
              </w:rPr>
              <w:t>2.98</w:t>
            </w:r>
          </w:p>
        </w:tc>
      </w:tr>
      <w:tr w:rsidR="00FE6B6B">
        <w:tc>
          <w:tcPr>
            <w:tcW w:w="817" w:type="dxa"/>
            <w:vAlign w:val="center"/>
          </w:tcPr>
          <w:p w:rsidR="00FE6B6B" w:rsidRDefault="00C33664">
            <w:pPr>
              <w:jc w:val="center"/>
            </w:pPr>
            <w:r>
              <w:rPr>
                <w:rFonts w:eastAsiaTheme="minorEastAsia"/>
                <w:szCs w:val="21"/>
              </w:rPr>
              <w:t>9</w:t>
            </w:r>
          </w:p>
        </w:tc>
        <w:tc>
          <w:tcPr>
            <w:tcW w:w="1276" w:type="dxa"/>
            <w:vAlign w:val="center"/>
          </w:tcPr>
          <w:p w:rsidR="00FE6B6B" w:rsidRDefault="00C33664">
            <w:pPr>
              <w:jc w:val="center"/>
            </w:pPr>
            <w:r>
              <w:rPr>
                <w:rFonts w:eastAsiaTheme="minorEastAsia"/>
                <w:szCs w:val="21"/>
              </w:rPr>
              <w:t>300002</w:t>
            </w:r>
          </w:p>
        </w:tc>
        <w:tc>
          <w:tcPr>
            <w:tcW w:w="1701" w:type="dxa"/>
            <w:vAlign w:val="center"/>
          </w:tcPr>
          <w:p w:rsidR="00FE6B6B" w:rsidRDefault="00C33664">
            <w:pPr>
              <w:jc w:val="center"/>
            </w:pPr>
            <w:r>
              <w:rPr>
                <w:rFonts w:eastAsiaTheme="minorEastAsia"/>
                <w:szCs w:val="21"/>
              </w:rPr>
              <w:t>神州泰岳</w:t>
            </w:r>
          </w:p>
        </w:tc>
        <w:tc>
          <w:tcPr>
            <w:tcW w:w="1559" w:type="dxa"/>
            <w:vAlign w:val="center"/>
          </w:tcPr>
          <w:p w:rsidR="00FE6B6B" w:rsidRDefault="00C33664">
            <w:pPr>
              <w:jc w:val="right"/>
            </w:pPr>
            <w:r>
              <w:rPr>
                <w:rFonts w:eastAsiaTheme="minorEastAsia"/>
                <w:szCs w:val="21"/>
              </w:rPr>
              <w:t>782,752.00</w:t>
            </w:r>
          </w:p>
        </w:tc>
        <w:tc>
          <w:tcPr>
            <w:tcW w:w="1932" w:type="dxa"/>
            <w:vAlign w:val="center"/>
          </w:tcPr>
          <w:p w:rsidR="00FE6B6B" w:rsidRDefault="00C33664">
            <w:pPr>
              <w:jc w:val="right"/>
            </w:pPr>
            <w:r>
              <w:rPr>
                <w:rFonts w:eastAsiaTheme="minorEastAsia"/>
                <w:szCs w:val="21"/>
              </w:rPr>
              <w:t>6,927,355.20</w:t>
            </w:r>
          </w:p>
        </w:tc>
        <w:tc>
          <w:tcPr>
            <w:tcW w:w="1612" w:type="dxa"/>
            <w:vAlign w:val="center"/>
          </w:tcPr>
          <w:p w:rsidR="00FE6B6B" w:rsidRDefault="00C33664">
            <w:pPr>
              <w:jc w:val="right"/>
            </w:pPr>
            <w:r>
              <w:rPr>
                <w:rFonts w:eastAsiaTheme="minorEastAsia"/>
                <w:szCs w:val="21"/>
              </w:rPr>
              <w:t>2.92</w:t>
            </w:r>
          </w:p>
        </w:tc>
      </w:tr>
      <w:tr w:rsidR="00FE6B6B">
        <w:tc>
          <w:tcPr>
            <w:tcW w:w="817" w:type="dxa"/>
            <w:vAlign w:val="center"/>
          </w:tcPr>
          <w:p w:rsidR="00FE6B6B" w:rsidRDefault="00C33664">
            <w:pPr>
              <w:jc w:val="center"/>
            </w:pPr>
            <w:r>
              <w:rPr>
                <w:rFonts w:eastAsiaTheme="minorEastAsia"/>
                <w:szCs w:val="21"/>
              </w:rPr>
              <w:t>10</w:t>
            </w:r>
          </w:p>
        </w:tc>
        <w:tc>
          <w:tcPr>
            <w:tcW w:w="1276" w:type="dxa"/>
            <w:vAlign w:val="center"/>
          </w:tcPr>
          <w:p w:rsidR="00FE6B6B" w:rsidRDefault="00C33664">
            <w:pPr>
              <w:jc w:val="center"/>
            </w:pPr>
            <w:r>
              <w:rPr>
                <w:rFonts w:eastAsiaTheme="minorEastAsia"/>
                <w:szCs w:val="21"/>
              </w:rPr>
              <w:t>688095</w:t>
            </w:r>
          </w:p>
        </w:tc>
        <w:tc>
          <w:tcPr>
            <w:tcW w:w="1701" w:type="dxa"/>
            <w:vAlign w:val="center"/>
          </w:tcPr>
          <w:p w:rsidR="00FE6B6B" w:rsidRDefault="00C33664">
            <w:pPr>
              <w:jc w:val="center"/>
            </w:pPr>
            <w:r>
              <w:rPr>
                <w:rFonts w:eastAsiaTheme="minorEastAsia"/>
                <w:szCs w:val="21"/>
              </w:rPr>
              <w:t>福昕软件</w:t>
            </w:r>
          </w:p>
        </w:tc>
        <w:tc>
          <w:tcPr>
            <w:tcW w:w="1559" w:type="dxa"/>
            <w:vAlign w:val="center"/>
          </w:tcPr>
          <w:p w:rsidR="00FE6B6B" w:rsidRDefault="00C33664">
            <w:pPr>
              <w:jc w:val="right"/>
            </w:pPr>
            <w:r>
              <w:rPr>
                <w:rFonts w:eastAsiaTheme="minorEastAsia"/>
                <w:szCs w:val="21"/>
              </w:rPr>
              <w:t>97,026.00</w:t>
            </w:r>
          </w:p>
        </w:tc>
        <w:tc>
          <w:tcPr>
            <w:tcW w:w="1932" w:type="dxa"/>
            <w:vAlign w:val="center"/>
          </w:tcPr>
          <w:p w:rsidR="00FE6B6B" w:rsidRDefault="00C33664">
            <w:pPr>
              <w:jc w:val="right"/>
            </w:pPr>
            <w:r>
              <w:rPr>
                <w:rFonts w:eastAsiaTheme="minorEastAsia"/>
                <w:szCs w:val="21"/>
              </w:rPr>
              <w:t>6,777,266.10</w:t>
            </w:r>
          </w:p>
        </w:tc>
        <w:tc>
          <w:tcPr>
            <w:tcW w:w="1612" w:type="dxa"/>
            <w:vAlign w:val="center"/>
          </w:tcPr>
          <w:p w:rsidR="00FE6B6B" w:rsidRDefault="00C33664">
            <w:pPr>
              <w:jc w:val="right"/>
            </w:pPr>
            <w:r>
              <w:rPr>
                <w:rFonts w:eastAsiaTheme="minorEastAsia"/>
                <w:szCs w:val="21"/>
              </w:rPr>
              <w:t>2.86</w:t>
            </w:r>
          </w:p>
        </w:tc>
      </w:tr>
      <w:tr w:rsidR="00FE6B6B">
        <w:tc>
          <w:tcPr>
            <w:tcW w:w="817" w:type="dxa"/>
            <w:vAlign w:val="center"/>
          </w:tcPr>
          <w:p w:rsidR="00FE6B6B" w:rsidRDefault="00C33664">
            <w:pPr>
              <w:jc w:val="center"/>
            </w:pPr>
            <w:r>
              <w:rPr>
                <w:rFonts w:eastAsiaTheme="minorEastAsia"/>
                <w:szCs w:val="21"/>
              </w:rPr>
              <w:t>11</w:t>
            </w:r>
          </w:p>
        </w:tc>
        <w:tc>
          <w:tcPr>
            <w:tcW w:w="1276" w:type="dxa"/>
            <w:vAlign w:val="center"/>
          </w:tcPr>
          <w:p w:rsidR="00FE6B6B" w:rsidRDefault="00C33664">
            <w:pPr>
              <w:jc w:val="center"/>
            </w:pPr>
            <w:r>
              <w:rPr>
                <w:rFonts w:eastAsiaTheme="minorEastAsia"/>
                <w:szCs w:val="21"/>
              </w:rPr>
              <w:t>603348</w:t>
            </w:r>
          </w:p>
        </w:tc>
        <w:tc>
          <w:tcPr>
            <w:tcW w:w="1701" w:type="dxa"/>
            <w:vAlign w:val="center"/>
          </w:tcPr>
          <w:p w:rsidR="00FE6B6B" w:rsidRDefault="00C33664">
            <w:pPr>
              <w:jc w:val="center"/>
            </w:pPr>
            <w:r>
              <w:rPr>
                <w:rFonts w:eastAsiaTheme="minorEastAsia"/>
                <w:szCs w:val="21"/>
              </w:rPr>
              <w:t>文灿股份</w:t>
            </w:r>
          </w:p>
        </w:tc>
        <w:tc>
          <w:tcPr>
            <w:tcW w:w="1559" w:type="dxa"/>
            <w:vAlign w:val="center"/>
          </w:tcPr>
          <w:p w:rsidR="00FE6B6B" w:rsidRDefault="00C33664">
            <w:pPr>
              <w:jc w:val="right"/>
            </w:pPr>
            <w:r>
              <w:rPr>
                <w:rFonts w:eastAsiaTheme="minorEastAsia"/>
                <w:szCs w:val="21"/>
              </w:rPr>
              <w:t>171,043.00</w:t>
            </w:r>
          </w:p>
        </w:tc>
        <w:tc>
          <w:tcPr>
            <w:tcW w:w="1932" w:type="dxa"/>
            <w:vAlign w:val="center"/>
          </w:tcPr>
          <w:p w:rsidR="00FE6B6B" w:rsidRDefault="00C33664">
            <w:pPr>
              <w:jc w:val="right"/>
            </w:pPr>
            <w:r>
              <w:rPr>
                <w:rFonts w:eastAsiaTheme="minorEastAsia"/>
                <w:szCs w:val="21"/>
              </w:rPr>
              <w:t>6,636,468.40</w:t>
            </w:r>
          </w:p>
        </w:tc>
        <w:tc>
          <w:tcPr>
            <w:tcW w:w="1612" w:type="dxa"/>
            <w:vAlign w:val="center"/>
          </w:tcPr>
          <w:p w:rsidR="00FE6B6B" w:rsidRDefault="00C33664">
            <w:pPr>
              <w:jc w:val="right"/>
            </w:pPr>
            <w:r>
              <w:rPr>
                <w:rFonts w:eastAsiaTheme="minorEastAsia"/>
                <w:szCs w:val="21"/>
              </w:rPr>
              <w:t>2.80</w:t>
            </w:r>
          </w:p>
        </w:tc>
      </w:tr>
      <w:tr w:rsidR="00FE6B6B">
        <w:tc>
          <w:tcPr>
            <w:tcW w:w="817" w:type="dxa"/>
            <w:vAlign w:val="center"/>
          </w:tcPr>
          <w:p w:rsidR="00FE6B6B" w:rsidRDefault="00C33664">
            <w:pPr>
              <w:jc w:val="center"/>
            </w:pPr>
            <w:r>
              <w:rPr>
                <w:rFonts w:eastAsiaTheme="minorEastAsia"/>
                <w:szCs w:val="21"/>
              </w:rPr>
              <w:t>12</w:t>
            </w:r>
          </w:p>
        </w:tc>
        <w:tc>
          <w:tcPr>
            <w:tcW w:w="1276" w:type="dxa"/>
            <w:vAlign w:val="center"/>
          </w:tcPr>
          <w:p w:rsidR="00FE6B6B" w:rsidRDefault="00C33664">
            <w:pPr>
              <w:jc w:val="center"/>
            </w:pPr>
            <w:r>
              <w:rPr>
                <w:rFonts w:eastAsiaTheme="minorEastAsia"/>
                <w:szCs w:val="21"/>
              </w:rPr>
              <w:t>300687</w:t>
            </w:r>
          </w:p>
        </w:tc>
        <w:tc>
          <w:tcPr>
            <w:tcW w:w="1701" w:type="dxa"/>
            <w:vAlign w:val="center"/>
          </w:tcPr>
          <w:p w:rsidR="00FE6B6B" w:rsidRDefault="00C33664">
            <w:pPr>
              <w:jc w:val="center"/>
            </w:pPr>
            <w:r>
              <w:rPr>
                <w:rFonts w:eastAsiaTheme="minorEastAsia"/>
                <w:szCs w:val="21"/>
              </w:rPr>
              <w:t>赛意信息</w:t>
            </w:r>
          </w:p>
        </w:tc>
        <w:tc>
          <w:tcPr>
            <w:tcW w:w="1559" w:type="dxa"/>
            <w:vAlign w:val="center"/>
          </w:tcPr>
          <w:p w:rsidR="00FE6B6B" w:rsidRDefault="00C33664">
            <w:pPr>
              <w:jc w:val="right"/>
            </w:pPr>
            <w:r>
              <w:rPr>
                <w:rFonts w:eastAsiaTheme="minorEastAsia"/>
                <w:szCs w:val="21"/>
              </w:rPr>
              <w:t>291,082.00</w:t>
            </w:r>
          </w:p>
        </w:tc>
        <w:tc>
          <w:tcPr>
            <w:tcW w:w="1932" w:type="dxa"/>
            <w:vAlign w:val="center"/>
          </w:tcPr>
          <w:p w:rsidR="00FE6B6B" w:rsidRDefault="00C33664">
            <w:pPr>
              <w:jc w:val="right"/>
            </w:pPr>
            <w:r>
              <w:rPr>
                <w:rFonts w:eastAsiaTheme="minorEastAsia"/>
                <w:szCs w:val="21"/>
              </w:rPr>
              <w:t>6,339,765.96</w:t>
            </w:r>
          </w:p>
        </w:tc>
        <w:tc>
          <w:tcPr>
            <w:tcW w:w="1612" w:type="dxa"/>
            <w:vAlign w:val="center"/>
          </w:tcPr>
          <w:p w:rsidR="00FE6B6B" w:rsidRDefault="00C33664">
            <w:pPr>
              <w:jc w:val="right"/>
            </w:pPr>
            <w:r>
              <w:rPr>
                <w:rFonts w:eastAsiaTheme="minorEastAsia"/>
                <w:szCs w:val="21"/>
              </w:rPr>
              <w:t>2.67</w:t>
            </w:r>
          </w:p>
        </w:tc>
      </w:tr>
      <w:tr w:rsidR="00FE6B6B">
        <w:tc>
          <w:tcPr>
            <w:tcW w:w="817" w:type="dxa"/>
            <w:vAlign w:val="center"/>
          </w:tcPr>
          <w:p w:rsidR="00FE6B6B" w:rsidRDefault="00C33664">
            <w:pPr>
              <w:jc w:val="center"/>
            </w:pPr>
            <w:r>
              <w:rPr>
                <w:rFonts w:eastAsiaTheme="minorEastAsia"/>
                <w:szCs w:val="21"/>
              </w:rPr>
              <w:t>13</w:t>
            </w:r>
          </w:p>
        </w:tc>
        <w:tc>
          <w:tcPr>
            <w:tcW w:w="1276" w:type="dxa"/>
            <w:vAlign w:val="center"/>
          </w:tcPr>
          <w:p w:rsidR="00FE6B6B" w:rsidRDefault="00C33664">
            <w:pPr>
              <w:jc w:val="center"/>
            </w:pPr>
            <w:r>
              <w:rPr>
                <w:rFonts w:eastAsiaTheme="minorEastAsia"/>
                <w:szCs w:val="21"/>
              </w:rPr>
              <w:t>300212</w:t>
            </w:r>
          </w:p>
        </w:tc>
        <w:tc>
          <w:tcPr>
            <w:tcW w:w="1701" w:type="dxa"/>
            <w:vAlign w:val="center"/>
          </w:tcPr>
          <w:p w:rsidR="00FE6B6B" w:rsidRDefault="00C33664">
            <w:pPr>
              <w:jc w:val="center"/>
            </w:pPr>
            <w:r>
              <w:rPr>
                <w:rFonts w:eastAsiaTheme="minorEastAsia"/>
                <w:szCs w:val="21"/>
              </w:rPr>
              <w:t>易华录</w:t>
            </w:r>
          </w:p>
        </w:tc>
        <w:tc>
          <w:tcPr>
            <w:tcW w:w="1559" w:type="dxa"/>
            <w:vAlign w:val="center"/>
          </w:tcPr>
          <w:p w:rsidR="00FE6B6B" w:rsidRDefault="00C33664">
            <w:pPr>
              <w:jc w:val="right"/>
            </w:pPr>
            <w:r>
              <w:rPr>
                <w:rFonts w:eastAsiaTheme="minorEastAsia"/>
                <w:szCs w:val="21"/>
              </w:rPr>
              <w:t>173,600.00</w:t>
            </w:r>
          </w:p>
        </w:tc>
        <w:tc>
          <w:tcPr>
            <w:tcW w:w="1932" w:type="dxa"/>
            <w:vAlign w:val="center"/>
          </w:tcPr>
          <w:p w:rsidR="00FE6B6B" w:rsidRDefault="00C33664">
            <w:pPr>
              <w:jc w:val="right"/>
            </w:pPr>
            <w:r>
              <w:rPr>
                <w:rFonts w:eastAsiaTheme="minorEastAsia"/>
                <w:szCs w:val="21"/>
              </w:rPr>
              <w:t>5,459,720.00</w:t>
            </w:r>
          </w:p>
        </w:tc>
        <w:tc>
          <w:tcPr>
            <w:tcW w:w="1612" w:type="dxa"/>
            <w:vAlign w:val="center"/>
          </w:tcPr>
          <w:p w:rsidR="00FE6B6B" w:rsidRDefault="00C33664">
            <w:pPr>
              <w:jc w:val="right"/>
            </w:pPr>
            <w:r>
              <w:rPr>
                <w:rFonts w:eastAsiaTheme="minorEastAsia"/>
                <w:szCs w:val="21"/>
              </w:rPr>
              <w:t>2.30</w:t>
            </w:r>
          </w:p>
        </w:tc>
      </w:tr>
      <w:tr w:rsidR="00FE6B6B">
        <w:tc>
          <w:tcPr>
            <w:tcW w:w="817" w:type="dxa"/>
            <w:vAlign w:val="center"/>
          </w:tcPr>
          <w:p w:rsidR="00FE6B6B" w:rsidRDefault="00C33664">
            <w:pPr>
              <w:jc w:val="center"/>
            </w:pPr>
            <w:r>
              <w:rPr>
                <w:rFonts w:eastAsiaTheme="minorEastAsia"/>
                <w:szCs w:val="21"/>
              </w:rPr>
              <w:t>14</w:t>
            </w:r>
          </w:p>
        </w:tc>
        <w:tc>
          <w:tcPr>
            <w:tcW w:w="1276" w:type="dxa"/>
            <w:vAlign w:val="center"/>
          </w:tcPr>
          <w:p w:rsidR="00FE6B6B" w:rsidRDefault="00C33664">
            <w:pPr>
              <w:jc w:val="center"/>
            </w:pPr>
            <w:r>
              <w:rPr>
                <w:rFonts w:eastAsiaTheme="minorEastAsia"/>
                <w:szCs w:val="21"/>
              </w:rPr>
              <w:t>300122</w:t>
            </w:r>
          </w:p>
        </w:tc>
        <w:tc>
          <w:tcPr>
            <w:tcW w:w="1701" w:type="dxa"/>
            <w:vAlign w:val="center"/>
          </w:tcPr>
          <w:p w:rsidR="00FE6B6B" w:rsidRDefault="00C33664">
            <w:pPr>
              <w:jc w:val="center"/>
            </w:pPr>
            <w:r>
              <w:rPr>
                <w:rFonts w:eastAsiaTheme="minorEastAsia"/>
                <w:szCs w:val="21"/>
              </w:rPr>
              <w:t>智飞生物</w:t>
            </w:r>
          </w:p>
        </w:tc>
        <w:tc>
          <w:tcPr>
            <w:tcW w:w="1559" w:type="dxa"/>
            <w:vAlign w:val="center"/>
          </w:tcPr>
          <w:p w:rsidR="00FE6B6B" w:rsidRDefault="00C33664">
            <w:pPr>
              <w:jc w:val="right"/>
            </w:pPr>
            <w:r>
              <w:rPr>
                <w:rFonts w:eastAsiaTheme="minorEastAsia"/>
                <w:szCs w:val="21"/>
              </w:rPr>
              <w:t>84,031.00</w:t>
            </w:r>
          </w:p>
        </w:tc>
        <w:tc>
          <w:tcPr>
            <w:tcW w:w="1932" w:type="dxa"/>
            <w:vAlign w:val="center"/>
          </w:tcPr>
          <w:p w:rsidR="00FE6B6B" w:rsidRDefault="00C33664">
            <w:pPr>
              <w:jc w:val="right"/>
            </w:pPr>
            <w:r>
              <w:rPr>
                <w:rFonts w:eastAsiaTheme="minorEastAsia"/>
                <w:szCs w:val="21"/>
              </w:rPr>
              <w:t>5,135,134.41</w:t>
            </w:r>
          </w:p>
        </w:tc>
        <w:tc>
          <w:tcPr>
            <w:tcW w:w="1612" w:type="dxa"/>
            <w:vAlign w:val="center"/>
          </w:tcPr>
          <w:p w:rsidR="00FE6B6B" w:rsidRDefault="00C33664">
            <w:pPr>
              <w:jc w:val="right"/>
            </w:pPr>
            <w:r>
              <w:rPr>
                <w:rFonts w:eastAsiaTheme="minorEastAsia"/>
                <w:szCs w:val="21"/>
              </w:rPr>
              <w:t>2.17</w:t>
            </w:r>
          </w:p>
        </w:tc>
      </w:tr>
      <w:tr w:rsidR="00FE6B6B">
        <w:tc>
          <w:tcPr>
            <w:tcW w:w="817" w:type="dxa"/>
            <w:vAlign w:val="center"/>
          </w:tcPr>
          <w:p w:rsidR="00FE6B6B" w:rsidRDefault="00C33664">
            <w:pPr>
              <w:jc w:val="center"/>
            </w:pPr>
            <w:r>
              <w:rPr>
                <w:rFonts w:eastAsiaTheme="minorEastAsia"/>
                <w:szCs w:val="21"/>
              </w:rPr>
              <w:t>15</w:t>
            </w:r>
          </w:p>
        </w:tc>
        <w:tc>
          <w:tcPr>
            <w:tcW w:w="1276" w:type="dxa"/>
            <w:vAlign w:val="center"/>
          </w:tcPr>
          <w:p w:rsidR="00FE6B6B" w:rsidRDefault="00C33664">
            <w:pPr>
              <w:jc w:val="center"/>
            </w:pPr>
            <w:r>
              <w:rPr>
                <w:rFonts w:eastAsiaTheme="minorEastAsia"/>
                <w:szCs w:val="21"/>
              </w:rPr>
              <w:t>688498</w:t>
            </w:r>
          </w:p>
        </w:tc>
        <w:tc>
          <w:tcPr>
            <w:tcW w:w="1701" w:type="dxa"/>
            <w:vAlign w:val="center"/>
          </w:tcPr>
          <w:p w:rsidR="00FE6B6B" w:rsidRDefault="00C33664">
            <w:pPr>
              <w:jc w:val="center"/>
            </w:pPr>
            <w:r>
              <w:rPr>
                <w:rFonts w:eastAsiaTheme="minorEastAsia"/>
                <w:szCs w:val="21"/>
              </w:rPr>
              <w:t>源杰科技</w:t>
            </w:r>
          </w:p>
        </w:tc>
        <w:tc>
          <w:tcPr>
            <w:tcW w:w="1559" w:type="dxa"/>
            <w:vAlign w:val="center"/>
          </w:tcPr>
          <w:p w:rsidR="00FE6B6B" w:rsidRDefault="00C33664">
            <w:pPr>
              <w:jc w:val="right"/>
            </w:pPr>
            <w:r>
              <w:rPr>
                <w:rFonts w:eastAsiaTheme="minorEastAsia"/>
                <w:szCs w:val="21"/>
              </w:rPr>
              <w:t>34,135.00</w:t>
            </w:r>
          </w:p>
        </w:tc>
        <w:tc>
          <w:tcPr>
            <w:tcW w:w="1932" w:type="dxa"/>
            <w:vAlign w:val="center"/>
          </w:tcPr>
          <w:p w:rsidR="00FE6B6B" w:rsidRDefault="00C33664">
            <w:pPr>
              <w:jc w:val="right"/>
            </w:pPr>
            <w:r>
              <w:rPr>
                <w:rFonts w:eastAsiaTheme="minorEastAsia"/>
                <w:szCs w:val="21"/>
              </w:rPr>
              <w:t>5,085,432.30</w:t>
            </w:r>
          </w:p>
        </w:tc>
        <w:tc>
          <w:tcPr>
            <w:tcW w:w="1612" w:type="dxa"/>
            <w:vAlign w:val="center"/>
          </w:tcPr>
          <w:p w:rsidR="00FE6B6B" w:rsidRDefault="00C33664">
            <w:pPr>
              <w:jc w:val="right"/>
            </w:pPr>
            <w:r>
              <w:rPr>
                <w:rFonts w:eastAsiaTheme="minorEastAsia"/>
                <w:szCs w:val="21"/>
              </w:rPr>
              <w:t>2.14</w:t>
            </w:r>
          </w:p>
        </w:tc>
      </w:tr>
      <w:tr w:rsidR="00FE6B6B">
        <w:tc>
          <w:tcPr>
            <w:tcW w:w="817" w:type="dxa"/>
            <w:vAlign w:val="center"/>
          </w:tcPr>
          <w:p w:rsidR="00FE6B6B" w:rsidRDefault="00C33664">
            <w:pPr>
              <w:jc w:val="center"/>
            </w:pPr>
            <w:r>
              <w:rPr>
                <w:rFonts w:eastAsiaTheme="minorEastAsia"/>
                <w:szCs w:val="21"/>
              </w:rPr>
              <w:t>16</w:t>
            </w:r>
          </w:p>
        </w:tc>
        <w:tc>
          <w:tcPr>
            <w:tcW w:w="1276" w:type="dxa"/>
            <w:vAlign w:val="center"/>
          </w:tcPr>
          <w:p w:rsidR="00FE6B6B" w:rsidRDefault="00C33664">
            <w:pPr>
              <w:jc w:val="center"/>
            </w:pPr>
            <w:r>
              <w:rPr>
                <w:rFonts w:eastAsiaTheme="minorEastAsia"/>
                <w:szCs w:val="21"/>
              </w:rPr>
              <w:t>600602</w:t>
            </w:r>
          </w:p>
        </w:tc>
        <w:tc>
          <w:tcPr>
            <w:tcW w:w="1701" w:type="dxa"/>
            <w:vAlign w:val="center"/>
          </w:tcPr>
          <w:p w:rsidR="00FE6B6B" w:rsidRDefault="00C33664">
            <w:pPr>
              <w:jc w:val="center"/>
            </w:pPr>
            <w:r>
              <w:rPr>
                <w:rFonts w:eastAsiaTheme="minorEastAsia"/>
                <w:szCs w:val="21"/>
              </w:rPr>
              <w:t>云赛智联</w:t>
            </w:r>
          </w:p>
        </w:tc>
        <w:tc>
          <w:tcPr>
            <w:tcW w:w="1559" w:type="dxa"/>
            <w:vAlign w:val="center"/>
          </w:tcPr>
          <w:p w:rsidR="00FE6B6B" w:rsidRDefault="00C33664">
            <w:pPr>
              <w:jc w:val="right"/>
            </w:pPr>
            <w:r>
              <w:rPr>
                <w:rFonts w:eastAsiaTheme="minorEastAsia"/>
                <w:szCs w:val="21"/>
              </w:rPr>
              <w:t>396,096.00</w:t>
            </w:r>
          </w:p>
        </w:tc>
        <w:tc>
          <w:tcPr>
            <w:tcW w:w="1932" w:type="dxa"/>
            <w:vAlign w:val="center"/>
          </w:tcPr>
          <w:p w:rsidR="00FE6B6B" w:rsidRDefault="00C33664">
            <w:pPr>
              <w:jc w:val="right"/>
            </w:pPr>
            <w:r>
              <w:rPr>
                <w:rFonts w:eastAsiaTheme="minorEastAsia"/>
                <w:szCs w:val="21"/>
              </w:rPr>
              <w:t>4,582,830.72</w:t>
            </w:r>
          </w:p>
        </w:tc>
        <w:tc>
          <w:tcPr>
            <w:tcW w:w="1612" w:type="dxa"/>
            <w:vAlign w:val="center"/>
          </w:tcPr>
          <w:p w:rsidR="00FE6B6B" w:rsidRDefault="00C33664">
            <w:pPr>
              <w:jc w:val="right"/>
            </w:pPr>
            <w:r>
              <w:rPr>
                <w:rFonts w:eastAsiaTheme="minorEastAsia"/>
                <w:szCs w:val="21"/>
              </w:rPr>
              <w:t>1.93</w:t>
            </w:r>
          </w:p>
        </w:tc>
      </w:tr>
      <w:tr w:rsidR="00FE6B6B">
        <w:tc>
          <w:tcPr>
            <w:tcW w:w="817" w:type="dxa"/>
            <w:vAlign w:val="center"/>
          </w:tcPr>
          <w:p w:rsidR="00FE6B6B" w:rsidRDefault="00C33664">
            <w:pPr>
              <w:jc w:val="center"/>
            </w:pPr>
            <w:r>
              <w:rPr>
                <w:rFonts w:eastAsiaTheme="minorEastAsia"/>
                <w:szCs w:val="21"/>
              </w:rPr>
              <w:t>17</w:t>
            </w:r>
          </w:p>
        </w:tc>
        <w:tc>
          <w:tcPr>
            <w:tcW w:w="1276" w:type="dxa"/>
            <w:vAlign w:val="center"/>
          </w:tcPr>
          <w:p w:rsidR="00FE6B6B" w:rsidRDefault="00C33664">
            <w:pPr>
              <w:jc w:val="center"/>
            </w:pPr>
            <w:r>
              <w:rPr>
                <w:rFonts w:eastAsiaTheme="minorEastAsia"/>
                <w:szCs w:val="21"/>
              </w:rPr>
              <w:t>000066</w:t>
            </w:r>
          </w:p>
        </w:tc>
        <w:tc>
          <w:tcPr>
            <w:tcW w:w="1701" w:type="dxa"/>
            <w:vAlign w:val="center"/>
          </w:tcPr>
          <w:p w:rsidR="00FE6B6B" w:rsidRDefault="00C33664">
            <w:pPr>
              <w:jc w:val="center"/>
            </w:pPr>
            <w:r>
              <w:rPr>
                <w:rFonts w:eastAsiaTheme="minorEastAsia"/>
                <w:szCs w:val="21"/>
              </w:rPr>
              <w:t>中国长城</w:t>
            </w:r>
          </w:p>
        </w:tc>
        <w:tc>
          <w:tcPr>
            <w:tcW w:w="1559" w:type="dxa"/>
            <w:vAlign w:val="center"/>
          </w:tcPr>
          <w:p w:rsidR="00FE6B6B" w:rsidRDefault="00C33664">
            <w:pPr>
              <w:jc w:val="right"/>
            </w:pPr>
            <w:r>
              <w:rPr>
                <w:rFonts w:eastAsiaTheme="minorEastAsia"/>
                <w:szCs w:val="21"/>
              </w:rPr>
              <w:t>405,067.00</w:t>
            </w:r>
          </w:p>
        </w:tc>
        <w:tc>
          <w:tcPr>
            <w:tcW w:w="1932" w:type="dxa"/>
            <w:vAlign w:val="center"/>
          </w:tcPr>
          <w:p w:rsidR="00FE6B6B" w:rsidRDefault="00C33664">
            <w:pPr>
              <w:jc w:val="right"/>
            </w:pPr>
            <w:r>
              <w:rPr>
                <w:rFonts w:eastAsiaTheme="minorEastAsia"/>
                <w:szCs w:val="21"/>
              </w:rPr>
              <w:t>4,099,278.04</w:t>
            </w:r>
          </w:p>
        </w:tc>
        <w:tc>
          <w:tcPr>
            <w:tcW w:w="1612" w:type="dxa"/>
            <w:vAlign w:val="center"/>
          </w:tcPr>
          <w:p w:rsidR="00FE6B6B" w:rsidRDefault="00C33664">
            <w:pPr>
              <w:jc w:val="right"/>
            </w:pPr>
            <w:r>
              <w:rPr>
                <w:rFonts w:eastAsiaTheme="minorEastAsia"/>
                <w:szCs w:val="21"/>
              </w:rPr>
              <w:t>1.73</w:t>
            </w:r>
          </w:p>
        </w:tc>
      </w:tr>
      <w:tr w:rsidR="00FE6B6B">
        <w:tc>
          <w:tcPr>
            <w:tcW w:w="817" w:type="dxa"/>
            <w:vAlign w:val="center"/>
          </w:tcPr>
          <w:p w:rsidR="00FE6B6B" w:rsidRDefault="00C33664">
            <w:pPr>
              <w:jc w:val="center"/>
            </w:pPr>
            <w:r>
              <w:rPr>
                <w:rFonts w:eastAsiaTheme="minorEastAsia"/>
                <w:szCs w:val="21"/>
              </w:rPr>
              <w:t>18</w:t>
            </w:r>
          </w:p>
        </w:tc>
        <w:tc>
          <w:tcPr>
            <w:tcW w:w="1276" w:type="dxa"/>
            <w:vAlign w:val="center"/>
          </w:tcPr>
          <w:p w:rsidR="00FE6B6B" w:rsidRDefault="00C33664">
            <w:pPr>
              <w:jc w:val="center"/>
            </w:pPr>
            <w:r>
              <w:rPr>
                <w:rFonts w:eastAsiaTheme="minorEastAsia"/>
                <w:szCs w:val="21"/>
              </w:rPr>
              <w:t>300081</w:t>
            </w:r>
          </w:p>
        </w:tc>
        <w:tc>
          <w:tcPr>
            <w:tcW w:w="1701" w:type="dxa"/>
            <w:vAlign w:val="center"/>
          </w:tcPr>
          <w:p w:rsidR="00FE6B6B" w:rsidRDefault="00C33664">
            <w:pPr>
              <w:jc w:val="center"/>
            </w:pPr>
            <w:r>
              <w:rPr>
                <w:rFonts w:eastAsiaTheme="minorEastAsia"/>
                <w:szCs w:val="21"/>
              </w:rPr>
              <w:t>恒信东方</w:t>
            </w:r>
          </w:p>
        </w:tc>
        <w:tc>
          <w:tcPr>
            <w:tcW w:w="1559" w:type="dxa"/>
            <w:vAlign w:val="center"/>
          </w:tcPr>
          <w:p w:rsidR="00FE6B6B" w:rsidRDefault="00C33664">
            <w:pPr>
              <w:jc w:val="right"/>
            </w:pPr>
            <w:r>
              <w:rPr>
                <w:rFonts w:eastAsiaTheme="minorEastAsia"/>
                <w:szCs w:val="21"/>
              </w:rPr>
              <w:t>317,647.00</w:t>
            </w:r>
          </w:p>
        </w:tc>
        <w:tc>
          <w:tcPr>
            <w:tcW w:w="1932" w:type="dxa"/>
            <w:vAlign w:val="center"/>
          </w:tcPr>
          <w:p w:rsidR="00FE6B6B" w:rsidRDefault="00C33664">
            <w:pPr>
              <w:jc w:val="right"/>
            </w:pPr>
            <w:r>
              <w:rPr>
                <w:rFonts w:eastAsiaTheme="minorEastAsia"/>
                <w:szCs w:val="21"/>
              </w:rPr>
              <w:t>3,668,822.85</w:t>
            </w:r>
          </w:p>
        </w:tc>
        <w:tc>
          <w:tcPr>
            <w:tcW w:w="1612" w:type="dxa"/>
            <w:vAlign w:val="center"/>
          </w:tcPr>
          <w:p w:rsidR="00FE6B6B" w:rsidRDefault="00C33664">
            <w:pPr>
              <w:jc w:val="right"/>
            </w:pPr>
            <w:r>
              <w:rPr>
                <w:rFonts w:eastAsiaTheme="minorEastAsia"/>
                <w:szCs w:val="21"/>
              </w:rPr>
              <w:t>1.55</w:t>
            </w:r>
          </w:p>
        </w:tc>
      </w:tr>
      <w:tr w:rsidR="00FE6B6B">
        <w:tc>
          <w:tcPr>
            <w:tcW w:w="817" w:type="dxa"/>
            <w:vAlign w:val="center"/>
          </w:tcPr>
          <w:p w:rsidR="00FE6B6B" w:rsidRDefault="00C33664">
            <w:pPr>
              <w:jc w:val="center"/>
            </w:pPr>
            <w:r>
              <w:rPr>
                <w:rFonts w:eastAsiaTheme="minorEastAsia"/>
                <w:szCs w:val="21"/>
              </w:rPr>
              <w:t>19</w:t>
            </w:r>
          </w:p>
        </w:tc>
        <w:tc>
          <w:tcPr>
            <w:tcW w:w="1276" w:type="dxa"/>
            <w:vAlign w:val="center"/>
          </w:tcPr>
          <w:p w:rsidR="00FE6B6B" w:rsidRDefault="00C33664">
            <w:pPr>
              <w:jc w:val="center"/>
            </w:pPr>
            <w:r>
              <w:rPr>
                <w:rFonts w:eastAsiaTheme="minorEastAsia"/>
                <w:szCs w:val="21"/>
              </w:rPr>
              <w:t>002605</w:t>
            </w:r>
          </w:p>
        </w:tc>
        <w:tc>
          <w:tcPr>
            <w:tcW w:w="1701" w:type="dxa"/>
            <w:vAlign w:val="center"/>
          </w:tcPr>
          <w:p w:rsidR="00FE6B6B" w:rsidRDefault="00C33664">
            <w:pPr>
              <w:jc w:val="center"/>
            </w:pPr>
            <w:r>
              <w:rPr>
                <w:rFonts w:eastAsiaTheme="minorEastAsia"/>
                <w:szCs w:val="21"/>
              </w:rPr>
              <w:t>姚记科技</w:t>
            </w:r>
          </w:p>
        </w:tc>
        <w:tc>
          <w:tcPr>
            <w:tcW w:w="1559" w:type="dxa"/>
            <w:vAlign w:val="center"/>
          </w:tcPr>
          <w:p w:rsidR="00FE6B6B" w:rsidRDefault="00C33664">
            <w:pPr>
              <w:jc w:val="right"/>
            </w:pPr>
            <w:r>
              <w:rPr>
                <w:rFonts w:eastAsiaTheme="minorEastAsia"/>
                <w:szCs w:val="21"/>
              </w:rPr>
              <w:t>161,602.00</w:t>
            </w:r>
          </w:p>
        </w:tc>
        <w:tc>
          <w:tcPr>
            <w:tcW w:w="1932" w:type="dxa"/>
            <w:vAlign w:val="center"/>
          </w:tcPr>
          <w:p w:rsidR="00FE6B6B" w:rsidRDefault="00C33664">
            <w:pPr>
              <w:jc w:val="right"/>
            </w:pPr>
            <w:r>
              <w:rPr>
                <w:rFonts w:eastAsiaTheme="minorEastAsia"/>
                <w:szCs w:val="21"/>
              </w:rPr>
              <w:t>3,590,796.44</w:t>
            </w:r>
          </w:p>
        </w:tc>
        <w:tc>
          <w:tcPr>
            <w:tcW w:w="1612" w:type="dxa"/>
            <w:vAlign w:val="center"/>
          </w:tcPr>
          <w:p w:rsidR="00FE6B6B" w:rsidRDefault="00C33664">
            <w:pPr>
              <w:jc w:val="right"/>
            </w:pPr>
            <w:r>
              <w:rPr>
                <w:rFonts w:eastAsiaTheme="minorEastAsia"/>
                <w:szCs w:val="21"/>
              </w:rPr>
              <w:t>1.51</w:t>
            </w:r>
          </w:p>
        </w:tc>
      </w:tr>
      <w:tr w:rsidR="00FE6B6B">
        <w:tc>
          <w:tcPr>
            <w:tcW w:w="817" w:type="dxa"/>
            <w:vAlign w:val="center"/>
          </w:tcPr>
          <w:p w:rsidR="00FE6B6B" w:rsidRDefault="00C33664">
            <w:pPr>
              <w:jc w:val="center"/>
            </w:pPr>
            <w:r>
              <w:rPr>
                <w:rFonts w:eastAsiaTheme="minorEastAsia"/>
                <w:szCs w:val="21"/>
              </w:rPr>
              <w:t>20</w:t>
            </w:r>
          </w:p>
        </w:tc>
        <w:tc>
          <w:tcPr>
            <w:tcW w:w="1276" w:type="dxa"/>
            <w:vAlign w:val="center"/>
          </w:tcPr>
          <w:p w:rsidR="00FE6B6B" w:rsidRDefault="00C33664">
            <w:pPr>
              <w:jc w:val="center"/>
            </w:pPr>
            <w:r>
              <w:rPr>
                <w:rFonts w:eastAsiaTheme="minorEastAsia"/>
                <w:szCs w:val="21"/>
              </w:rPr>
              <w:t>002517</w:t>
            </w:r>
          </w:p>
        </w:tc>
        <w:tc>
          <w:tcPr>
            <w:tcW w:w="1701" w:type="dxa"/>
            <w:vAlign w:val="center"/>
          </w:tcPr>
          <w:p w:rsidR="00FE6B6B" w:rsidRDefault="00C33664">
            <w:pPr>
              <w:jc w:val="center"/>
            </w:pPr>
            <w:r>
              <w:rPr>
                <w:rFonts w:eastAsiaTheme="minorEastAsia"/>
                <w:szCs w:val="21"/>
              </w:rPr>
              <w:t>恺英网络</w:t>
            </w:r>
          </w:p>
        </w:tc>
        <w:tc>
          <w:tcPr>
            <w:tcW w:w="1559" w:type="dxa"/>
            <w:vAlign w:val="center"/>
          </w:tcPr>
          <w:p w:rsidR="00FE6B6B" w:rsidRDefault="00C33664">
            <w:pPr>
              <w:jc w:val="right"/>
            </w:pPr>
            <w:r>
              <w:rPr>
                <w:rFonts w:eastAsiaTheme="minorEastAsia"/>
                <w:szCs w:val="21"/>
              </w:rPr>
              <w:t>315,104.00</w:t>
            </w:r>
          </w:p>
        </w:tc>
        <w:tc>
          <w:tcPr>
            <w:tcW w:w="1932" w:type="dxa"/>
            <w:vAlign w:val="center"/>
          </w:tcPr>
          <w:p w:rsidR="00FE6B6B" w:rsidRDefault="00C33664">
            <w:pPr>
              <w:jc w:val="right"/>
            </w:pPr>
            <w:r>
              <w:rPr>
                <w:rFonts w:eastAsiaTheme="minorEastAsia"/>
                <w:szCs w:val="21"/>
              </w:rPr>
              <w:t>3,519,711.68</w:t>
            </w:r>
          </w:p>
        </w:tc>
        <w:tc>
          <w:tcPr>
            <w:tcW w:w="1612" w:type="dxa"/>
            <w:vAlign w:val="center"/>
          </w:tcPr>
          <w:p w:rsidR="00FE6B6B" w:rsidRDefault="00C33664">
            <w:pPr>
              <w:jc w:val="right"/>
            </w:pPr>
            <w:r>
              <w:rPr>
                <w:rFonts w:eastAsiaTheme="minorEastAsia"/>
                <w:szCs w:val="21"/>
              </w:rPr>
              <w:t>1.48</w:t>
            </w:r>
          </w:p>
        </w:tc>
      </w:tr>
      <w:tr w:rsidR="00FE6B6B">
        <w:tc>
          <w:tcPr>
            <w:tcW w:w="817" w:type="dxa"/>
            <w:vAlign w:val="center"/>
          </w:tcPr>
          <w:p w:rsidR="00FE6B6B" w:rsidRDefault="00C33664">
            <w:pPr>
              <w:jc w:val="center"/>
            </w:pPr>
            <w:r>
              <w:rPr>
                <w:rFonts w:eastAsiaTheme="minorEastAsia"/>
                <w:szCs w:val="21"/>
              </w:rPr>
              <w:t>21</w:t>
            </w:r>
          </w:p>
        </w:tc>
        <w:tc>
          <w:tcPr>
            <w:tcW w:w="1276" w:type="dxa"/>
            <w:vAlign w:val="center"/>
          </w:tcPr>
          <w:p w:rsidR="00FE6B6B" w:rsidRDefault="00C33664">
            <w:pPr>
              <w:jc w:val="center"/>
            </w:pPr>
            <w:r>
              <w:rPr>
                <w:rFonts w:eastAsiaTheme="minorEastAsia"/>
                <w:szCs w:val="21"/>
              </w:rPr>
              <w:t>000625</w:t>
            </w:r>
          </w:p>
        </w:tc>
        <w:tc>
          <w:tcPr>
            <w:tcW w:w="1701" w:type="dxa"/>
            <w:vAlign w:val="center"/>
          </w:tcPr>
          <w:p w:rsidR="00FE6B6B" w:rsidRDefault="00C33664">
            <w:pPr>
              <w:jc w:val="center"/>
            </w:pPr>
            <w:r>
              <w:rPr>
                <w:rFonts w:eastAsiaTheme="minorEastAsia"/>
                <w:szCs w:val="21"/>
              </w:rPr>
              <w:t>长安汽车</w:t>
            </w:r>
          </w:p>
        </w:tc>
        <w:tc>
          <w:tcPr>
            <w:tcW w:w="1559" w:type="dxa"/>
            <w:vAlign w:val="center"/>
          </w:tcPr>
          <w:p w:rsidR="00FE6B6B" w:rsidRDefault="00C33664">
            <w:pPr>
              <w:jc w:val="right"/>
            </w:pPr>
            <w:r>
              <w:rPr>
                <w:rFonts w:eastAsiaTheme="minorEastAsia"/>
                <w:szCs w:val="21"/>
              </w:rPr>
              <w:t>192,300.00</w:t>
            </w:r>
          </w:p>
        </w:tc>
        <w:tc>
          <w:tcPr>
            <w:tcW w:w="1932" w:type="dxa"/>
            <w:vAlign w:val="center"/>
          </w:tcPr>
          <w:p w:rsidR="00FE6B6B" w:rsidRDefault="00C33664">
            <w:pPr>
              <w:jc w:val="right"/>
            </w:pPr>
            <w:r>
              <w:rPr>
                <w:rFonts w:eastAsiaTheme="minorEastAsia"/>
                <w:szCs w:val="21"/>
              </w:rPr>
              <w:t>3,236,409.00</w:t>
            </w:r>
          </w:p>
        </w:tc>
        <w:tc>
          <w:tcPr>
            <w:tcW w:w="1612" w:type="dxa"/>
            <w:vAlign w:val="center"/>
          </w:tcPr>
          <w:p w:rsidR="00FE6B6B" w:rsidRDefault="00C33664">
            <w:pPr>
              <w:jc w:val="right"/>
            </w:pPr>
            <w:r>
              <w:rPr>
                <w:rFonts w:eastAsiaTheme="minorEastAsia"/>
                <w:szCs w:val="21"/>
              </w:rPr>
              <w:t>1.36</w:t>
            </w:r>
          </w:p>
        </w:tc>
      </w:tr>
      <w:tr w:rsidR="00FE6B6B">
        <w:tc>
          <w:tcPr>
            <w:tcW w:w="817" w:type="dxa"/>
            <w:vAlign w:val="center"/>
          </w:tcPr>
          <w:p w:rsidR="00FE6B6B" w:rsidRDefault="00C33664">
            <w:pPr>
              <w:jc w:val="center"/>
            </w:pPr>
            <w:r>
              <w:rPr>
                <w:rFonts w:eastAsiaTheme="minorEastAsia"/>
                <w:szCs w:val="21"/>
              </w:rPr>
              <w:t>22</w:t>
            </w:r>
          </w:p>
        </w:tc>
        <w:tc>
          <w:tcPr>
            <w:tcW w:w="1276" w:type="dxa"/>
            <w:vAlign w:val="center"/>
          </w:tcPr>
          <w:p w:rsidR="00FE6B6B" w:rsidRDefault="00C33664">
            <w:pPr>
              <w:jc w:val="center"/>
            </w:pPr>
            <w:r>
              <w:rPr>
                <w:rFonts w:eastAsiaTheme="minorEastAsia"/>
                <w:szCs w:val="21"/>
              </w:rPr>
              <w:t>002050</w:t>
            </w:r>
          </w:p>
        </w:tc>
        <w:tc>
          <w:tcPr>
            <w:tcW w:w="1701" w:type="dxa"/>
            <w:vAlign w:val="center"/>
          </w:tcPr>
          <w:p w:rsidR="00FE6B6B" w:rsidRDefault="00C33664">
            <w:pPr>
              <w:jc w:val="center"/>
            </w:pPr>
            <w:r>
              <w:rPr>
                <w:rFonts w:eastAsiaTheme="minorEastAsia"/>
                <w:szCs w:val="21"/>
              </w:rPr>
              <w:t>三花智控</w:t>
            </w:r>
          </w:p>
        </w:tc>
        <w:tc>
          <w:tcPr>
            <w:tcW w:w="1559" w:type="dxa"/>
            <w:vAlign w:val="center"/>
          </w:tcPr>
          <w:p w:rsidR="00FE6B6B" w:rsidRDefault="00C33664">
            <w:pPr>
              <w:jc w:val="right"/>
            </w:pPr>
            <w:r>
              <w:rPr>
                <w:rFonts w:eastAsiaTheme="minorEastAsia"/>
                <w:szCs w:val="21"/>
              </w:rPr>
              <w:t>109,560.00</w:t>
            </w:r>
          </w:p>
        </w:tc>
        <w:tc>
          <w:tcPr>
            <w:tcW w:w="1932" w:type="dxa"/>
            <w:vAlign w:val="center"/>
          </w:tcPr>
          <w:p w:rsidR="00FE6B6B" w:rsidRDefault="00C33664">
            <w:pPr>
              <w:jc w:val="right"/>
            </w:pPr>
            <w:r>
              <w:rPr>
                <w:rFonts w:eastAsiaTheme="minorEastAsia"/>
                <w:szCs w:val="21"/>
              </w:rPr>
              <w:t>3,221,064.00</w:t>
            </w:r>
          </w:p>
        </w:tc>
        <w:tc>
          <w:tcPr>
            <w:tcW w:w="1612" w:type="dxa"/>
            <w:vAlign w:val="center"/>
          </w:tcPr>
          <w:p w:rsidR="00FE6B6B" w:rsidRDefault="00C33664">
            <w:pPr>
              <w:jc w:val="right"/>
            </w:pPr>
            <w:r>
              <w:rPr>
                <w:rFonts w:eastAsiaTheme="minorEastAsia"/>
                <w:szCs w:val="21"/>
              </w:rPr>
              <w:t>1.36</w:t>
            </w:r>
          </w:p>
        </w:tc>
      </w:tr>
      <w:tr w:rsidR="00FE6B6B">
        <w:tc>
          <w:tcPr>
            <w:tcW w:w="817" w:type="dxa"/>
            <w:vAlign w:val="center"/>
          </w:tcPr>
          <w:p w:rsidR="00FE6B6B" w:rsidRDefault="00C33664">
            <w:pPr>
              <w:jc w:val="center"/>
            </w:pPr>
            <w:r>
              <w:rPr>
                <w:rFonts w:eastAsiaTheme="minorEastAsia"/>
                <w:szCs w:val="21"/>
              </w:rPr>
              <w:t>23</w:t>
            </w:r>
          </w:p>
        </w:tc>
        <w:tc>
          <w:tcPr>
            <w:tcW w:w="1276" w:type="dxa"/>
            <w:vAlign w:val="center"/>
          </w:tcPr>
          <w:p w:rsidR="00FE6B6B" w:rsidRDefault="00C33664">
            <w:pPr>
              <w:jc w:val="center"/>
            </w:pPr>
            <w:r>
              <w:rPr>
                <w:rFonts w:eastAsiaTheme="minorEastAsia"/>
                <w:szCs w:val="21"/>
              </w:rPr>
              <w:t>688072</w:t>
            </w:r>
          </w:p>
        </w:tc>
        <w:tc>
          <w:tcPr>
            <w:tcW w:w="1701" w:type="dxa"/>
            <w:vAlign w:val="center"/>
          </w:tcPr>
          <w:p w:rsidR="00FE6B6B" w:rsidRDefault="00C33664">
            <w:pPr>
              <w:jc w:val="center"/>
            </w:pPr>
            <w:r>
              <w:rPr>
                <w:rFonts w:eastAsiaTheme="minorEastAsia"/>
                <w:szCs w:val="21"/>
              </w:rPr>
              <w:t>拓荆科技</w:t>
            </w:r>
          </w:p>
        </w:tc>
        <w:tc>
          <w:tcPr>
            <w:tcW w:w="1559" w:type="dxa"/>
            <w:vAlign w:val="center"/>
          </w:tcPr>
          <w:p w:rsidR="00FE6B6B" w:rsidRDefault="00C33664">
            <w:pPr>
              <w:jc w:val="right"/>
            </w:pPr>
            <w:r>
              <w:rPr>
                <w:rFonts w:eastAsiaTheme="minorEastAsia"/>
                <w:szCs w:val="21"/>
              </w:rPr>
              <w:t>13,711.00</w:t>
            </w:r>
          </w:p>
        </w:tc>
        <w:tc>
          <w:tcPr>
            <w:tcW w:w="1932" w:type="dxa"/>
            <w:vAlign w:val="center"/>
          </w:tcPr>
          <w:p w:rsidR="00FE6B6B" w:rsidRDefault="00C33664">
            <w:pPr>
              <w:jc w:val="right"/>
            </w:pPr>
            <w:r>
              <w:rPr>
                <w:rFonts w:eastAsiaTheme="minorEastAsia"/>
                <w:szCs w:val="21"/>
              </w:rPr>
              <w:t>3,171,354.30</w:t>
            </w:r>
          </w:p>
        </w:tc>
        <w:tc>
          <w:tcPr>
            <w:tcW w:w="1612" w:type="dxa"/>
            <w:vAlign w:val="center"/>
          </w:tcPr>
          <w:p w:rsidR="00FE6B6B" w:rsidRDefault="00C33664">
            <w:pPr>
              <w:jc w:val="right"/>
            </w:pPr>
            <w:r>
              <w:rPr>
                <w:rFonts w:eastAsiaTheme="minorEastAsia"/>
                <w:szCs w:val="21"/>
              </w:rPr>
              <w:t>1.34</w:t>
            </w:r>
          </w:p>
        </w:tc>
      </w:tr>
      <w:tr w:rsidR="00FE6B6B">
        <w:tc>
          <w:tcPr>
            <w:tcW w:w="817" w:type="dxa"/>
            <w:vAlign w:val="center"/>
          </w:tcPr>
          <w:p w:rsidR="00FE6B6B" w:rsidRDefault="00C33664">
            <w:pPr>
              <w:jc w:val="center"/>
            </w:pPr>
            <w:r>
              <w:rPr>
                <w:rFonts w:eastAsiaTheme="minorEastAsia"/>
                <w:szCs w:val="21"/>
              </w:rPr>
              <w:t>24</w:t>
            </w:r>
          </w:p>
        </w:tc>
        <w:tc>
          <w:tcPr>
            <w:tcW w:w="1276" w:type="dxa"/>
            <w:vAlign w:val="center"/>
          </w:tcPr>
          <w:p w:rsidR="00FE6B6B" w:rsidRDefault="00C33664">
            <w:pPr>
              <w:jc w:val="center"/>
            </w:pPr>
            <w:r>
              <w:rPr>
                <w:rFonts w:eastAsiaTheme="minorEastAsia"/>
                <w:szCs w:val="21"/>
              </w:rPr>
              <w:t>688256</w:t>
            </w:r>
          </w:p>
        </w:tc>
        <w:tc>
          <w:tcPr>
            <w:tcW w:w="1701" w:type="dxa"/>
            <w:vAlign w:val="center"/>
          </w:tcPr>
          <w:p w:rsidR="00FE6B6B" w:rsidRDefault="00C33664">
            <w:pPr>
              <w:jc w:val="center"/>
            </w:pPr>
            <w:r>
              <w:rPr>
                <w:rFonts w:eastAsiaTheme="minorEastAsia"/>
                <w:szCs w:val="21"/>
              </w:rPr>
              <w:t>寒武纪</w:t>
            </w:r>
          </w:p>
        </w:tc>
        <w:tc>
          <w:tcPr>
            <w:tcW w:w="1559" w:type="dxa"/>
            <w:vAlign w:val="center"/>
          </w:tcPr>
          <w:p w:rsidR="00FE6B6B" w:rsidRDefault="00C33664">
            <w:pPr>
              <w:jc w:val="right"/>
            </w:pPr>
            <w:r>
              <w:rPr>
                <w:rFonts w:eastAsiaTheme="minorEastAsia"/>
                <w:szCs w:val="21"/>
              </w:rPr>
              <w:t>23,320.00</w:t>
            </w:r>
          </w:p>
        </w:tc>
        <w:tc>
          <w:tcPr>
            <w:tcW w:w="1932" w:type="dxa"/>
            <w:vAlign w:val="center"/>
          </w:tcPr>
          <w:p w:rsidR="00FE6B6B" w:rsidRDefault="00C33664">
            <w:pPr>
              <w:jc w:val="right"/>
            </w:pPr>
            <w:r>
              <w:rPr>
                <w:rFonts w:eastAsiaTheme="minorEastAsia"/>
                <w:szCs w:val="21"/>
              </w:rPr>
              <w:t>3,147,267.20</w:t>
            </w:r>
          </w:p>
        </w:tc>
        <w:tc>
          <w:tcPr>
            <w:tcW w:w="1612" w:type="dxa"/>
            <w:vAlign w:val="center"/>
          </w:tcPr>
          <w:p w:rsidR="00FE6B6B" w:rsidRDefault="00C33664">
            <w:pPr>
              <w:jc w:val="right"/>
            </w:pPr>
            <w:r>
              <w:rPr>
                <w:rFonts w:eastAsiaTheme="minorEastAsia"/>
                <w:szCs w:val="21"/>
              </w:rPr>
              <w:t>1.33</w:t>
            </w:r>
          </w:p>
        </w:tc>
      </w:tr>
      <w:tr w:rsidR="00FE6B6B">
        <w:tc>
          <w:tcPr>
            <w:tcW w:w="817" w:type="dxa"/>
            <w:vAlign w:val="center"/>
          </w:tcPr>
          <w:p w:rsidR="00FE6B6B" w:rsidRDefault="00C33664">
            <w:pPr>
              <w:jc w:val="center"/>
            </w:pPr>
            <w:r>
              <w:rPr>
                <w:rFonts w:eastAsiaTheme="minorEastAsia"/>
                <w:szCs w:val="21"/>
              </w:rPr>
              <w:t>25</w:t>
            </w:r>
          </w:p>
        </w:tc>
        <w:tc>
          <w:tcPr>
            <w:tcW w:w="1276" w:type="dxa"/>
            <w:vAlign w:val="center"/>
          </w:tcPr>
          <w:p w:rsidR="00FE6B6B" w:rsidRDefault="00C33664">
            <w:pPr>
              <w:jc w:val="center"/>
            </w:pPr>
            <w:r>
              <w:rPr>
                <w:rFonts w:eastAsiaTheme="minorEastAsia"/>
                <w:szCs w:val="21"/>
              </w:rPr>
              <w:t>000977</w:t>
            </w:r>
          </w:p>
        </w:tc>
        <w:tc>
          <w:tcPr>
            <w:tcW w:w="1701" w:type="dxa"/>
            <w:vAlign w:val="center"/>
          </w:tcPr>
          <w:p w:rsidR="00FE6B6B" w:rsidRDefault="00C33664">
            <w:pPr>
              <w:jc w:val="center"/>
            </w:pPr>
            <w:r>
              <w:rPr>
                <w:rFonts w:eastAsiaTheme="minorEastAsia"/>
                <w:szCs w:val="21"/>
              </w:rPr>
              <w:t>浪潮信息</w:t>
            </w:r>
          </w:p>
        </w:tc>
        <w:tc>
          <w:tcPr>
            <w:tcW w:w="1559" w:type="dxa"/>
            <w:vAlign w:val="center"/>
          </w:tcPr>
          <w:p w:rsidR="00FE6B6B" w:rsidRDefault="00C33664">
            <w:pPr>
              <w:jc w:val="right"/>
            </w:pPr>
            <w:r>
              <w:rPr>
                <w:rFonts w:eastAsiaTheme="minorEastAsia"/>
                <w:szCs w:val="21"/>
              </w:rPr>
              <w:t>87,700.00</w:t>
            </w:r>
          </w:p>
        </w:tc>
        <w:tc>
          <w:tcPr>
            <w:tcW w:w="1932" w:type="dxa"/>
            <w:vAlign w:val="center"/>
          </w:tcPr>
          <w:p w:rsidR="00FE6B6B" w:rsidRDefault="00C33664">
            <w:pPr>
              <w:jc w:val="right"/>
            </w:pPr>
            <w:r>
              <w:rPr>
                <w:rFonts w:eastAsiaTheme="minorEastAsia"/>
                <w:szCs w:val="21"/>
              </w:rPr>
              <w:t>2,911,640.00</w:t>
            </w:r>
          </w:p>
        </w:tc>
        <w:tc>
          <w:tcPr>
            <w:tcW w:w="1612" w:type="dxa"/>
            <w:vAlign w:val="center"/>
          </w:tcPr>
          <w:p w:rsidR="00FE6B6B" w:rsidRDefault="00C33664">
            <w:pPr>
              <w:jc w:val="right"/>
            </w:pPr>
            <w:r>
              <w:rPr>
                <w:rFonts w:eastAsiaTheme="minorEastAsia"/>
                <w:szCs w:val="21"/>
              </w:rPr>
              <w:t>1.23</w:t>
            </w:r>
          </w:p>
        </w:tc>
      </w:tr>
      <w:tr w:rsidR="00FE6B6B">
        <w:tc>
          <w:tcPr>
            <w:tcW w:w="817" w:type="dxa"/>
            <w:vAlign w:val="center"/>
          </w:tcPr>
          <w:p w:rsidR="00FE6B6B" w:rsidRDefault="00C33664">
            <w:pPr>
              <w:jc w:val="center"/>
            </w:pPr>
            <w:r>
              <w:rPr>
                <w:rFonts w:eastAsiaTheme="minorEastAsia"/>
                <w:szCs w:val="21"/>
              </w:rPr>
              <w:t>26</w:t>
            </w:r>
          </w:p>
        </w:tc>
        <w:tc>
          <w:tcPr>
            <w:tcW w:w="1276" w:type="dxa"/>
            <w:vAlign w:val="center"/>
          </w:tcPr>
          <w:p w:rsidR="00FE6B6B" w:rsidRDefault="00C33664">
            <w:pPr>
              <w:jc w:val="center"/>
            </w:pPr>
            <w:r>
              <w:rPr>
                <w:rFonts w:eastAsiaTheme="minorEastAsia"/>
                <w:szCs w:val="21"/>
              </w:rPr>
              <w:t>300229</w:t>
            </w:r>
          </w:p>
        </w:tc>
        <w:tc>
          <w:tcPr>
            <w:tcW w:w="1701" w:type="dxa"/>
            <w:vAlign w:val="center"/>
          </w:tcPr>
          <w:p w:rsidR="00FE6B6B" w:rsidRDefault="00C33664">
            <w:pPr>
              <w:jc w:val="center"/>
            </w:pPr>
            <w:r>
              <w:rPr>
                <w:rFonts w:eastAsiaTheme="minorEastAsia"/>
                <w:szCs w:val="21"/>
              </w:rPr>
              <w:t>拓尔思</w:t>
            </w:r>
          </w:p>
        </w:tc>
        <w:tc>
          <w:tcPr>
            <w:tcW w:w="1559" w:type="dxa"/>
            <w:vAlign w:val="center"/>
          </w:tcPr>
          <w:p w:rsidR="00FE6B6B" w:rsidRDefault="00C33664">
            <w:pPr>
              <w:jc w:val="right"/>
            </w:pPr>
            <w:r>
              <w:rPr>
                <w:rFonts w:eastAsiaTheme="minorEastAsia"/>
                <w:szCs w:val="21"/>
              </w:rPr>
              <w:t>172,284.00</w:t>
            </w:r>
          </w:p>
        </w:tc>
        <w:tc>
          <w:tcPr>
            <w:tcW w:w="1932" w:type="dxa"/>
            <w:vAlign w:val="center"/>
          </w:tcPr>
          <w:p w:rsidR="00FE6B6B" w:rsidRDefault="00C33664">
            <w:pPr>
              <w:jc w:val="right"/>
            </w:pPr>
            <w:r>
              <w:rPr>
                <w:rFonts w:eastAsiaTheme="minorEastAsia"/>
                <w:szCs w:val="21"/>
              </w:rPr>
              <w:t>2,904,708.24</w:t>
            </w:r>
          </w:p>
        </w:tc>
        <w:tc>
          <w:tcPr>
            <w:tcW w:w="1612" w:type="dxa"/>
            <w:vAlign w:val="center"/>
          </w:tcPr>
          <w:p w:rsidR="00FE6B6B" w:rsidRDefault="00C33664">
            <w:pPr>
              <w:jc w:val="right"/>
            </w:pPr>
            <w:r>
              <w:rPr>
                <w:rFonts w:eastAsiaTheme="minorEastAsia"/>
                <w:szCs w:val="21"/>
              </w:rPr>
              <w:t>1.22</w:t>
            </w:r>
          </w:p>
        </w:tc>
      </w:tr>
      <w:tr w:rsidR="00FE6B6B">
        <w:tc>
          <w:tcPr>
            <w:tcW w:w="817" w:type="dxa"/>
            <w:vAlign w:val="center"/>
          </w:tcPr>
          <w:p w:rsidR="00FE6B6B" w:rsidRDefault="00C33664">
            <w:pPr>
              <w:jc w:val="center"/>
            </w:pPr>
            <w:r>
              <w:rPr>
                <w:rFonts w:eastAsiaTheme="minorEastAsia"/>
                <w:szCs w:val="21"/>
              </w:rPr>
              <w:t>27</w:t>
            </w:r>
          </w:p>
        </w:tc>
        <w:tc>
          <w:tcPr>
            <w:tcW w:w="1276" w:type="dxa"/>
            <w:vAlign w:val="center"/>
          </w:tcPr>
          <w:p w:rsidR="00FE6B6B" w:rsidRDefault="00C33664">
            <w:pPr>
              <w:jc w:val="center"/>
            </w:pPr>
            <w:r>
              <w:rPr>
                <w:rFonts w:eastAsiaTheme="minorEastAsia"/>
                <w:szCs w:val="21"/>
              </w:rPr>
              <w:t>300418</w:t>
            </w:r>
          </w:p>
        </w:tc>
        <w:tc>
          <w:tcPr>
            <w:tcW w:w="1701" w:type="dxa"/>
            <w:vAlign w:val="center"/>
          </w:tcPr>
          <w:p w:rsidR="00FE6B6B" w:rsidRDefault="00C33664">
            <w:pPr>
              <w:jc w:val="center"/>
            </w:pPr>
            <w:r>
              <w:rPr>
                <w:rFonts w:eastAsiaTheme="minorEastAsia"/>
                <w:szCs w:val="21"/>
              </w:rPr>
              <w:t>昆仑万维</w:t>
            </w:r>
          </w:p>
        </w:tc>
        <w:tc>
          <w:tcPr>
            <w:tcW w:w="1559" w:type="dxa"/>
            <w:vAlign w:val="center"/>
          </w:tcPr>
          <w:p w:rsidR="00FE6B6B" w:rsidRDefault="00C33664">
            <w:pPr>
              <w:jc w:val="right"/>
            </w:pPr>
            <w:r>
              <w:rPr>
                <w:rFonts w:eastAsiaTheme="minorEastAsia"/>
                <w:szCs w:val="21"/>
              </w:rPr>
              <w:t>75,300.00</w:t>
            </w:r>
          </w:p>
        </w:tc>
        <w:tc>
          <w:tcPr>
            <w:tcW w:w="1932" w:type="dxa"/>
            <w:vAlign w:val="center"/>
          </w:tcPr>
          <w:p w:rsidR="00FE6B6B" w:rsidRDefault="00C33664">
            <w:pPr>
              <w:jc w:val="right"/>
            </w:pPr>
            <w:r>
              <w:rPr>
                <w:rFonts w:eastAsiaTheme="minorEastAsia"/>
                <w:szCs w:val="21"/>
              </w:rPr>
              <w:t>2,816,220.00</w:t>
            </w:r>
          </w:p>
        </w:tc>
        <w:tc>
          <w:tcPr>
            <w:tcW w:w="1612" w:type="dxa"/>
            <w:vAlign w:val="center"/>
          </w:tcPr>
          <w:p w:rsidR="00FE6B6B" w:rsidRDefault="00C33664">
            <w:pPr>
              <w:jc w:val="right"/>
            </w:pPr>
            <w:r>
              <w:rPr>
                <w:rFonts w:eastAsiaTheme="minorEastAsia"/>
                <w:szCs w:val="21"/>
              </w:rPr>
              <w:t>1.19</w:t>
            </w:r>
          </w:p>
        </w:tc>
      </w:tr>
      <w:tr w:rsidR="00FE6B6B">
        <w:tc>
          <w:tcPr>
            <w:tcW w:w="817" w:type="dxa"/>
            <w:vAlign w:val="center"/>
          </w:tcPr>
          <w:p w:rsidR="00FE6B6B" w:rsidRDefault="00C33664">
            <w:pPr>
              <w:jc w:val="center"/>
            </w:pPr>
            <w:r>
              <w:rPr>
                <w:rFonts w:eastAsiaTheme="minorEastAsia"/>
                <w:szCs w:val="21"/>
              </w:rPr>
              <w:t>28</w:t>
            </w:r>
          </w:p>
        </w:tc>
        <w:tc>
          <w:tcPr>
            <w:tcW w:w="1276" w:type="dxa"/>
            <w:vAlign w:val="center"/>
          </w:tcPr>
          <w:p w:rsidR="00FE6B6B" w:rsidRDefault="00C33664">
            <w:pPr>
              <w:jc w:val="center"/>
            </w:pPr>
            <w:r>
              <w:rPr>
                <w:rFonts w:eastAsiaTheme="minorEastAsia"/>
                <w:szCs w:val="21"/>
              </w:rPr>
              <w:t>603728</w:t>
            </w:r>
          </w:p>
        </w:tc>
        <w:tc>
          <w:tcPr>
            <w:tcW w:w="1701" w:type="dxa"/>
            <w:vAlign w:val="center"/>
          </w:tcPr>
          <w:p w:rsidR="00FE6B6B" w:rsidRDefault="00C33664">
            <w:pPr>
              <w:jc w:val="center"/>
            </w:pPr>
            <w:r>
              <w:rPr>
                <w:rFonts w:eastAsiaTheme="minorEastAsia"/>
                <w:szCs w:val="21"/>
              </w:rPr>
              <w:t>鸣志电器</w:t>
            </w:r>
          </w:p>
        </w:tc>
        <w:tc>
          <w:tcPr>
            <w:tcW w:w="1559" w:type="dxa"/>
            <w:vAlign w:val="center"/>
          </w:tcPr>
          <w:p w:rsidR="00FE6B6B" w:rsidRDefault="00C33664">
            <w:pPr>
              <w:jc w:val="right"/>
            </w:pPr>
            <w:r>
              <w:rPr>
                <w:rFonts w:eastAsiaTheme="minorEastAsia"/>
                <w:szCs w:val="21"/>
              </w:rPr>
              <w:t>39,000.00</w:t>
            </w:r>
          </w:p>
        </w:tc>
        <w:tc>
          <w:tcPr>
            <w:tcW w:w="1932" w:type="dxa"/>
            <w:vAlign w:val="center"/>
          </w:tcPr>
          <w:p w:rsidR="00FE6B6B" w:rsidRDefault="00C33664">
            <w:pPr>
              <w:jc w:val="right"/>
            </w:pPr>
            <w:r>
              <w:rPr>
                <w:rFonts w:eastAsiaTheme="minorEastAsia"/>
                <w:szCs w:val="21"/>
              </w:rPr>
              <w:t>2,568,150.00</w:t>
            </w:r>
          </w:p>
        </w:tc>
        <w:tc>
          <w:tcPr>
            <w:tcW w:w="1612" w:type="dxa"/>
            <w:vAlign w:val="center"/>
          </w:tcPr>
          <w:p w:rsidR="00FE6B6B" w:rsidRDefault="00C33664">
            <w:pPr>
              <w:jc w:val="right"/>
            </w:pPr>
            <w:r>
              <w:rPr>
                <w:rFonts w:eastAsiaTheme="minorEastAsia"/>
                <w:szCs w:val="21"/>
              </w:rPr>
              <w:t>1.08</w:t>
            </w:r>
          </w:p>
        </w:tc>
      </w:tr>
      <w:tr w:rsidR="00FE6B6B">
        <w:tc>
          <w:tcPr>
            <w:tcW w:w="817" w:type="dxa"/>
            <w:vAlign w:val="center"/>
          </w:tcPr>
          <w:p w:rsidR="00FE6B6B" w:rsidRDefault="00C33664">
            <w:pPr>
              <w:jc w:val="center"/>
            </w:pPr>
            <w:r>
              <w:rPr>
                <w:rFonts w:eastAsiaTheme="minorEastAsia"/>
                <w:szCs w:val="21"/>
              </w:rPr>
              <w:t>29</w:t>
            </w:r>
          </w:p>
        </w:tc>
        <w:tc>
          <w:tcPr>
            <w:tcW w:w="1276" w:type="dxa"/>
            <w:vAlign w:val="center"/>
          </w:tcPr>
          <w:p w:rsidR="00FE6B6B" w:rsidRDefault="00C33664">
            <w:pPr>
              <w:jc w:val="center"/>
            </w:pPr>
            <w:r>
              <w:rPr>
                <w:rFonts w:eastAsiaTheme="minorEastAsia"/>
                <w:szCs w:val="21"/>
              </w:rPr>
              <w:t>002821</w:t>
            </w:r>
          </w:p>
        </w:tc>
        <w:tc>
          <w:tcPr>
            <w:tcW w:w="1701" w:type="dxa"/>
            <w:vAlign w:val="center"/>
          </w:tcPr>
          <w:p w:rsidR="00FE6B6B" w:rsidRDefault="00C33664">
            <w:pPr>
              <w:jc w:val="center"/>
            </w:pPr>
            <w:r>
              <w:rPr>
                <w:rFonts w:eastAsiaTheme="minorEastAsia"/>
                <w:szCs w:val="21"/>
              </w:rPr>
              <w:t>凯莱英</w:t>
            </w:r>
          </w:p>
        </w:tc>
        <w:tc>
          <w:tcPr>
            <w:tcW w:w="1559" w:type="dxa"/>
            <w:vAlign w:val="center"/>
          </w:tcPr>
          <w:p w:rsidR="00FE6B6B" w:rsidRDefault="00C33664">
            <w:pPr>
              <w:jc w:val="right"/>
            </w:pPr>
            <w:r>
              <w:rPr>
                <w:rFonts w:eastAsiaTheme="minorEastAsia"/>
                <w:szCs w:val="21"/>
              </w:rPr>
              <w:t>20,600.00</w:t>
            </w:r>
          </w:p>
        </w:tc>
        <w:tc>
          <w:tcPr>
            <w:tcW w:w="1932" w:type="dxa"/>
            <w:vAlign w:val="center"/>
          </w:tcPr>
          <w:p w:rsidR="00FE6B6B" w:rsidRDefault="00C33664">
            <w:pPr>
              <w:jc w:val="right"/>
            </w:pPr>
            <w:r>
              <w:rPr>
                <w:rFonts w:eastAsiaTheme="minorEastAsia"/>
                <w:szCs w:val="21"/>
              </w:rPr>
              <w:t>2,391,660.00</w:t>
            </w:r>
          </w:p>
        </w:tc>
        <w:tc>
          <w:tcPr>
            <w:tcW w:w="1612" w:type="dxa"/>
            <w:vAlign w:val="center"/>
          </w:tcPr>
          <w:p w:rsidR="00FE6B6B" w:rsidRDefault="00C33664">
            <w:pPr>
              <w:jc w:val="right"/>
            </w:pPr>
            <w:r>
              <w:rPr>
                <w:rFonts w:eastAsiaTheme="minorEastAsia"/>
                <w:szCs w:val="21"/>
              </w:rPr>
              <w:t>1.01</w:t>
            </w:r>
          </w:p>
        </w:tc>
      </w:tr>
      <w:tr w:rsidR="00FE6B6B">
        <w:tc>
          <w:tcPr>
            <w:tcW w:w="817" w:type="dxa"/>
            <w:vAlign w:val="center"/>
          </w:tcPr>
          <w:p w:rsidR="00FE6B6B" w:rsidRDefault="00C33664">
            <w:pPr>
              <w:jc w:val="center"/>
            </w:pPr>
            <w:r>
              <w:rPr>
                <w:rFonts w:eastAsiaTheme="minorEastAsia"/>
                <w:szCs w:val="21"/>
              </w:rPr>
              <w:t>30</w:t>
            </w:r>
          </w:p>
        </w:tc>
        <w:tc>
          <w:tcPr>
            <w:tcW w:w="1276" w:type="dxa"/>
            <w:vAlign w:val="center"/>
          </w:tcPr>
          <w:p w:rsidR="00FE6B6B" w:rsidRDefault="00C33664">
            <w:pPr>
              <w:jc w:val="center"/>
            </w:pPr>
            <w:r>
              <w:rPr>
                <w:rFonts w:eastAsiaTheme="minorEastAsia"/>
                <w:szCs w:val="21"/>
              </w:rPr>
              <w:t>688037</w:t>
            </w:r>
          </w:p>
        </w:tc>
        <w:tc>
          <w:tcPr>
            <w:tcW w:w="1701" w:type="dxa"/>
            <w:vAlign w:val="center"/>
          </w:tcPr>
          <w:p w:rsidR="00FE6B6B" w:rsidRDefault="00C33664">
            <w:pPr>
              <w:jc w:val="center"/>
            </w:pPr>
            <w:r>
              <w:rPr>
                <w:rFonts w:eastAsiaTheme="minorEastAsia"/>
                <w:szCs w:val="21"/>
              </w:rPr>
              <w:t>芯源微</w:t>
            </w:r>
          </w:p>
        </w:tc>
        <w:tc>
          <w:tcPr>
            <w:tcW w:w="1559" w:type="dxa"/>
            <w:vAlign w:val="center"/>
          </w:tcPr>
          <w:p w:rsidR="00FE6B6B" w:rsidRDefault="00C33664">
            <w:pPr>
              <w:jc w:val="right"/>
            </w:pPr>
            <w:r>
              <w:rPr>
                <w:rFonts w:eastAsiaTheme="minorEastAsia"/>
                <w:szCs w:val="21"/>
              </w:rPr>
              <w:t>15,374.00</w:t>
            </w:r>
          </w:p>
        </w:tc>
        <w:tc>
          <w:tcPr>
            <w:tcW w:w="1932" w:type="dxa"/>
            <w:vAlign w:val="center"/>
          </w:tcPr>
          <w:p w:rsidR="00FE6B6B" w:rsidRDefault="00C33664">
            <w:pPr>
              <w:jc w:val="right"/>
            </w:pPr>
            <w:r>
              <w:rPr>
                <w:rFonts w:eastAsiaTheme="minorEastAsia"/>
                <w:szCs w:val="21"/>
              </w:rPr>
              <w:t>2,054,120.14</w:t>
            </w:r>
          </w:p>
        </w:tc>
        <w:tc>
          <w:tcPr>
            <w:tcW w:w="1612" w:type="dxa"/>
            <w:vAlign w:val="center"/>
          </w:tcPr>
          <w:p w:rsidR="00FE6B6B" w:rsidRDefault="00C33664">
            <w:pPr>
              <w:jc w:val="right"/>
            </w:pPr>
            <w:r>
              <w:rPr>
                <w:rFonts w:eastAsiaTheme="minorEastAsia"/>
                <w:szCs w:val="21"/>
              </w:rPr>
              <w:t>0.87</w:t>
            </w:r>
          </w:p>
        </w:tc>
      </w:tr>
      <w:tr w:rsidR="00FE6B6B">
        <w:tc>
          <w:tcPr>
            <w:tcW w:w="817" w:type="dxa"/>
            <w:vAlign w:val="center"/>
          </w:tcPr>
          <w:p w:rsidR="00FE6B6B" w:rsidRDefault="00C33664">
            <w:pPr>
              <w:jc w:val="center"/>
            </w:pPr>
            <w:r>
              <w:rPr>
                <w:rFonts w:eastAsiaTheme="minorEastAsia"/>
                <w:szCs w:val="21"/>
              </w:rPr>
              <w:t>31</w:t>
            </w:r>
          </w:p>
        </w:tc>
        <w:tc>
          <w:tcPr>
            <w:tcW w:w="1276" w:type="dxa"/>
            <w:vAlign w:val="center"/>
          </w:tcPr>
          <w:p w:rsidR="00FE6B6B" w:rsidRDefault="00C33664">
            <w:pPr>
              <w:jc w:val="center"/>
            </w:pPr>
            <w:r>
              <w:rPr>
                <w:rFonts w:eastAsiaTheme="minorEastAsia"/>
                <w:szCs w:val="21"/>
              </w:rPr>
              <w:t>600536</w:t>
            </w:r>
          </w:p>
        </w:tc>
        <w:tc>
          <w:tcPr>
            <w:tcW w:w="1701" w:type="dxa"/>
            <w:vAlign w:val="center"/>
          </w:tcPr>
          <w:p w:rsidR="00FE6B6B" w:rsidRDefault="00C33664">
            <w:pPr>
              <w:jc w:val="center"/>
            </w:pPr>
            <w:r>
              <w:rPr>
                <w:rFonts w:eastAsiaTheme="minorEastAsia"/>
                <w:szCs w:val="21"/>
              </w:rPr>
              <w:t>中国软件</w:t>
            </w:r>
          </w:p>
        </w:tc>
        <w:tc>
          <w:tcPr>
            <w:tcW w:w="1559" w:type="dxa"/>
            <w:vAlign w:val="center"/>
          </w:tcPr>
          <w:p w:rsidR="00FE6B6B" w:rsidRDefault="00C33664">
            <w:pPr>
              <w:jc w:val="right"/>
            </w:pPr>
            <w:r>
              <w:rPr>
                <w:rFonts w:eastAsiaTheme="minorEastAsia"/>
                <w:szCs w:val="21"/>
              </w:rPr>
              <w:t>55,637.00</w:t>
            </w:r>
          </w:p>
        </w:tc>
        <w:tc>
          <w:tcPr>
            <w:tcW w:w="1932" w:type="dxa"/>
            <w:vAlign w:val="center"/>
          </w:tcPr>
          <w:p w:rsidR="00FE6B6B" w:rsidRDefault="00C33664">
            <w:pPr>
              <w:jc w:val="right"/>
            </w:pPr>
            <w:r>
              <w:rPr>
                <w:rFonts w:eastAsiaTheme="minorEastAsia"/>
                <w:szCs w:val="21"/>
              </w:rPr>
              <w:t>2,017,397.62</w:t>
            </w:r>
          </w:p>
        </w:tc>
        <w:tc>
          <w:tcPr>
            <w:tcW w:w="1612" w:type="dxa"/>
            <w:vAlign w:val="center"/>
          </w:tcPr>
          <w:p w:rsidR="00FE6B6B" w:rsidRDefault="00C33664">
            <w:pPr>
              <w:jc w:val="right"/>
            </w:pPr>
            <w:r>
              <w:rPr>
                <w:rFonts w:eastAsiaTheme="minorEastAsia"/>
                <w:szCs w:val="21"/>
              </w:rPr>
              <w:t>0.85</w:t>
            </w:r>
          </w:p>
        </w:tc>
      </w:tr>
      <w:tr w:rsidR="00FE6B6B">
        <w:tc>
          <w:tcPr>
            <w:tcW w:w="817" w:type="dxa"/>
            <w:vAlign w:val="center"/>
          </w:tcPr>
          <w:p w:rsidR="00FE6B6B" w:rsidRDefault="00C33664">
            <w:pPr>
              <w:jc w:val="center"/>
            </w:pPr>
            <w:r>
              <w:rPr>
                <w:rFonts w:eastAsiaTheme="minorEastAsia"/>
                <w:szCs w:val="21"/>
              </w:rPr>
              <w:t>32</w:t>
            </w:r>
          </w:p>
        </w:tc>
        <w:tc>
          <w:tcPr>
            <w:tcW w:w="1276" w:type="dxa"/>
            <w:vAlign w:val="center"/>
          </w:tcPr>
          <w:p w:rsidR="00FE6B6B" w:rsidRDefault="00C33664">
            <w:pPr>
              <w:jc w:val="center"/>
            </w:pPr>
            <w:r>
              <w:rPr>
                <w:rFonts w:eastAsiaTheme="minorEastAsia"/>
                <w:szCs w:val="21"/>
              </w:rPr>
              <w:t>002281</w:t>
            </w:r>
          </w:p>
        </w:tc>
        <w:tc>
          <w:tcPr>
            <w:tcW w:w="1701" w:type="dxa"/>
            <w:vAlign w:val="center"/>
          </w:tcPr>
          <w:p w:rsidR="00FE6B6B" w:rsidRDefault="00C33664">
            <w:pPr>
              <w:jc w:val="center"/>
            </w:pPr>
            <w:r>
              <w:rPr>
                <w:rFonts w:eastAsiaTheme="minorEastAsia"/>
                <w:szCs w:val="21"/>
              </w:rPr>
              <w:t>光迅科技</w:t>
            </w:r>
          </w:p>
        </w:tc>
        <w:tc>
          <w:tcPr>
            <w:tcW w:w="1559" w:type="dxa"/>
            <w:vAlign w:val="center"/>
          </w:tcPr>
          <w:p w:rsidR="00FE6B6B" w:rsidRDefault="00C33664">
            <w:pPr>
              <w:jc w:val="right"/>
            </w:pPr>
            <w:r>
              <w:rPr>
                <w:rFonts w:eastAsiaTheme="minorEastAsia"/>
                <w:szCs w:val="21"/>
              </w:rPr>
              <w:t>64,500.00</w:t>
            </w:r>
          </w:p>
        </w:tc>
        <w:tc>
          <w:tcPr>
            <w:tcW w:w="1932" w:type="dxa"/>
            <w:vAlign w:val="center"/>
          </w:tcPr>
          <w:p w:rsidR="00FE6B6B" w:rsidRDefault="00C33664">
            <w:pPr>
              <w:jc w:val="right"/>
            </w:pPr>
            <w:r>
              <w:rPr>
                <w:rFonts w:eastAsiaTheme="minorEastAsia"/>
                <w:szCs w:val="21"/>
              </w:rPr>
              <w:t>1,838,250.00</w:t>
            </w:r>
          </w:p>
        </w:tc>
        <w:tc>
          <w:tcPr>
            <w:tcW w:w="1612" w:type="dxa"/>
            <w:vAlign w:val="center"/>
          </w:tcPr>
          <w:p w:rsidR="00FE6B6B" w:rsidRDefault="00C33664">
            <w:pPr>
              <w:jc w:val="right"/>
            </w:pPr>
            <w:r>
              <w:rPr>
                <w:rFonts w:eastAsiaTheme="minorEastAsia"/>
                <w:szCs w:val="21"/>
              </w:rPr>
              <w:t>0.78</w:t>
            </w:r>
          </w:p>
        </w:tc>
      </w:tr>
      <w:tr w:rsidR="00FE6B6B">
        <w:tc>
          <w:tcPr>
            <w:tcW w:w="817" w:type="dxa"/>
            <w:vAlign w:val="center"/>
          </w:tcPr>
          <w:p w:rsidR="00FE6B6B" w:rsidRDefault="00C33664">
            <w:pPr>
              <w:jc w:val="center"/>
            </w:pPr>
            <w:r>
              <w:rPr>
                <w:rFonts w:eastAsiaTheme="minorEastAsia"/>
                <w:szCs w:val="21"/>
              </w:rPr>
              <w:t>33</w:t>
            </w:r>
          </w:p>
        </w:tc>
        <w:tc>
          <w:tcPr>
            <w:tcW w:w="1276" w:type="dxa"/>
            <w:vAlign w:val="center"/>
          </w:tcPr>
          <w:p w:rsidR="00FE6B6B" w:rsidRDefault="00C33664">
            <w:pPr>
              <w:jc w:val="center"/>
            </w:pPr>
            <w:r>
              <w:rPr>
                <w:rFonts w:eastAsiaTheme="minorEastAsia"/>
                <w:szCs w:val="21"/>
              </w:rPr>
              <w:t>002555</w:t>
            </w:r>
          </w:p>
        </w:tc>
        <w:tc>
          <w:tcPr>
            <w:tcW w:w="1701" w:type="dxa"/>
            <w:vAlign w:val="center"/>
          </w:tcPr>
          <w:p w:rsidR="00FE6B6B" w:rsidRDefault="00C33664">
            <w:pPr>
              <w:jc w:val="center"/>
            </w:pPr>
            <w:r>
              <w:rPr>
                <w:rFonts w:eastAsiaTheme="minorEastAsia"/>
                <w:szCs w:val="21"/>
              </w:rPr>
              <w:t>三七互娱</w:t>
            </w:r>
          </w:p>
        </w:tc>
        <w:tc>
          <w:tcPr>
            <w:tcW w:w="1559" w:type="dxa"/>
            <w:vAlign w:val="center"/>
          </w:tcPr>
          <w:p w:rsidR="00FE6B6B" w:rsidRDefault="00C33664">
            <w:pPr>
              <w:jc w:val="right"/>
            </w:pPr>
            <w:r>
              <w:rPr>
                <w:rFonts w:eastAsiaTheme="minorEastAsia"/>
                <w:szCs w:val="21"/>
              </w:rPr>
              <w:t>97,113.00</w:t>
            </w:r>
          </w:p>
        </w:tc>
        <w:tc>
          <w:tcPr>
            <w:tcW w:w="1932" w:type="dxa"/>
            <w:vAlign w:val="center"/>
          </w:tcPr>
          <w:p w:rsidR="00FE6B6B" w:rsidRDefault="00C33664">
            <w:pPr>
              <w:jc w:val="right"/>
            </w:pPr>
            <w:r>
              <w:rPr>
                <w:rFonts w:eastAsiaTheme="minorEastAsia"/>
                <w:szCs w:val="21"/>
              </w:rPr>
              <w:t>1,826,695.53</w:t>
            </w:r>
          </w:p>
        </w:tc>
        <w:tc>
          <w:tcPr>
            <w:tcW w:w="1612" w:type="dxa"/>
            <w:vAlign w:val="center"/>
          </w:tcPr>
          <w:p w:rsidR="00FE6B6B" w:rsidRDefault="00C33664">
            <w:pPr>
              <w:jc w:val="right"/>
            </w:pPr>
            <w:r>
              <w:rPr>
                <w:rFonts w:eastAsiaTheme="minorEastAsia"/>
                <w:szCs w:val="21"/>
              </w:rPr>
              <w:t>0.77</w:t>
            </w:r>
          </w:p>
        </w:tc>
      </w:tr>
      <w:tr w:rsidR="00FE6B6B">
        <w:tc>
          <w:tcPr>
            <w:tcW w:w="817" w:type="dxa"/>
            <w:vAlign w:val="center"/>
          </w:tcPr>
          <w:p w:rsidR="00FE6B6B" w:rsidRDefault="00C33664">
            <w:pPr>
              <w:jc w:val="center"/>
            </w:pPr>
            <w:r>
              <w:rPr>
                <w:rFonts w:eastAsiaTheme="minorEastAsia"/>
                <w:szCs w:val="21"/>
              </w:rPr>
              <w:t>34</w:t>
            </w:r>
          </w:p>
        </w:tc>
        <w:tc>
          <w:tcPr>
            <w:tcW w:w="1276" w:type="dxa"/>
            <w:vAlign w:val="center"/>
          </w:tcPr>
          <w:p w:rsidR="00FE6B6B" w:rsidRDefault="00C33664">
            <w:pPr>
              <w:jc w:val="center"/>
            </w:pPr>
            <w:r>
              <w:rPr>
                <w:rFonts w:eastAsiaTheme="minorEastAsia"/>
                <w:szCs w:val="21"/>
              </w:rPr>
              <w:t>002777</w:t>
            </w:r>
          </w:p>
        </w:tc>
        <w:tc>
          <w:tcPr>
            <w:tcW w:w="1701" w:type="dxa"/>
            <w:vAlign w:val="center"/>
          </w:tcPr>
          <w:p w:rsidR="00FE6B6B" w:rsidRDefault="00C33664">
            <w:pPr>
              <w:jc w:val="center"/>
            </w:pPr>
            <w:r>
              <w:rPr>
                <w:rFonts w:eastAsiaTheme="minorEastAsia"/>
                <w:szCs w:val="21"/>
              </w:rPr>
              <w:t>久远银海</w:t>
            </w:r>
          </w:p>
        </w:tc>
        <w:tc>
          <w:tcPr>
            <w:tcW w:w="1559" w:type="dxa"/>
            <w:vAlign w:val="center"/>
          </w:tcPr>
          <w:p w:rsidR="00FE6B6B" w:rsidRDefault="00C33664">
            <w:pPr>
              <w:jc w:val="right"/>
            </w:pPr>
            <w:r>
              <w:rPr>
                <w:rFonts w:eastAsiaTheme="minorEastAsia"/>
                <w:szCs w:val="21"/>
              </w:rPr>
              <w:t>71,836.00</w:t>
            </w:r>
          </w:p>
        </w:tc>
        <w:tc>
          <w:tcPr>
            <w:tcW w:w="1932" w:type="dxa"/>
            <w:vAlign w:val="center"/>
          </w:tcPr>
          <w:p w:rsidR="00FE6B6B" w:rsidRDefault="00C33664">
            <w:pPr>
              <w:jc w:val="right"/>
            </w:pPr>
            <w:r>
              <w:rPr>
                <w:rFonts w:eastAsiaTheme="minorEastAsia"/>
                <w:szCs w:val="21"/>
              </w:rPr>
              <w:t>1,803,801.96</w:t>
            </w:r>
          </w:p>
        </w:tc>
        <w:tc>
          <w:tcPr>
            <w:tcW w:w="1612" w:type="dxa"/>
            <w:vAlign w:val="center"/>
          </w:tcPr>
          <w:p w:rsidR="00FE6B6B" w:rsidRDefault="00C33664">
            <w:pPr>
              <w:jc w:val="right"/>
            </w:pPr>
            <w:r>
              <w:rPr>
                <w:rFonts w:eastAsiaTheme="minorEastAsia"/>
                <w:szCs w:val="21"/>
              </w:rPr>
              <w:t>0.76</w:t>
            </w:r>
          </w:p>
        </w:tc>
      </w:tr>
      <w:tr w:rsidR="00FE6B6B">
        <w:tc>
          <w:tcPr>
            <w:tcW w:w="817" w:type="dxa"/>
            <w:vAlign w:val="center"/>
          </w:tcPr>
          <w:p w:rsidR="00FE6B6B" w:rsidRDefault="00C33664">
            <w:pPr>
              <w:jc w:val="center"/>
            </w:pPr>
            <w:r>
              <w:rPr>
                <w:rFonts w:eastAsiaTheme="minorEastAsia"/>
                <w:szCs w:val="21"/>
              </w:rPr>
              <w:t>35</w:t>
            </w:r>
          </w:p>
        </w:tc>
        <w:tc>
          <w:tcPr>
            <w:tcW w:w="1276" w:type="dxa"/>
            <w:vAlign w:val="center"/>
          </w:tcPr>
          <w:p w:rsidR="00FE6B6B" w:rsidRDefault="00C33664">
            <w:pPr>
              <w:jc w:val="center"/>
            </w:pPr>
            <w:r>
              <w:rPr>
                <w:rFonts w:eastAsiaTheme="minorEastAsia"/>
                <w:szCs w:val="21"/>
              </w:rPr>
              <w:t>688205</w:t>
            </w:r>
          </w:p>
        </w:tc>
        <w:tc>
          <w:tcPr>
            <w:tcW w:w="1701" w:type="dxa"/>
            <w:vAlign w:val="center"/>
          </w:tcPr>
          <w:p w:rsidR="00FE6B6B" w:rsidRDefault="00C33664">
            <w:pPr>
              <w:jc w:val="center"/>
            </w:pPr>
            <w:r>
              <w:rPr>
                <w:rFonts w:eastAsiaTheme="minorEastAsia"/>
                <w:szCs w:val="21"/>
              </w:rPr>
              <w:t>德科立</w:t>
            </w:r>
          </w:p>
        </w:tc>
        <w:tc>
          <w:tcPr>
            <w:tcW w:w="1559" w:type="dxa"/>
            <w:vAlign w:val="center"/>
          </w:tcPr>
          <w:p w:rsidR="00FE6B6B" w:rsidRDefault="00C33664">
            <w:pPr>
              <w:jc w:val="right"/>
            </w:pPr>
            <w:r>
              <w:rPr>
                <w:rFonts w:eastAsiaTheme="minorEastAsia"/>
                <w:szCs w:val="21"/>
              </w:rPr>
              <w:t>28,111.00</w:t>
            </w:r>
          </w:p>
        </w:tc>
        <w:tc>
          <w:tcPr>
            <w:tcW w:w="1932" w:type="dxa"/>
            <w:vAlign w:val="center"/>
          </w:tcPr>
          <w:p w:rsidR="00FE6B6B" w:rsidRDefault="00C33664">
            <w:pPr>
              <w:jc w:val="right"/>
            </w:pPr>
            <w:r>
              <w:rPr>
                <w:rFonts w:eastAsiaTheme="minorEastAsia"/>
                <w:szCs w:val="21"/>
              </w:rPr>
              <w:t>1,390,932.28</w:t>
            </w:r>
          </w:p>
        </w:tc>
        <w:tc>
          <w:tcPr>
            <w:tcW w:w="1612" w:type="dxa"/>
            <w:vAlign w:val="center"/>
          </w:tcPr>
          <w:p w:rsidR="00FE6B6B" w:rsidRDefault="00C33664">
            <w:pPr>
              <w:jc w:val="right"/>
            </w:pPr>
            <w:r>
              <w:rPr>
                <w:rFonts w:eastAsiaTheme="minorEastAsia"/>
                <w:szCs w:val="21"/>
              </w:rPr>
              <w:t>0.59</w:t>
            </w:r>
          </w:p>
        </w:tc>
      </w:tr>
      <w:tr w:rsidR="00FE6B6B">
        <w:tc>
          <w:tcPr>
            <w:tcW w:w="817" w:type="dxa"/>
            <w:vAlign w:val="center"/>
          </w:tcPr>
          <w:p w:rsidR="00FE6B6B" w:rsidRDefault="00C33664">
            <w:pPr>
              <w:jc w:val="center"/>
            </w:pPr>
            <w:r>
              <w:rPr>
                <w:rFonts w:eastAsiaTheme="minorEastAsia"/>
                <w:szCs w:val="21"/>
              </w:rPr>
              <w:t>36</w:t>
            </w:r>
          </w:p>
        </w:tc>
        <w:tc>
          <w:tcPr>
            <w:tcW w:w="1276" w:type="dxa"/>
            <w:vAlign w:val="center"/>
          </w:tcPr>
          <w:p w:rsidR="00FE6B6B" w:rsidRDefault="00C33664">
            <w:pPr>
              <w:jc w:val="center"/>
            </w:pPr>
            <w:r>
              <w:rPr>
                <w:rFonts w:eastAsiaTheme="minorEastAsia"/>
                <w:szCs w:val="21"/>
              </w:rPr>
              <w:t>688025</w:t>
            </w:r>
          </w:p>
        </w:tc>
        <w:tc>
          <w:tcPr>
            <w:tcW w:w="1701" w:type="dxa"/>
            <w:vAlign w:val="center"/>
          </w:tcPr>
          <w:p w:rsidR="00FE6B6B" w:rsidRDefault="00C33664">
            <w:pPr>
              <w:jc w:val="center"/>
            </w:pPr>
            <w:r>
              <w:rPr>
                <w:rFonts w:eastAsiaTheme="minorEastAsia"/>
                <w:szCs w:val="21"/>
              </w:rPr>
              <w:t>杰普特</w:t>
            </w:r>
          </w:p>
        </w:tc>
        <w:tc>
          <w:tcPr>
            <w:tcW w:w="1559" w:type="dxa"/>
            <w:vAlign w:val="center"/>
          </w:tcPr>
          <w:p w:rsidR="00FE6B6B" w:rsidRDefault="00C33664">
            <w:pPr>
              <w:jc w:val="right"/>
            </w:pPr>
            <w:r>
              <w:rPr>
                <w:rFonts w:eastAsiaTheme="minorEastAsia"/>
                <w:szCs w:val="21"/>
              </w:rPr>
              <w:t>14,713.00</w:t>
            </w:r>
          </w:p>
        </w:tc>
        <w:tc>
          <w:tcPr>
            <w:tcW w:w="1932" w:type="dxa"/>
            <w:vAlign w:val="center"/>
          </w:tcPr>
          <w:p w:rsidR="00FE6B6B" w:rsidRDefault="00C33664">
            <w:pPr>
              <w:jc w:val="right"/>
            </w:pPr>
            <w:r>
              <w:rPr>
                <w:rFonts w:eastAsiaTheme="minorEastAsia"/>
                <w:szCs w:val="21"/>
              </w:rPr>
              <w:t>1,361,688.15</w:t>
            </w:r>
          </w:p>
        </w:tc>
        <w:tc>
          <w:tcPr>
            <w:tcW w:w="1612" w:type="dxa"/>
            <w:vAlign w:val="center"/>
          </w:tcPr>
          <w:p w:rsidR="00FE6B6B" w:rsidRDefault="00C33664">
            <w:pPr>
              <w:jc w:val="right"/>
            </w:pPr>
            <w:r>
              <w:rPr>
                <w:rFonts w:eastAsiaTheme="minorEastAsia"/>
                <w:szCs w:val="21"/>
              </w:rPr>
              <w:t>0.57</w:t>
            </w:r>
          </w:p>
        </w:tc>
      </w:tr>
      <w:tr w:rsidR="00FE6B6B">
        <w:tc>
          <w:tcPr>
            <w:tcW w:w="817" w:type="dxa"/>
            <w:vAlign w:val="center"/>
          </w:tcPr>
          <w:p w:rsidR="00FE6B6B" w:rsidRDefault="00C33664">
            <w:pPr>
              <w:jc w:val="center"/>
            </w:pPr>
            <w:r>
              <w:rPr>
                <w:rFonts w:eastAsiaTheme="minorEastAsia"/>
                <w:szCs w:val="21"/>
              </w:rPr>
              <w:t>37</w:t>
            </w:r>
          </w:p>
        </w:tc>
        <w:tc>
          <w:tcPr>
            <w:tcW w:w="1276" w:type="dxa"/>
            <w:vAlign w:val="center"/>
          </w:tcPr>
          <w:p w:rsidR="00FE6B6B" w:rsidRDefault="00C33664">
            <w:pPr>
              <w:jc w:val="center"/>
            </w:pPr>
            <w:r>
              <w:rPr>
                <w:rFonts w:eastAsiaTheme="minorEastAsia"/>
                <w:szCs w:val="21"/>
              </w:rPr>
              <w:t>688012</w:t>
            </w:r>
          </w:p>
        </w:tc>
        <w:tc>
          <w:tcPr>
            <w:tcW w:w="1701" w:type="dxa"/>
            <w:vAlign w:val="center"/>
          </w:tcPr>
          <w:p w:rsidR="00FE6B6B" w:rsidRDefault="00C33664">
            <w:pPr>
              <w:jc w:val="center"/>
            </w:pPr>
            <w:r>
              <w:rPr>
                <w:rFonts w:eastAsiaTheme="minorEastAsia"/>
                <w:szCs w:val="21"/>
              </w:rPr>
              <w:t>中微公司</w:t>
            </w:r>
          </w:p>
        </w:tc>
        <w:tc>
          <w:tcPr>
            <w:tcW w:w="1559" w:type="dxa"/>
            <w:vAlign w:val="center"/>
          </w:tcPr>
          <w:p w:rsidR="00FE6B6B" w:rsidRDefault="00C33664">
            <w:pPr>
              <w:jc w:val="right"/>
            </w:pPr>
            <w:r>
              <w:rPr>
                <w:rFonts w:eastAsiaTheme="minorEastAsia"/>
                <w:szCs w:val="21"/>
              </w:rPr>
              <w:t>8,584.00</w:t>
            </w:r>
          </w:p>
        </w:tc>
        <w:tc>
          <w:tcPr>
            <w:tcW w:w="1932" w:type="dxa"/>
            <w:vAlign w:val="center"/>
          </w:tcPr>
          <w:p w:rsidR="00FE6B6B" w:rsidRDefault="00C33664">
            <w:pPr>
              <w:jc w:val="right"/>
            </w:pPr>
            <w:r>
              <w:rPr>
                <w:rFonts w:eastAsiaTheme="minorEastAsia"/>
                <w:szCs w:val="21"/>
              </w:rPr>
              <w:t>1,318,502.40</w:t>
            </w:r>
          </w:p>
        </w:tc>
        <w:tc>
          <w:tcPr>
            <w:tcW w:w="1612" w:type="dxa"/>
            <w:vAlign w:val="center"/>
          </w:tcPr>
          <w:p w:rsidR="00FE6B6B" w:rsidRDefault="00C33664">
            <w:pPr>
              <w:jc w:val="right"/>
            </w:pPr>
            <w:r>
              <w:rPr>
                <w:rFonts w:eastAsiaTheme="minorEastAsia"/>
                <w:szCs w:val="21"/>
              </w:rPr>
              <w:t>0.56</w:t>
            </w:r>
          </w:p>
        </w:tc>
      </w:tr>
      <w:tr w:rsidR="00FE6B6B">
        <w:tc>
          <w:tcPr>
            <w:tcW w:w="817" w:type="dxa"/>
            <w:vAlign w:val="center"/>
          </w:tcPr>
          <w:p w:rsidR="00FE6B6B" w:rsidRDefault="00C33664">
            <w:pPr>
              <w:jc w:val="center"/>
            </w:pPr>
            <w:r>
              <w:rPr>
                <w:rFonts w:eastAsiaTheme="minorEastAsia"/>
                <w:szCs w:val="21"/>
              </w:rPr>
              <w:t>38</w:t>
            </w:r>
          </w:p>
        </w:tc>
        <w:tc>
          <w:tcPr>
            <w:tcW w:w="1276" w:type="dxa"/>
            <w:vAlign w:val="center"/>
          </w:tcPr>
          <w:p w:rsidR="00FE6B6B" w:rsidRDefault="00C33664">
            <w:pPr>
              <w:jc w:val="center"/>
            </w:pPr>
            <w:r>
              <w:rPr>
                <w:rFonts w:eastAsiaTheme="minorEastAsia"/>
                <w:szCs w:val="21"/>
              </w:rPr>
              <w:t>603000</w:t>
            </w:r>
          </w:p>
        </w:tc>
        <w:tc>
          <w:tcPr>
            <w:tcW w:w="1701" w:type="dxa"/>
            <w:vAlign w:val="center"/>
          </w:tcPr>
          <w:p w:rsidR="00FE6B6B" w:rsidRDefault="00C33664">
            <w:pPr>
              <w:jc w:val="center"/>
            </w:pPr>
            <w:r>
              <w:rPr>
                <w:rFonts w:eastAsiaTheme="minorEastAsia"/>
                <w:szCs w:val="21"/>
              </w:rPr>
              <w:t>人民网</w:t>
            </w:r>
          </w:p>
        </w:tc>
        <w:tc>
          <w:tcPr>
            <w:tcW w:w="1559" w:type="dxa"/>
            <w:vAlign w:val="center"/>
          </w:tcPr>
          <w:p w:rsidR="00FE6B6B" w:rsidRDefault="00C33664">
            <w:pPr>
              <w:jc w:val="right"/>
            </w:pPr>
            <w:r>
              <w:rPr>
                <w:rFonts w:eastAsiaTheme="minorEastAsia"/>
                <w:szCs w:val="21"/>
              </w:rPr>
              <w:t>43,400.00</w:t>
            </w:r>
          </w:p>
        </w:tc>
        <w:tc>
          <w:tcPr>
            <w:tcW w:w="1932" w:type="dxa"/>
            <w:vAlign w:val="center"/>
          </w:tcPr>
          <w:p w:rsidR="00FE6B6B" w:rsidRDefault="00C33664">
            <w:pPr>
              <w:jc w:val="right"/>
            </w:pPr>
            <w:r>
              <w:rPr>
                <w:rFonts w:eastAsiaTheme="minorEastAsia"/>
                <w:szCs w:val="21"/>
              </w:rPr>
              <w:t>1,214,332.00</w:t>
            </w:r>
          </w:p>
        </w:tc>
        <w:tc>
          <w:tcPr>
            <w:tcW w:w="1612" w:type="dxa"/>
            <w:vAlign w:val="center"/>
          </w:tcPr>
          <w:p w:rsidR="00FE6B6B" w:rsidRDefault="00C33664">
            <w:pPr>
              <w:jc w:val="right"/>
            </w:pPr>
            <w:r>
              <w:rPr>
                <w:rFonts w:eastAsiaTheme="minorEastAsia"/>
                <w:szCs w:val="21"/>
              </w:rPr>
              <w:t>0.51</w:t>
            </w:r>
          </w:p>
        </w:tc>
      </w:tr>
      <w:tr w:rsidR="00FE6B6B">
        <w:tc>
          <w:tcPr>
            <w:tcW w:w="817" w:type="dxa"/>
            <w:vAlign w:val="center"/>
          </w:tcPr>
          <w:p w:rsidR="00FE6B6B" w:rsidRDefault="00C33664">
            <w:pPr>
              <w:jc w:val="center"/>
            </w:pPr>
            <w:r>
              <w:rPr>
                <w:rFonts w:eastAsiaTheme="minorEastAsia"/>
                <w:szCs w:val="21"/>
              </w:rPr>
              <w:t>39</w:t>
            </w:r>
          </w:p>
        </w:tc>
        <w:tc>
          <w:tcPr>
            <w:tcW w:w="1276" w:type="dxa"/>
            <w:vAlign w:val="center"/>
          </w:tcPr>
          <w:p w:rsidR="00FE6B6B" w:rsidRDefault="00C33664">
            <w:pPr>
              <w:jc w:val="center"/>
            </w:pPr>
            <w:r>
              <w:rPr>
                <w:rFonts w:eastAsiaTheme="minorEastAsia"/>
                <w:szCs w:val="21"/>
              </w:rPr>
              <w:t>301312</w:t>
            </w:r>
          </w:p>
        </w:tc>
        <w:tc>
          <w:tcPr>
            <w:tcW w:w="1701" w:type="dxa"/>
            <w:vAlign w:val="center"/>
          </w:tcPr>
          <w:p w:rsidR="00FE6B6B" w:rsidRDefault="00C33664">
            <w:pPr>
              <w:jc w:val="center"/>
            </w:pPr>
            <w:r>
              <w:rPr>
                <w:rFonts w:eastAsiaTheme="minorEastAsia"/>
                <w:szCs w:val="21"/>
              </w:rPr>
              <w:t>智立方</w:t>
            </w:r>
          </w:p>
        </w:tc>
        <w:tc>
          <w:tcPr>
            <w:tcW w:w="1559" w:type="dxa"/>
            <w:vAlign w:val="center"/>
          </w:tcPr>
          <w:p w:rsidR="00FE6B6B" w:rsidRDefault="00C33664">
            <w:pPr>
              <w:jc w:val="right"/>
            </w:pPr>
            <w:r>
              <w:rPr>
                <w:rFonts w:eastAsiaTheme="minorEastAsia"/>
                <w:szCs w:val="21"/>
              </w:rPr>
              <w:t>11,200.00</w:t>
            </w:r>
          </w:p>
        </w:tc>
        <w:tc>
          <w:tcPr>
            <w:tcW w:w="1932" w:type="dxa"/>
            <w:vAlign w:val="center"/>
          </w:tcPr>
          <w:p w:rsidR="00FE6B6B" w:rsidRDefault="00C33664">
            <w:pPr>
              <w:jc w:val="right"/>
            </w:pPr>
            <w:r>
              <w:rPr>
                <w:rFonts w:eastAsiaTheme="minorEastAsia"/>
                <w:szCs w:val="21"/>
              </w:rPr>
              <w:t>1,213,408.00</w:t>
            </w:r>
          </w:p>
        </w:tc>
        <w:tc>
          <w:tcPr>
            <w:tcW w:w="1612" w:type="dxa"/>
            <w:vAlign w:val="center"/>
          </w:tcPr>
          <w:p w:rsidR="00FE6B6B" w:rsidRDefault="00C33664">
            <w:pPr>
              <w:jc w:val="right"/>
            </w:pPr>
            <w:r>
              <w:rPr>
                <w:rFonts w:eastAsiaTheme="minorEastAsia"/>
                <w:szCs w:val="21"/>
              </w:rPr>
              <w:t>0.51</w:t>
            </w:r>
          </w:p>
        </w:tc>
      </w:tr>
      <w:tr w:rsidR="00FE6B6B">
        <w:tc>
          <w:tcPr>
            <w:tcW w:w="817" w:type="dxa"/>
            <w:vAlign w:val="center"/>
          </w:tcPr>
          <w:p w:rsidR="00FE6B6B" w:rsidRDefault="00C33664">
            <w:pPr>
              <w:jc w:val="center"/>
            </w:pPr>
            <w:r>
              <w:rPr>
                <w:rFonts w:eastAsiaTheme="minorEastAsia"/>
                <w:szCs w:val="21"/>
              </w:rPr>
              <w:t>40</w:t>
            </w:r>
          </w:p>
        </w:tc>
        <w:tc>
          <w:tcPr>
            <w:tcW w:w="1276" w:type="dxa"/>
            <w:vAlign w:val="center"/>
          </w:tcPr>
          <w:p w:rsidR="00FE6B6B" w:rsidRDefault="00C33664">
            <w:pPr>
              <w:jc w:val="center"/>
            </w:pPr>
            <w:r>
              <w:rPr>
                <w:rFonts w:eastAsiaTheme="minorEastAsia"/>
                <w:szCs w:val="21"/>
              </w:rPr>
              <w:t>300913</w:t>
            </w:r>
          </w:p>
        </w:tc>
        <w:tc>
          <w:tcPr>
            <w:tcW w:w="1701" w:type="dxa"/>
            <w:vAlign w:val="center"/>
          </w:tcPr>
          <w:p w:rsidR="00FE6B6B" w:rsidRDefault="00C33664">
            <w:pPr>
              <w:jc w:val="center"/>
            </w:pPr>
            <w:r>
              <w:rPr>
                <w:rFonts w:eastAsiaTheme="minorEastAsia"/>
                <w:szCs w:val="21"/>
              </w:rPr>
              <w:t>兆龙互连</w:t>
            </w:r>
          </w:p>
        </w:tc>
        <w:tc>
          <w:tcPr>
            <w:tcW w:w="1559" w:type="dxa"/>
            <w:vAlign w:val="center"/>
          </w:tcPr>
          <w:p w:rsidR="00FE6B6B" w:rsidRDefault="00C33664">
            <w:pPr>
              <w:jc w:val="right"/>
            </w:pPr>
            <w:r>
              <w:rPr>
                <w:rFonts w:eastAsiaTheme="minorEastAsia"/>
                <w:szCs w:val="21"/>
              </w:rPr>
              <w:t>39,800.00</w:t>
            </w:r>
          </w:p>
        </w:tc>
        <w:tc>
          <w:tcPr>
            <w:tcW w:w="1932" w:type="dxa"/>
            <w:vAlign w:val="center"/>
          </w:tcPr>
          <w:p w:rsidR="00FE6B6B" w:rsidRDefault="00C33664">
            <w:pPr>
              <w:jc w:val="right"/>
            </w:pPr>
            <w:r>
              <w:rPr>
                <w:rFonts w:eastAsiaTheme="minorEastAsia"/>
                <w:szCs w:val="21"/>
              </w:rPr>
              <w:t>1,195,194.00</w:t>
            </w:r>
          </w:p>
        </w:tc>
        <w:tc>
          <w:tcPr>
            <w:tcW w:w="1612" w:type="dxa"/>
            <w:vAlign w:val="center"/>
          </w:tcPr>
          <w:p w:rsidR="00FE6B6B" w:rsidRDefault="00C33664">
            <w:pPr>
              <w:jc w:val="right"/>
            </w:pPr>
            <w:r>
              <w:rPr>
                <w:rFonts w:eastAsiaTheme="minorEastAsia"/>
                <w:szCs w:val="21"/>
              </w:rPr>
              <w:t>0.50</w:t>
            </w:r>
          </w:p>
        </w:tc>
      </w:tr>
      <w:tr w:rsidR="00FE6B6B">
        <w:tc>
          <w:tcPr>
            <w:tcW w:w="817" w:type="dxa"/>
            <w:vAlign w:val="center"/>
          </w:tcPr>
          <w:p w:rsidR="00FE6B6B" w:rsidRDefault="00C33664">
            <w:pPr>
              <w:jc w:val="center"/>
            </w:pPr>
            <w:r>
              <w:rPr>
                <w:rFonts w:eastAsiaTheme="minorEastAsia"/>
                <w:szCs w:val="21"/>
              </w:rPr>
              <w:t>41</w:t>
            </w:r>
          </w:p>
        </w:tc>
        <w:tc>
          <w:tcPr>
            <w:tcW w:w="1276" w:type="dxa"/>
            <w:vAlign w:val="center"/>
          </w:tcPr>
          <w:p w:rsidR="00FE6B6B" w:rsidRDefault="00C33664">
            <w:pPr>
              <w:jc w:val="center"/>
            </w:pPr>
            <w:r>
              <w:rPr>
                <w:rFonts w:eastAsiaTheme="minorEastAsia"/>
                <w:szCs w:val="21"/>
              </w:rPr>
              <w:t>300007</w:t>
            </w:r>
          </w:p>
        </w:tc>
        <w:tc>
          <w:tcPr>
            <w:tcW w:w="1701" w:type="dxa"/>
            <w:vAlign w:val="center"/>
          </w:tcPr>
          <w:p w:rsidR="00FE6B6B" w:rsidRDefault="00C33664">
            <w:pPr>
              <w:jc w:val="center"/>
            </w:pPr>
            <w:r>
              <w:rPr>
                <w:rFonts w:eastAsiaTheme="minorEastAsia"/>
                <w:szCs w:val="21"/>
              </w:rPr>
              <w:t>汉威科技</w:t>
            </w:r>
          </w:p>
        </w:tc>
        <w:tc>
          <w:tcPr>
            <w:tcW w:w="1559" w:type="dxa"/>
            <w:vAlign w:val="center"/>
          </w:tcPr>
          <w:p w:rsidR="00FE6B6B" w:rsidRDefault="00C33664">
            <w:pPr>
              <w:jc w:val="right"/>
            </w:pPr>
            <w:r>
              <w:rPr>
                <w:rFonts w:eastAsiaTheme="minorEastAsia"/>
                <w:szCs w:val="21"/>
              </w:rPr>
              <w:t>57,300.00</w:t>
            </w:r>
          </w:p>
        </w:tc>
        <w:tc>
          <w:tcPr>
            <w:tcW w:w="1932" w:type="dxa"/>
            <w:vAlign w:val="center"/>
          </w:tcPr>
          <w:p w:rsidR="00FE6B6B" w:rsidRDefault="00C33664">
            <w:pPr>
              <w:jc w:val="right"/>
            </w:pPr>
            <w:r>
              <w:rPr>
                <w:rFonts w:eastAsiaTheme="minorEastAsia"/>
                <w:szCs w:val="21"/>
              </w:rPr>
              <w:t>1,190,694.00</w:t>
            </w:r>
          </w:p>
        </w:tc>
        <w:tc>
          <w:tcPr>
            <w:tcW w:w="1612" w:type="dxa"/>
            <w:vAlign w:val="center"/>
          </w:tcPr>
          <w:p w:rsidR="00FE6B6B" w:rsidRDefault="00C33664">
            <w:pPr>
              <w:jc w:val="right"/>
            </w:pPr>
            <w:r>
              <w:rPr>
                <w:rFonts w:eastAsiaTheme="minorEastAsia"/>
                <w:szCs w:val="21"/>
              </w:rPr>
              <w:t>0.50</w:t>
            </w:r>
          </w:p>
        </w:tc>
      </w:tr>
      <w:tr w:rsidR="00FE6B6B">
        <w:tc>
          <w:tcPr>
            <w:tcW w:w="817" w:type="dxa"/>
            <w:vAlign w:val="center"/>
          </w:tcPr>
          <w:p w:rsidR="00FE6B6B" w:rsidRDefault="00C33664">
            <w:pPr>
              <w:jc w:val="center"/>
            </w:pPr>
            <w:r>
              <w:rPr>
                <w:rFonts w:eastAsiaTheme="minorEastAsia"/>
                <w:szCs w:val="21"/>
              </w:rPr>
              <w:t>42</w:t>
            </w:r>
          </w:p>
        </w:tc>
        <w:tc>
          <w:tcPr>
            <w:tcW w:w="1276" w:type="dxa"/>
            <w:vAlign w:val="center"/>
          </w:tcPr>
          <w:p w:rsidR="00FE6B6B" w:rsidRDefault="00C33664">
            <w:pPr>
              <w:jc w:val="center"/>
            </w:pPr>
            <w:r>
              <w:rPr>
                <w:rFonts w:eastAsiaTheme="minorEastAsia"/>
                <w:szCs w:val="21"/>
              </w:rPr>
              <w:t>600026</w:t>
            </w:r>
          </w:p>
        </w:tc>
        <w:tc>
          <w:tcPr>
            <w:tcW w:w="1701" w:type="dxa"/>
            <w:vAlign w:val="center"/>
          </w:tcPr>
          <w:p w:rsidR="00FE6B6B" w:rsidRDefault="00C33664">
            <w:pPr>
              <w:jc w:val="center"/>
            </w:pPr>
            <w:r>
              <w:rPr>
                <w:rFonts w:eastAsiaTheme="minorEastAsia"/>
                <w:szCs w:val="21"/>
              </w:rPr>
              <w:t>中远海能</w:t>
            </w:r>
          </w:p>
        </w:tc>
        <w:tc>
          <w:tcPr>
            <w:tcW w:w="1559" w:type="dxa"/>
            <w:vAlign w:val="center"/>
          </w:tcPr>
          <w:p w:rsidR="00FE6B6B" w:rsidRDefault="00C33664">
            <w:pPr>
              <w:jc w:val="right"/>
            </w:pPr>
            <w:r>
              <w:rPr>
                <w:rFonts w:eastAsiaTheme="minorEastAsia"/>
                <w:szCs w:val="21"/>
              </w:rPr>
              <w:t>96,600.00</w:t>
            </w:r>
          </w:p>
        </w:tc>
        <w:tc>
          <w:tcPr>
            <w:tcW w:w="1932" w:type="dxa"/>
            <w:vAlign w:val="center"/>
          </w:tcPr>
          <w:p w:rsidR="00FE6B6B" w:rsidRDefault="00C33664">
            <w:pPr>
              <w:jc w:val="right"/>
            </w:pPr>
            <w:r>
              <w:rPr>
                <w:rFonts w:eastAsiaTheme="minorEastAsia"/>
                <w:szCs w:val="21"/>
              </w:rPr>
              <w:t>1,182,384.00</w:t>
            </w:r>
          </w:p>
        </w:tc>
        <w:tc>
          <w:tcPr>
            <w:tcW w:w="1612" w:type="dxa"/>
            <w:vAlign w:val="center"/>
          </w:tcPr>
          <w:p w:rsidR="00FE6B6B" w:rsidRDefault="00C33664">
            <w:pPr>
              <w:jc w:val="right"/>
            </w:pPr>
            <w:r>
              <w:rPr>
                <w:rFonts w:eastAsiaTheme="minorEastAsia"/>
                <w:szCs w:val="21"/>
              </w:rPr>
              <w:t>0.50</w:t>
            </w:r>
          </w:p>
        </w:tc>
      </w:tr>
      <w:tr w:rsidR="00FE6B6B">
        <w:tc>
          <w:tcPr>
            <w:tcW w:w="817" w:type="dxa"/>
            <w:vAlign w:val="center"/>
          </w:tcPr>
          <w:p w:rsidR="00FE6B6B" w:rsidRDefault="00C33664">
            <w:pPr>
              <w:jc w:val="center"/>
            </w:pPr>
            <w:r>
              <w:rPr>
                <w:rFonts w:eastAsiaTheme="minorEastAsia"/>
                <w:szCs w:val="21"/>
              </w:rPr>
              <w:t>43</w:t>
            </w:r>
          </w:p>
        </w:tc>
        <w:tc>
          <w:tcPr>
            <w:tcW w:w="1276" w:type="dxa"/>
            <w:vAlign w:val="center"/>
          </w:tcPr>
          <w:p w:rsidR="00FE6B6B" w:rsidRDefault="00C33664">
            <w:pPr>
              <w:jc w:val="center"/>
            </w:pPr>
            <w:r>
              <w:rPr>
                <w:rFonts w:eastAsiaTheme="minorEastAsia"/>
                <w:szCs w:val="21"/>
              </w:rPr>
              <w:t>300809</w:t>
            </w:r>
          </w:p>
        </w:tc>
        <w:tc>
          <w:tcPr>
            <w:tcW w:w="1701" w:type="dxa"/>
            <w:vAlign w:val="center"/>
          </w:tcPr>
          <w:p w:rsidR="00FE6B6B" w:rsidRDefault="00C33664">
            <w:pPr>
              <w:jc w:val="center"/>
            </w:pPr>
            <w:r>
              <w:rPr>
                <w:rFonts w:eastAsiaTheme="minorEastAsia"/>
                <w:szCs w:val="21"/>
              </w:rPr>
              <w:t>华辰装备</w:t>
            </w:r>
          </w:p>
        </w:tc>
        <w:tc>
          <w:tcPr>
            <w:tcW w:w="1559" w:type="dxa"/>
            <w:vAlign w:val="center"/>
          </w:tcPr>
          <w:p w:rsidR="00FE6B6B" w:rsidRDefault="00C33664">
            <w:pPr>
              <w:jc w:val="right"/>
            </w:pPr>
            <w:r>
              <w:rPr>
                <w:rFonts w:eastAsiaTheme="minorEastAsia"/>
                <w:szCs w:val="21"/>
              </w:rPr>
              <w:t>40,400.00</w:t>
            </w:r>
          </w:p>
        </w:tc>
        <w:tc>
          <w:tcPr>
            <w:tcW w:w="1932" w:type="dxa"/>
            <w:vAlign w:val="center"/>
          </w:tcPr>
          <w:p w:rsidR="00FE6B6B" w:rsidRDefault="00C33664">
            <w:pPr>
              <w:jc w:val="right"/>
            </w:pPr>
            <w:r>
              <w:rPr>
                <w:rFonts w:eastAsiaTheme="minorEastAsia"/>
                <w:szCs w:val="21"/>
              </w:rPr>
              <w:t>1,181,700.00</w:t>
            </w:r>
          </w:p>
        </w:tc>
        <w:tc>
          <w:tcPr>
            <w:tcW w:w="1612" w:type="dxa"/>
            <w:vAlign w:val="center"/>
          </w:tcPr>
          <w:p w:rsidR="00FE6B6B" w:rsidRDefault="00C33664">
            <w:pPr>
              <w:jc w:val="right"/>
            </w:pPr>
            <w:r>
              <w:rPr>
                <w:rFonts w:eastAsiaTheme="minorEastAsia"/>
                <w:szCs w:val="21"/>
              </w:rPr>
              <w:t>0.50</w:t>
            </w:r>
          </w:p>
        </w:tc>
      </w:tr>
      <w:tr w:rsidR="00FE6B6B">
        <w:tc>
          <w:tcPr>
            <w:tcW w:w="817" w:type="dxa"/>
            <w:vAlign w:val="center"/>
          </w:tcPr>
          <w:p w:rsidR="00FE6B6B" w:rsidRDefault="00C33664">
            <w:pPr>
              <w:jc w:val="center"/>
            </w:pPr>
            <w:r>
              <w:rPr>
                <w:rFonts w:eastAsiaTheme="minorEastAsia"/>
                <w:szCs w:val="21"/>
              </w:rPr>
              <w:t>44</w:t>
            </w:r>
          </w:p>
        </w:tc>
        <w:tc>
          <w:tcPr>
            <w:tcW w:w="1276" w:type="dxa"/>
            <w:vAlign w:val="center"/>
          </w:tcPr>
          <w:p w:rsidR="00FE6B6B" w:rsidRDefault="00C33664">
            <w:pPr>
              <w:jc w:val="center"/>
            </w:pPr>
            <w:r>
              <w:rPr>
                <w:rFonts w:eastAsiaTheme="minorEastAsia"/>
                <w:szCs w:val="21"/>
              </w:rPr>
              <w:t>601872</w:t>
            </w:r>
          </w:p>
        </w:tc>
        <w:tc>
          <w:tcPr>
            <w:tcW w:w="1701" w:type="dxa"/>
            <w:vAlign w:val="center"/>
          </w:tcPr>
          <w:p w:rsidR="00FE6B6B" w:rsidRDefault="00C33664">
            <w:pPr>
              <w:jc w:val="center"/>
            </w:pPr>
            <w:r>
              <w:rPr>
                <w:rFonts w:eastAsiaTheme="minorEastAsia"/>
                <w:szCs w:val="21"/>
              </w:rPr>
              <w:t>招商轮船</w:t>
            </w:r>
          </w:p>
        </w:tc>
        <w:tc>
          <w:tcPr>
            <w:tcW w:w="1559" w:type="dxa"/>
            <w:vAlign w:val="center"/>
          </w:tcPr>
          <w:p w:rsidR="00FE6B6B" w:rsidRDefault="00C33664">
            <w:pPr>
              <w:jc w:val="right"/>
            </w:pPr>
            <w:r>
              <w:rPr>
                <w:rFonts w:eastAsiaTheme="minorEastAsia"/>
                <w:szCs w:val="21"/>
              </w:rPr>
              <w:t>200,800.00</w:t>
            </w:r>
          </w:p>
        </w:tc>
        <w:tc>
          <w:tcPr>
            <w:tcW w:w="1932" w:type="dxa"/>
            <w:vAlign w:val="center"/>
          </w:tcPr>
          <w:p w:rsidR="00FE6B6B" w:rsidRDefault="00C33664">
            <w:pPr>
              <w:jc w:val="right"/>
            </w:pPr>
            <w:r>
              <w:rPr>
                <w:rFonts w:eastAsiaTheme="minorEastAsia"/>
                <w:szCs w:val="21"/>
              </w:rPr>
              <w:t>1,180,704.00</w:t>
            </w:r>
          </w:p>
        </w:tc>
        <w:tc>
          <w:tcPr>
            <w:tcW w:w="1612" w:type="dxa"/>
            <w:vAlign w:val="center"/>
          </w:tcPr>
          <w:p w:rsidR="00FE6B6B" w:rsidRDefault="00C33664">
            <w:pPr>
              <w:jc w:val="right"/>
            </w:pPr>
            <w:r>
              <w:rPr>
                <w:rFonts w:eastAsiaTheme="minorEastAsia"/>
                <w:szCs w:val="21"/>
              </w:rPr>
              <w:t>0.50</w:t>
            </w:r>
          </w:p>
        </w:tc>
      </w:tr>
      <w:tr w:rsidR="00FE6B6B">
        <w:tc>
          <w:tcPr>
            <w:tcW w:w="817" w:type="dxa"/>
            <w:vAlign w:val="center"/>
          </w:tcPr>
          <w:p w:rsidR="00FE6B6B" w:rsidRDefault="00C33664">
            <w:pPr>
              <w:jc w:val="center"/>
            </w:pPr>
            <w:r>
              <w:rPr>
                <w:rFonts w:eastAsiaTheme="minorEastAsia"/>
                <w:szCs w:val="21"/>
              </w:rPr>
              <w:t>45</w:t>
            </w:r>
          </w:p>
        </w:tc>
        <w:tc>
          <w:tcPr>
            <w:tcW w:w="1276" w:type="dxa"/>
            <w:vAlign w:val="center"/>
          </w:tcPr>
          <w:p w:rsidR="00FE6B6B" w:rsidRDefault="00C33664">
            <w:pPr>
              <w:jc w:val="center"/>
            </w:pPr>
            <w:r>
              <w:rPr>
                <w:rFonts w:eastAsiaTheme="minorEastAsia"/>
                <w:szCs w:val="21"/>
              </w:rPr>
              <w:t>000661</w:t>
            </w:r>
          </w:p>
        </w:tc>
        <w:tc>
          <w:tcPr>
            <w:tcW w:w="1701" w:type="dxa"/>
            <w:vAlign w:val="center"/>
          </w:tcPr>
          <w:p w:rsidR="00FE6B6B" w:rsidRDefault="00C33664">
            <w:pPr>
              <w:jc w:val="center"/>
            </w:pPr>
            <w:r>
              <w:rPr>
                <w:rFonts w:eastAsiaTheme="minorEastAsia"/>
                <w:szCs w:val="21"/>
              </w:rPr>
              <w:t>长春高新</w:t>
            </w:r>
          </w:p>
        </w:tc>
        <w:tc>
          <w:tcPr>
            <w:tcW w:w="1559" w:type="dxa"/>
            <w:vAlign w:val="center"/>
          </w:tcPr>
          <w:p w:rsidR="00FE6B6B" w:rsidRDefault="00C33664">
            <w:pPr>
              <w:jc w:val="right"/>
            </w:pPr>
            <w:r>
              <w:rPr>
                <w:rFonts w:eastAsiaTheme="minorEastAsia"/>
                <w:szCs w:val="21"/>
              </w:rPr>
              <w:t>7,900.00</w:t>
            </w:r>
          </w:p>
        </w:tc>
        <w:tc>
          <w:tcPr>
            <w:tcW w:w="1932" w:type="dxa"/>
            <w:vAlign w:val="center"/>
          </w:tcPr>
          <w:p w:rsidR="00FE6B6B" w:rsidRDefault="00C33664">
            <w:pPr>
              <w:jc w:val="right"/>
            </w:pPr>
            <w:r>
              <w:rPr>
                <w:rFonts w:eastAsiaTheme="minorEastAsia"/>
                <w:szCs w:val="21"/>
              </w:rPr>
              <w:t>1,151,820.00</w:t>
            </w:r>
          </w:p>
        </w:tc>
        <w:tc>
          <w:tcPr>
            <w:tcW w:w="1612" w:type="dxa"/>
            <w:vAlign w:val="center"/>
          </w:tcPr>
          <w:p w:rsidR="00FE6B6B" w:rsidRDefault="00C33664">
            <w:pPr>
              <w:jc w:val="right"/>
            </w:pPr>
            <w:r>
              <w:rPr>
                <w:rFonts w:eastAsiaTheme="minorEastAsia"/>
                <w:szCs w:val="21"/>
              </w:rPr>
              <w:t>0.49</w:t>
            </w:r>
          </w:p>
        </w:tc>
      </w:tr>
      <w:tr w:rsidR="00FE6B6B">
        <w:tc>
          <w:tcPr>
            <w:tcW w:w="817" w:type="dxa"/>
            <w:vAlign w:val="center"/>
          </w:tcPr>
          <w:p w:rsidR="00FE6B6B" w:rsidRDefault="00C33664">
            <w:pPr>
              <w:jc w:val="center"/>
            </w:pPr>
            <w:r>
              <w:rPr>
                <w:rFonts w:eastAsiaTheme="minorEastAsia"/>
                <w:szCs w:val="21"/>
              </w:rPr>
              <w:t>46</w:t>
            </w:r>
          </w:p>
        </w:tc>
        <w:tc>
          <w:tcPr>
            <w:tcW w:w="1276" w:type="dxa"/>
            <w:vAlign w:val="center"/>
          </w:tcPr>
          <w:p w:rsidR="00FE6B6B" w:rsidRDefault="00C33664">
            <w:pPr>
              <w:jc w:val="center"/>
            </w:pPr>
            <w:r>
              <w:rPr>
                <w:rFonts w:eastAsiaTheme="minorEastAsia"/>
                <w:szCs w:val="21"/>
              </w:rPr>
              <w:t>603383</w:t>
            </w:r>
          </w:p>
        </w:tc>
        <w:tc>
          <w:tcPr>
            <w:tcW w:w="1701" w:type="dxa"/>
            <w:vAlign w:val="center"/>
          </w:tcPr>
          <w:p w:rsidR="00FE6B6B" w:rsidRDefault="00C33664">
            <w:pPr>
              <w:jc w:val="center"/>
            </w:pPr>
            <w:r>
              <w:rPr>
                <w:rFonts w:eastAsiaTheme="minorEastAsia"/>
                <w:szCs w:val="21"/>
              </w:rPr>
              <w:t>顶点软件</w:t>
            </w:r>
          </w:p>
        </w:tc>
        <w:tc>
          <w:tcPr>
            <w:tcW w:w="1559" w:type="dxa"/>
            <w:vAlign w:val="center"/>
          </w:tcPr>
          <w:p w:rsidR="00FE6B6B" w:rsidRDefault="00C33664">
            <w:pPr>
              <w:jc w:val="right"/>
            </w:pPr>
            <w:r>
              <w:rPr>
                <w:rFonts w:eastAsiaTheme="minorEastAsia"/>
                <w:szCs w:val="21"/>
              </w:rPr>
              <w:t>23,000.00</w:t>
            </w:r>
          </w:p>
        </w:tc>
        <w:tc>
          <w:tcPr>
            <w:tcW w:w="1932" w:type="dxa"/>
            <w:vAlign w:val="center"/>
          </w:tcPr>
          <w:p w:rsidR="00FE6B6B" w:rsidRDefault="00C33664">
            <w:pPr>
              <w:jc w:val="right"/>
            </w:pPr>
            <w:r>
              <w:rPr>
                <w:rFonts w:eastAsiaTheme="minorEastAsia"/>
                <w:szCs w:val="21"/>
              </w:rPr>
              <w:t>1,133,900.00</w:t>
            </w:r>
          </w:p>
        </w:tc>
        <w:tc>
          <w:tcPr>
            <w:tcW w:w="1612" w:type="dxa"/>
            <w:vAlign w:val="center"/>
          </w:tcPr>
          <w:p w:rsidR="00FE6B6B" w:rsidRDefault="00C33664">
            <w:pPr>
              <w:jc w:val="right"/>
            </w:pPr>
            <w:r>
              <w:rPr>
                <w:rFonts w:eastAsiaTheme="minorEastAsia"/>
                <w:szCs w:val="21"/>
              </w:rPr>
              <w:t>0.48</w:t>
            </w:r>
          </w:p>
        </w:tc>
      </w:tr>
      <w:tr w:rsidR="00FE6B6B">
        <w:tc>
          <w:tcPr>
            <w:tcW w:w="817" w:type="dxa"/>
            <w:vAlign w:val="center"/>
          </w:tcPr>
          <w:p w:rsidR="00FE6B6B" w:rsidRDefault="00C33664">
            <w:pPr>
              <w:jc w:val="center"/>
            </w:pPr>
            <w:r>
              <w:rPr>
                <w:rFonts w:eastAsiaTheme="minorEastAsia"/>
                <w:szCs w:val="21"/>
              </w:rPr>
              <w:t>47</w:t>
            </w:r>
          </w:p>
        </w:tc>
        <w:tc>
          <w:tcPr>
            <w:tcW w:w="1276" w:type="dxa"/>
            <w:vAlign w:val="center"/>
          </w:tcPr>
          <w:p w:rsidR="00FE6B6B" w:rsidRDefault="00C33664">
            <w:pPr>
              <w:jc w:val="center"/>
            </w:pPr>
            <w:r>
              <w:rPr>
                <w:rFonts w:eastAsiaTheme="minorEastAsia"/>
                <w:szCs w:val="21"/>
              </w:rPr>
              <w:t>300494</w:t>
            </w:r>
          </w:p>
        </w:tc>
        <w:tc>
          <w:tcPr>
            <w:tcW w:w="1701" w:type="dxa"/>
            <w:vAlign w:val="center"/>
          </w:tcPr>
          <w:p w:rsidR="00FE6B6B" w:rsidRDefault="00C33664">
            <w:pPr>
              <w:jc w:val="center"/>
            </w:pPr>
            <w:r>
              <w:rPr>
                <w:rFonts w:eastAsiaTheme="minorEastAsia"/>
                <w:szCs w:val="21"/>
              </w:rPr>
              <w:t>盛天网络</w:t>
            </w:r>
          </w:p>
        </w:tc>
        <w:tc>
          <w:tcPr>
            <w:tcW w:w="1559" w:type="dxa"/>
            <w:vAlign w:val="center"/>
          </w:tcPr>
          <w:p w:rsidR="00FE6B6B" w:rsidRDefault="00C33664">
            <w:pPr>
              <w:jc w:val="right"/>
            </w:pPr>
            <w:r>
              <w:rPr>
                <w:rFonts w:eastAsiaTheme="minorEastAsia"/>
                <w:szCs w:val="21"/>
              </w:rPr>
              <w:t>70,500.00</w:t>
            </w:r>
          </w:p>
        </w:tc>
        <w:tc>
          <w:tcPr>
            <w:tcW w:w="1932" w:type="dxa"/>
            <w:vAlign w:val="center"/>
          </w:tcPr>
          <w:p w:rsidR="00FE6B6B" w:rsidRDefault="00C33664">
            <w:pPr>
              <w:jc w:val="right"/>
            </w:pPr>
            <w:r>
              <w:rPr>
                <w:rFonts w:eastAsiaTheme="minorEastAsia"/>
                <w:szCs w:val="21"/>
              </w:rPr>
              <w:t>1,114,605.00</w:t>
            </w:r>
          </w:p>
        </w:tc>
        <w:tc>
          <w:tcPr>
            <w:tcW w:w="1612" w:type="dxa"/>
            <w:vAlign w:val="center"/>
          </w:tcPr>
          <w:p w:rsidR="00FE6B6B" w:rsidRDefault="00C33664">
            <w:pPr>
              <w:jc w:val="right"/>
            </w:pPr>
            <w:r>
              <w:rPr>
                <w:rFonts w:eastAsiaTheme="minorEastAsia"/>
                <w:szCs w:val="21"/>
              </w:rPr>
              <w:t>0.47</w:t>
            </w:r>
          </w:p>
        </w:tc>
      </w:tr>
      <w:tr w:rsidR="00FE6B6B">
        <w:tc>
          <w:tcPr>
            <w:tcW w:w="817" w:type="dxa"/>
            <w:vAlign w:val="center"/>
          </w:tcPr>
          <w:p w:rsidR="00FE6B6B" w:rsidRDefault="00C33664">
            <w:pPr>
              <w:jc w:val="center"/>
            </w:pPr>
            <w:r>
              <w:rPr>
                <w:rFonts w:eastAsiaTheme="minorEastAsia"/>
                <w:szCs w:val="21"/>
              </w:rPr>
              <w:t>48</w:t>
            </w:r>
          </w:p>
        </w:tc>
        <w:tc>
          <w:tcPr>
            <w:tcW w:w="1276" w:type="dxa"/>
            <w:vAlign w:val="center"/>
          </w:tcPr>
          <w:p w:rsidR="00FE6B6B" w:rsidRDefault="00C33664">
            <w:pPr>
              <w:jc w:val="center"/>
            </w:pPr>
            <w:r>
              <w:rPr>
                <w:rFonts w:eastAsiaTheme="minorEastAsia"/>
                <w:szCs w:val="21"/>
              </w:rPr>
              <w:t>601689</w:t>
            </w:r>
          </w:p>
        </w:tc>
        <w:tc>
          <w:tcPr>
            <w:tcW w:w="1701" w:type="dxa"/>
            <w:vAlign w:val="center"/>
          </w:tcPr>
          <w:p w:rsidR="00FE6B6B" w:rsidRDefault="00C33664">
            <w:pPr>
              <w:jc w:val="center"/>
            </w:pPr>
            <w:r>
              <w:rPr>
                <w:rFonts w:eastAsiaTheme="minorEastAsia"/>
                <w:szCs w:val="21"/>
              </w:rPr>
              <w:t>拓普集团</w:t>
            </w:r>
          </w:p>
        </w:tc>
        <w:tc>
          <w:tcPr>
            <w:tcW w:w="1559" w:type="dxa"/>
            <w:vAlign w:val="center"/>
          </w:tcPr>
          <w:p w:rsidR="00FE6B6B" w:rsidRDefault="00C33664">
            <w:pPr>
              <w:jc w:val="right"/>
            </w:pPr>
            <w:r>
              <w:rPr>
                <w:rFonts w:eastAsiaTheme="minorEastAsia"/>
                <w:szCs w:val="21"/>
              </w:rPr>
              <w:t>14,936.00</w:t>
            </w:r>
          </w:p>
        </w:tc>
        <w:tc>
          <w:tcPr>
            <w:tcW w:w="1932" w:type="dxa"/>
            <w:vAlign w:val="center"/>
          </w:tcPr>
          <w:p w:rsidR="00FE6B6B" w:rsidRDefault="00C33664">
            <w:pPr>
              <w:jc w:val="right"/>
            </w:pPr>
            <w:r>
              <w:rPr>
                <w:rFonts w:eastAsiaTheme="minorEastAsia"/>
                <w:szCs w:val="21"/>
              </w:rPr>
              <w:t>1,097,796.00</w:t>
            </w:r>
          </w:p>
        </w:tc>
        <w:tc>
          <w:tcPr>
            <w:tcW w:w="1612" w:type="dxa"/>
            <w:vAlign w:val="center"/>
          </w:tcPr>
          <w:p w:rsidR="00FE6B6B" w:rsidRDefault="00C33664">
            <w:pPr>
              <w:jc w:val="right"/>
            </w:pPr>
            <w:r>
              <w:rPr>
                <w:rFonts w:eastAsiaTheme="minorEastAsia"/>
                <w:szCs w:val="21"/>
              </w:rPr>
              <w:t>0.46</w:t>
            </w:r>
          </w:p>
        </w:tc>
      </w:tr>
      <w:tr w:rsidR="00FE6B6B">
        <w:tc>
          <w:tcPr>
            <w:tcW w:w="817" w:type="dxa"/>
            <w:vAlign w:val="center"/>
          </w:tcPr>
          <w:p w:rsidR="00FE6B6B" w:rsidRDefault="00C33664">
            <w:pPr>
              <w:jc w:val="center"/>
            </w:pPr>
            <w:r>
              <w:rPr>
                <w:rFonts w:eastAsiaTheme="minorEastAsia"/>
                <w:szCs w:val="21"/>
              </w:rPr>
              <w:t>49</w:t>
            </w:r>
          </w:p>
        </w:tc>
        <w:tc>
          <w:tcPr>
            <w:tcW w:w="1276" w:type="dxa"/>
            <w:vAlign w:val="center"/>
          </w:tcPr>
          <w:p w:rsidR="00FE6B6B" w:rsidRDefault="00C33664">
            <w:pPr>
              <w:jc w:val="center"/>
            </w:pPr>
            <w:r>
              <w:rPr>
                <w:rFonts w:eastAsiaTheme="minorEastAsia"/>
                <w:szCs w:val="21"/>
              </w:rPr>
              <w:t>600418</w:t>
            </w:r>
          </w:p>
        </w:tc>
        <w:tc>
          <w:tcPr>
            <w:tcW w:w="1701" w:type="dxa"/>
            <w:vAlign w:val="center"/>
          </w:tcPr>
          <w:p w:rsidR="00FE6B6B" w:rsidRDefault="00C33664">
            <w:pPr>
              <w:jc w:val="center"/>
            </w:pPr>
            <w:r>
              <w:rPr>
                <w:rFonts w:eastAsiaTheme="minorEastAsia"/>
                <w:szCs w:val="21"/>
              </w:rPr>
              <w:t>江淮汽车</w:t>
            </w:r>
          </w:p>
        </w:tc>
        <w:tc>
          <w:tcPr>
            <w:tcW w:w="1559" w:type="dxa"/>
            <w:vAlign w:val="center"/>
          </w:tcPr>
          <w:p w:rsidR="00FE6B6B" w:rsidRDefault="00C33664">
            <w:pPr>
              <w:jc w:val="right"/>
            </w:pPr>
            <w:r>
              <w:rPr>
                <w:rFonts w:eastAsiaTheme="minorEastAsia"/>
                <w:szCs w:val="21"/>
              </w:rPr>
              <w:t>65,000.00</w:t>
            </w:r>
          </w:p>
        </w:tc>
        <w:tc>
          <w:tcPr>
            <w:tcW w:w="1932" w:type="dxa"/>
            <w:vAlign w:val="center"/>
          </w:tcPr>
          <w:p w:rsidR="00FE6B6B" w:rsidRDefault="00C33664">
            <w:pPr>
              <w:jc w:val="right"/>
            </w:pPr>
            <w:r>
              <w:rPr>
                <w:rFonts w:eastAsiaTheme="minorEastAsia"/>
                <w:szCs w:val="21"/>
              </w:rPr>
              <w:t>1,049,750.00</w:t>
            </w:r>
          </w:p>
        </w:tc>
        <w:tc>
          <w:tcPr>
            <w:tcW w:w="1612" w:type="dxa"/>
            <w:vAlign w:val="center"/>
          </w:tcPr>
          <w:p w:rsidR="00FE6B6B" w:rsidRDefault="00C33664">
            <w:pPr>
              <w:jc w:val="right"/>
            </w:pPr>
            <w:r>
              <w:rPr>
                <w:rFonts w:eastAsiaTheme="minorEastAsia"/>
                <w:szCs w:val="21"/>
              </w:rPr>
              <w:t>0.44</w:t>
            </w:r>
          </w:p>
        </w:tc>
      </w:tr>
      <w:tr w:rsidR="00FE6B6B">
        <w:tc>
          <w:tcPr>
            <w:tcW w:w="817" w:type="dxa"/>
            <w:vAlign w:val="center"/>
          </w:tcPr>
          <w:p w:rsidR="00FE6B6B" w:rsidRDefault="00C33664">
            <w:pPr>
              <w:jc w:val="center"/>
            </w:pPr>
            <w:r>
              <w:rPr>
                <w:rFonts w:eastAsiaTheme="minorEastAsia"/>
                <w:szCs w:val="21"/>
              </w:rPr>
              <w:t>50</w:t>
            </w:r>
          </w:p>
        </w:tc>
        <w:tc>
          <w:tcPr>
            <w:tcW w:w="1276" w:type="dxa"/>
            <w:vAlign w:val="center"/>
          </w:tcPr>
          <w:p w:rsidR="00FE6B6B" w:rsidRDefault="00C33664">
            <w:pPr>
              <w:jc w:val="center"/>
            </w:pPr>
            <w:r>
              <w:rPr>
                <w:rFonts w:eastAsiaTheme="minorEastAsia"/>
                <w:szCs w:val="21"/>
              </w:rPr>
              <w:t>688328</w:t>
            </w:r>
          </w:p>
        </w:tc>
        <w:tc>
          <w:tcPr>
            <w:tcW w:w="1701" w:type="dxa"/>
            <w:vAlign w:val="center"/>
          </w:tcPr>
          <w:p w:rsidR="00FE6B6B" w:rsidRDefault="00C33664">
            <w:pPr>
              <w:jc w:val="center"/>
            </w:pPr>
            <w:r>
              <w:rPr>
                <w:rFonts w:eastAsiaTheme="minorEastAsia"/>
                <w:szCs w:val="21"/>
              </w:rPr>
              <w:t>深科达</w:t>
            </w:r>
          </w:p>
        </w:tc>
        <w:tc>
          <w:tcPr>
            <w:tcW w:w="1559" w:type="dxa"/>
            <w:vAlign w:val="center"/>
          </w:tcPr>
          <w:p w:rsidR="00FE6B6B" w:rsidRDefault="00C33664">
            <w:pPr>
              <w:jc w:val="right"/>
            </w:pPr>
            <w:r>
              <w:rPr>
                <w:rFonts w:eastAsiaTheme="minorEastAsia"/>
                <w:szCs w:val="21"/>
              </w:rPr>
              <w:t>22,479.00</w:t>
            </w:r>
          </w:p>
        </w:tc>
        <w:tc>
          <w:tcPr>
            <w:tcW w:w="1932" w:type="dxa"/>
            <w:vAlign w:val="center"/>
          </w:tcPr>
          <w:p w:rsidR="00FE6B6B" w:rsidRDefault="00C33664">
            <w:pPr>
              <w:jc w:val="right"/>
            </w:pPr>
            <w:r>
              <w:rPr>
                <w:rFonts w:eastAsiaTheme="minorEastAsia"/>
                <w:szCs w:val="21"/>
              </w:rPr>
              <w:t>1,008,183.15</w:t>
            </w:r>
          </w:p>
        </w:tc>
        <w:tc>
          <w:tcPr>
            <w:tcW w:w="1612" w:type="dxa"/>
            <w:vAlign w:val="center"/>
          </w:tcPr>
          <w:p w:rsidR="00FE6B6B" w:rsidRDefault="00C33664">
            <w:pPr>
              <w:jc w:val="right"/>
            </w:pPr>
            <w:r>
              <w:rPr>
                <w:rFonts w:eastAsiaTheme="minorEastAsia"/>
                <w:szCs w:val="21"/>
              </w:rPr>
              <w:t>0.43</w:t>
            </w:r>
          </w:p>
        </w:tc>
      </w:tr>
      <w:tr w:rsidR="00FE6B6B">
        <w:tc>
          <w:tcPr>
            <w:tcW w:w="817" w:type="dxa"/>
            <w:vAlign w:val="center"/>
          </w:tcPr>
          <w:p w:rsidR="00FE6B6B" w:rsidRDefault="00C33664">
            <w:pPr>
              <w:jc w:val="center"/>
            </w:pPr>
            <w:r>
              <w:rPr>
                <w:rFonts w:eastAsiaTheme="minorEastAsia"/>
                <w:szCs w:val="21"/>
              </w:rPr>
              <w:lastRenderedPageBreak/>
              <w:t>51</w:t>
            </w:r>
          </w:p>
        </w:tc>
        <w:tc>
          <w:tcPr>
            <w:tcW w:w="1276" w:type="dxa"/>
            <w:vAlign w:val="center"/>
          </w:tcPr>
          <w:p w:rsidR="00FE6B6B" w:rsidRDefault="00C33664">
            <w:pPr>
              <w:jc w:val="center"/>
            </w:pPr>
            <w:r>
              <w:rPr>
                <w:rFonts w:eastAsiaTheme="minorEastAsia"/>
                <w:szCs w:val="21"/>
              </w:rPr>
              <w:t>688677</w:t>
            </w:r>
          </w:p>
        </w:tc>
        <w:tc>
          <w:tcPr>
            <w:tcW w:w="1701" w:type="dxa"/>
            <w:vAlign w:val="center"/>
          </w:tcPr>
          <w:p w:rsidR="00FE6B6B" w:rsidRDefault="00C33664">
            <w:pPr>
              <w:jc w:val="center"/>
            </w:pPr>
            <w:r>
              <w:rPr>
                <w:rFonts w:eastAsiaTheme="minorEastAsia"/>
                <w:szCs w:val="21"/>
              </w:rPr>
              <w:t>海泰新光</w:t>
            </w:r>
          </w:p>
        </w:tc>
        <w:tc>
          <w:tcPr>
            <w:tcW w:w="1559" w:type="dxa"/>
            <w:vAlign w:val="center"/>
          </w:tcPr>
          <w:p w:rsidR="00FE6B6B" w:rsidRDefault="00C33664">
            <w:pPr>
              <w:jc w:val="right"/>
            </w:pPr>
            <w:r>
              <w:rPr>
                <w:rFonts w:eastAsiaTheme="minorEastAsia"/>
                <w:szCs w:val="21"/>
              </w:rPr>
              <w:t>18,702.00</w:t>
            </w:r>
          </w:p>
        </w:tc>
        <w:tc>
          <w:tcPr>
            <w:tcW w:w="1932" w:type="dxa"/>
            <w:vAlign w:val="center"/>
          </w:tcPr>
          <w:p w:rsidR="00FE6B6B" w:rsidRDefault="00C33664">
            <w:pPr>
              <w:jc w:val="right"/>
            </w:pPr>
            <w:r>
              <w:rPr>
                <w:rFonts w:eastAsiaTheme="minorEastAsia"/>
                <w:szCs w:val="21"/>
              </w:rPr>
              <w:t>995,507.46</w:t>
            </w:r>
          </w:p>
        </w:tc>
        <w:tc>
          <w:tcPr>
            <w:tcW w:w="1612" w:type="dxa"/>
            <w:vAlign w:val="center"/>
          </w:tcPr>
          <w:p w:rsidR="00FE6B6B" w:rsidRDefault="00C33664">
            <w:pPr>
              <w:jc w:val="right"/>
            </w:pPr>
            <w:r>
              <w:rPr>
                <w:rFonts w:eastAsiaTheme="minorEastAsia"/>
                <w:szCs w:val="21"/>
              </w:rPr>
              <w:t>0.42</w:t>
            </w:r>
          </w:p>
        </w:tc>
      </w:tr>
      <w:tr w:rsidR="00FE6B6B">
        <w:tc>
          <w:tcPr>
            <w:tcW w:w="817" w:type="dxa"/>
            <w:vAlign w:val="center"/>
          </w:tcPr>
          <w:p w:rsidR="00FE6B6B" w:rsidRDefault="00C33664">
            <w:pPr>
              <w:jc w:val="center"/>
            </w:pPr>
            <w:r>
              <w:rPr>
                <w:rFonts w:eastAsiaTheme="minorEastAsia"/>
                <w:szCs w:val="21"/>
              </w:rPr>
              <w:t>52</w:t>
            </w:r>
          </w:p>
        </w:tc>
        <w:tc>
          <w:tcPr>
            <w:tcW w:w="1276" w:type="dxa"/>
            <w:vAlign w:val="center"/>
          </w:tcPr>
          <w:p w:rsidR="00FE6B6B" w:rsidRDefault="00C33664">
            <w:pPr>
              <w:jc w:val="center"/>
            </w:pPr>
            <w:r>
              <w:rPr>
                <w:rFonts w:eastAsiaTheme="minorEastAsia"/>
                <w:szCs w:val="21"/>
              </w:rPr>
              <w:t>688662</w:t>
            </w:r>
          </w:p>
        </w:tc>
        <w:tc>
          <w:tcPr>
            <w:tcW w:w="1701" w:type="dxa"/>
            <w:vAlign w:val="center"/>
          </w:tcPr>
          <w:p w:rsidR="00FE6B6B" w:rsidRDefault="00C33664">
            <w:pPr>
              <w:jc w:val="center"/>
            </w:pPr>
            <w:r>
              <w:rPr>
                <w:rFonts w:eastAsiaTheme="minorEastAsia"/>
                <w:szCs w:val="21"/>
              </w:rPr>
              <w:t>富信科技</w:t>
            </w:r>
          </w:p>
        </w:tc>
        <w:tc>
          <w:tcPr>
            <w:tcW w:w="1559" w:type="dxa"/>
            <w:vAlign w:val="center"/>
          </w:tcPr>
          <w:p w:rsidR="00FE6B6B" w:rsidRDefault="00C33664">
            <w:pPr>
              <w:jc w:val="right"/>
            </w:pPr>
            <w:r>
              <w:rPr>
                <w:rFonts w:eastAsiaTheme="minorEastAsia"/>
                <w:szCs w:val="21"/>
              </w:rPr>
              <w:t>13,812.00</w:t>
            </w:r>
          </w:p>
        </w:tc>
        <w:tc>
          <w:tcPr>
            <w:tcW w:w="1932" w:type="dxa"/>
            <w:vAlign w:val="center"/>
          </w:tcPr>
          <w:p w:rsidR="00FE6B6B" w:rsidRDefault="00C33664">
            <w:pPr>
              <w:jc w:val="right"/>
            </w:pPr>
            <w:r>
              <w:rPr>
                <w:rFonts w:eastAsiaTheme="minorEastAsia"/>
                <w:szCs w:val="21"/>
              </w:rPr>
              <w:t>503,447.40</w:t>
            </w:r>
          </w:p>
        </w:tc>
        <w:tc>
          <w:tcPr>
            <w:tcW w:w="1612" w:type="dxa"/>
            <w:vAlign w:val="center"/>
          </w:tcPr>
          <w:p w:rsidR="00FE6B6B" w:rsidRDefault="00C33664">
            <w:pPr>
              <w:jc w:val="right"/>
            </w:pPr>
            <w:r>
              <w:rPr>
                <w:rFonts w:eastAsiaTheme="minorEastAsia"/>
                <w:szCs w:val="21"/>
              </w:rPr>
              <w:t>0.21</w:t>
            </w:r>
          </w:p>
        </w:tc>
      </w:tr>
      <w:tr w:rsidR="00FE6B6B">
        <w:tc>
          <w:tcPr>
            <w:tcW w:w="817" w:type="dxa"/>
            <w:vAlign w:val="center"/>
          </w:tcPr>
          <w:p w:rsidR="00FE6B6B" w:rsidRDefault="00C33664">
            <w:pPr>
              <w:jc w:val="center"/>
            </w:pPr>
            <w:r>
              <w:rPr>
                <w:rFonts w:eastAsiaTheme="minorEastAsia"/>
                <w:szCs w:val="21"/>
              </w:rPr>
              <w:t>53</w:t>
            </w:r>
          </w:p>
        </w:tc>
        <w:tc>
          <w:tcPr>
            <w:tcW w:w="1276" w:type="dxa"/>
            <w:vAlign w:val="center"/>
          </w:tcPr>
          <w:p w:rsidR="00FE6B6B" w:rsidRDefault="00C33664">
            <w:pPr>
              <w:jc w:val="center"/>
            </w:pPr>
            <w:r>
              <w:rPr>
                <w:rFonts w:eastAsiaTheme="minorEastAsia"/>
                <w:szCs w:val="21"/>
              </w:rPr>
              <w:t>601965</w:t>
            </w:r>
          </w:p>
        </w:tc>
        <w:tc>
          <w:tcPr>
            <w:tcW w:w="1701" w:type="dxa"/>
            <w:vAlign w:val="center"/>
          </w:tcPr>
          <w:p w:rsidR="00FE6B6B" w:rsidRDefault="00C33664">
            <w:pPr>
              <w:jc w:val="center"/>
            </w:pPr>
            <w:r>
              <w:rPr>
                <w:rFonts w:eastAsiaTheme="minorEastAsia"/>
                <w:szCs w:val="21"/>
              </w:rPr>
              <w:t>中国汽研</w:t>
            </w:r>
          </w:p>
        </w:tc>
        <w:tc>
          <w:tcPr>
            <w:tcW w:w="1559" w:type="dxa"/>
            <w:vAlign w:val="center"/>
          </w:tcPr>
          <w:p w:rsidR="00FE6B6B" w:rsidRDefault="00C33664">
            <w:pPr>
              <w:jc w:val="right"/>
            </w:pPr>
            <w:r>
              <w:rPr>
                <w:rFonts w:eastAsiaTheme="minorEastAsia"/>
                <w:szCs w:val="21"/>
              </w:rPr>
              <w:t>22,700.00</w:t>
            </w:r>
          </w:p>
        </w:tc>
        <w:tc>
          <w:tcPr>
            <w:tcW w:w="1932" w:type="dxa"/>
            <w:vAlign w:val="center"/>
          </w:tcPr>
          <w:p w:rsidR="00FE6B6B" w:rsidRDefault="00C33664">
            <w:pPr>
              <w:jc w:val="right"/>
            </w:pPr>
            <w:r>
              <w:rPr>
                <w:rFonts w:eastAsiaTheme="minorEastAsia"/>
                <w:szCs w:val="21"/>
              </w:rPr>
              <w:t>500,762.00</w:t>
            </w:r>
          </w:p>
        </w:tc>
        <w:tc>
          <w:tcPr>
            <w:tcW w:w="1612" w:type="dxa"/>
            <w:vAlign w:val="center"/>
          </w:tcPr>
          <w:p w:rsidR="00FE6B6B" w:rsidRDefault="00C33664">
            <w:pPr>
              <w:jc w:val="right"/>
            </w:pPr>
            <w:r>
              <w:rPr>
                <w:rFonts w:eastAsiaTheme="minorEastAsia"/>
                <w:szCs w:val="21"/>
              </w:rPr>
              <w:t>0.21</w:t>
            </w:r>
          </w:p>
        </w:tc>
      </w:tr>
      <w:tr w:rsidR="00FE6B6B">
        <w:tc>
          <w:tcPr>
            <w:tcW w:w="817" w:type="dxa"/>
            <w:vAlign w:val="center"/>
          </w:tcPr>
          <w:p w:rsidR="00FE6B6B" w:rsidRDefault="00C33664">
            <w:pPr>
              <w:jc w:val="center"/>
            </w:pPr>
            <w:r>
              <w:rPr>
                <w:rFonts w:eastAsiaTheme="minorEastAsia"/>
                <w:szCs w:val="21"/>
              </w:rPr>
              <w:t>54</w:t>
            </w:r>
          </w:p>
        </w:tc>
        <w:tc>
          <w:tcPr>
            <w:tcW w:w="1276" w:type="dxa"/>
            <w:vAlign w:val="center"/>
          </w:tcPr>
          <w:p w:rsidR="00FE6B6B" w:rsidRDefault="00C33664">
            <w:pPr>
              <w:jc w:val="center"/>
            </w:pPr>
            <w:r>
              <w:rPr>
                <w:rFonts w:eastAsiaTheme="minorEastAsia"/>
                <w:szCs w:val="21"/>
              </w:rPr>
              <w:t>688071</w:t>
            </w:r>
          </w:p>
        </w:tc>
        <w:tc>
          <w:tcPr>
            <w:tcW w:w="1701" w:type="dxa"/>
            <w:vAlign w:val="center"/>
          </w:tcPr>
          <w:p w:rsidR="00FE6B6B" w:rsidRDefault="00C33664">
            <w:pPr>
              <w:jc w:val="center"/>
            </w:pPr>
            <w:r>
              <w:rPr>
                <w:rFonts w:eastAsiaTheme="minorEastAsia"/>
                <w:szCs w:val="21"/>
              </w:rPr>
              <w:t>华依科技</w:t>
            </w:r>
          </w:p>
        </w:tc>
        <w:tc>
          <w:tcPr>
            <w:tcW w:w="1559" w:type="dxa"/>
            <w:vAlign w:val="center"/>
          </w:tcPr>
          <w:p w:rsidR="00FE6B6B" w:rsidRDefault="00C33664">
            <w:pPr>
              <w:jc w:val="right"/>
            </w:pPr>
            <w:r>
              <w:rPr>
                <w:rFonts w:eastAsiaTheme="minorEastAsia"/>
                <w:szCs w:val="21"/>
              </w:rPr>
              <w:t>9,273.00</w:t>
            </w:r>
          </w:p>
        </w:tc>
        <w:tc>
          <w:tcPr>
            <w:tcW w:w="1932" w:type="dxa"/>
            <w:vAlign w:val="center"/>
          </w:tcPr>
          <w:p w:rsidR="00FE6B6B" w:rsidRDefault="00C33664">
            <w:pPr>
              <w:jc w:val="right"/>
            </w:pPr>
            <w:r>
              <w:rPr>
                <w:rFonts w:eastAsiaTheme="minorEastAsia"/>
                <w:szCs w:val="21"/>
              </w:rPr>
              <w:t>451,687.83</w:t>
            </w:r>
          </w:p>
        </w:tc>
        <w:tc>
          <w:tcPr>
            <w:tcW w:w="1612" w:type="dxa"/>
            <w:vAlign w:val="center"/>
          </w:tcPr>
          <w:p w:rsidR="00FE6B6B" w:rsidRDefault="00C33664">
            <w:pPr>
              <w:jc w:val="right"/>
            </w:pPr>
            <w:r>
              <w:rPr>
                <w:rFonts w:eastAsiaTheme="minorEastAsia"/>
                <w:szCs w:val="21"/>
              </w:rPr>
              <w:t>0.19</w:t>
            </w:r>
          </w:p>
        </w:tc>
      </w:tr>
      <w:tr w:rsidR="00FE6B6B">
        <w:tc>
          <w:tcPr>
            <w:tcW w:w="817" w:type="dxa"/>
            <w:vAlign w:val="center"/>
          </w:tcPr>
          <w:p w:rsidR="00FE6B6B" w:rsidRDefault="00C33664">
            <w:pPr>
              <w:jc w:val="center"/>
            </w:pPr>
            <w:r>
              <w:rPr>
                <w:rFonts w:eastAsiaTheme="minorEastAsia"/>
                <w:szCs w:val="21"/>
              </w:rPr>
              <w:t>55</w:t>
            </w:r>
          </w:p>
        </w:tc>
        <w:tc>
          <w:tcPr>
            <w:tcW w:w="1276" w:type="dxa"/>
            <w:vAlign w:val="center"/>
          </w:tcPr>
          <w:p w:rsidR="00FE6B6B" w:rsidRDefault="00C33664">
            <w:pPr>
              <w:jc w:val="center"/>
            </w:pPr>
            <w:r>
              <w:rPr>
                <w:rFonts w:eastAsiaTheme="minorEastAsia"/>
                <w:szCs w:val="21"/>
              </w:rPr>
              <w:t>301526</w:t>
            </w:r>
          </w:p>
        </w:tc>
        <w:tc>
          <w:tcPr>
            <w:tcW w:w="1701" w:type="dxa"/>
            <w:vAlign w:val="center"/>
          </w:tcPr>
          <w:p w:rsidR="00FE6B6B" w:rsidRDefault="00C33664">
            <w:pPr>
              <w:jc w:val="center"/>
            </w:pPr>
            <w:r>
              <w:rPr>
                <w:rFonts w:eastAsiaTheme="minorEastAsia"/>
                <w:szCs w:val="21"/>
              </w:rPr>
              <w:t>国际复材</w:t>
            </w:r>
          </w:p>
        </w:tc>
        <w:tc>
          <w:tcPr>
            <w:tcW w:w="1559" w:type="dxa"/>
            <w:vAlign w:val="center"/>
          </w:tcPr>
          <w:p w:rsidR="00FE6B6B" w:rsidRDefault="00C33664">
            <w:pPr>
              <w:jc w:val="right"/>
            </w:pPr>
            <w:r>
              <w:rPr>
                <w:rFonts w:eastAsiaTheme="minorEastAsia"/>
                <w:szCs w:val="21"/>
              </w:rPr>
              <w:t>4,222.00</w:t>
            </w:r>
          </w:p>
        </w:tc>
        <w:tc>
          <w:tcPr>
            <w:tcW w:w="1932" w:type="dxa"/>
            <w:vAlign w:val="center"/>
          </w:tcPr>
          <w:p w:rsidR="00FE6B6B" w:rsidRDefault="00C33664">
            <w:pPr>
              <w:jc w:val="right"/>
            </w:pPr>
            <w:r>
              <w:rPr>
                <w:rFonts w:eastAsiaTheme="minorEastAsia"/>
                <w:szCs w:val="21"/>
              </w:rPr>
              <w:t>18,787.90</w:t>
            </w:r>
          </w:p>
        </w:tc>
        <w:tc>
          <w:tcPr>
            <w:tcW w:w="1612" w:type="dxa"/>
            <w:vAlign w:val="center"/>
          </w:tcPr>
          <w:p w:rsidR="00FE6B6B" w:rsidRDefault="00C33664">
            <w:pPr>
              <w:jc w:val="right"/>
            </w:pPr>
            <w:r>
              <w:rPr>
                <w:rFonts w:eastAsiaTheme="minorEastAsia"/>
                <w:szCs w:val="21"/>
              </w:rPr>
              <w:t>0.01</w:t>
            </w:r>
          </w:p>
        </w:tc>
      </w:tr>
      <w:tr w:rsidR="00FE6B6B">
        <w:tc>
          <w:tcPr>
            <w:tcW w:w="817" w:type="dxa"/>
            <w:vAlign w:val="center"/>
          </w:tcPr>
          <w:p w:rsidR="00FE6B6B" w:rsidRDefault="00C33664">
            <w:pPr>
              <w:jc w:val="center"/>
            </w:pPr>
            <w:r>
              <w:rPr>
                <w:rFonts w:eastAsiaTheme="minorEastAsia"/>
                <w:szCs w:val="21"/>
              </w:rPr>
              <w:t>56</w:t>
            </w:r>
          </w:p>
        </w:tc>
        <w:tc>
          <w:tcPr>
            <w:tcW w:w="1276" w:type="dxa"/>
            <w:vAlign w:val="center"/>
          </w:tcPr>
          <w:p w:rsidR="00FE6B6B" w:rsidRDefault="00C33664">
            <w:pPr>
              <w:jc w:val="center"/>
            </w:pPr>
            <w:r>
              <w:rPr>
                <w:rFonts w:eastAsiaTheme="minorEastAsia"/>
                <w:szCs w:val="21"/>
              </w:rPr>
              <w:t>301413</w:t>
            </w:r>
          </w:p>
        </w:tc>
        <w:tc>
          <w:tcPr>
            <w:tcW w:w="1701" w:type="dxa"/>
            <w:vAlign w:val="center"/>
          </w:tcPr>
          <w:p w:rsidR="00FE6B6B" w:rsidRDefault="00C33664">
            <w:pPr>
              <w:jc w:val="center"/>
            </w:pPr>
            <w:r>
              <w:rPr>
                <w:rFonts w:eastAsiaTheme="minorEastAsia"/>
                <w:szCs w:val="21"/>
              </w:rPr>
              <w:t>安培龙</w:t>
            </w:r>
          </w:p>
        </w:tc>
        <w:tc>
          <w:tcPr>
            <w:tcW w:w="1559" w:type="dxa"/>
            <w:vAlign w:val="center"/>
          </w:tcPr>
          <w:p w:rsidR="00FE6B6B" w:rsidRDefault="00C33664">
            <w:pPr>
              <w:jc w:val="right"/>
            </w:pPr>
            <w:r>
              <w:rPr>
                <w:rFonts w:eastAsiaTheme="minorEastAsia"/>
                <w:szCs w:val="21"/>
              </w:rPr>
              <w:t>164.00</w:t>
            </w:r>
          </w:p>
        </w:tc>
        <w:tc>
          <w:tcPr>
            <w:tcW w:w="1932" w:type="dxa"/>
            <w:vAlign w:val="center"/>
          </w:tcPr>
          <w:p w:rsidR="00FE6B6B" w:rsidRDefault="00C33664">
            <w:pPr>
              <w:jc w:val="right"/>
            </w:pPr>
            <w:r>
              <w:rPr>
                <w:rFonts w:eastAsiaTheme="minorEastAsia"/>
                <w:szCs w:val="21"/>
              </w:rPr>
              <w:t>9,543.16</w:t>
            </w:r>
          </w:p>
        </w:tc>
        <w:tc>
          <w:tcPr>
            <w:tcW w:w="1612" w:type="dxa"/>
            <w:vAlign w:val="center"/>
          </w:tcPr>
          <w:p w:rsidR="00FE6B6B" w:rsidRDefault="00C33664">
            <w:pPr>
              <w:jc w:val="right"/>
            </w:pPr>
            <w:r>
              <w:rPr>
                <w:rFonts w:eastAsiaTheme="minorEastAsia"/>
                <w:szCs w:val="21"/>
              </w:rPr>
              <w:t>0.00</w:t>
            </w:r>
          </w:p>
        </w:tc>
      </w:tr>
      <w:tr w:rsidR="00FE6B6B">
        <w:tc>
          <w:tcPr>
            <w:tcW w:w="817" w:type="dxa"/>
            <w:vAlign w:val="center"/>
          </w:tcPr>
          <w:p w:rsidR="00FE6B6B" w:rsidRDefault="00C33664">
            <w:pPr>
              <w:jc w:val="center"/>
            </w:pPr>
            <w:r>
              <w:rPr>
                <w:rFonts w:eastAsiaTheme="minorEastAsia"/>
                <w:szCs w:val="21"/>
              </w:rPr>
              <w:t>57</w:t>
            </w:r>
          </w:p>
        </w:tc>
        <w:tc>
          <w:tcPr>
            <w:tcW w:w="1276" w:type="dxa"/>
            <w:vAlign w:val="center"/>
          </w:tcPr>
          <w:p w:rsidR="00FE6B6B" w:rsidRDefault="00C33664">
            <w:pPr>
              <w:jc w:val="center"/>
            </w:pPr>
            <w:r>
              <w:rPr>
                <w:rFonts w:eastAsiaTheme="minorEastAsia"/>
                <w:szCs w:val="21"/>
              </w:rPr>
              <w:t>301459</w:t>
            </w:r>
          </w:p>
        </w:tc>
        <w:tc>
          <w:tcPr>
            <w:tcW w:w="1701" w:type="dxa"/>
            <w:vAlign w:val="center"/>
          </w:tcPr>
          <w:p w:rsidR="00FE6B6B" w:rsidRDefault="00C33664">
            <w:pPr>
              <w:jc w:val="center"/>
            </w:pPr>
            <w:r>
              <w:rPr>
                <w:rFonts w:eastAsiaTheme="minorEastAsia"/>
                <w:szCs w:val="21"/>
              </w:rPr>
              <w:t>丰茂股份</w:t>
            </w:r>
          </w:p>
        </w:tc>
        <w:tc>
          <w:tcPr>
            <w:tcW w:w="1559" w:type="dxa"/>
            <w:vAlign w:val="center"/>
          </w:tcPr>
          <w:p w:rsidR="00FE6B6B" w:rsidRDefault="00C33664">
            <w:pPr>
              <w:jc w:val="right"/>
            </w:pPr>
            <w:r>
              <w:rPr>
                <w:rFonts w:eastAsiaTheme="minorEastAsia"/>
                <w:szCs w:val="21"/>
              </w:rPr>
              <w:t>208.00</w:t>
            </w:r>
          </w:p>
        </w:tc>
        <w:tc>
          <w:tcPr>
            <w:tcW w:w="1932" w:type="dxa"/>
            <w:vAlign w:val="center"/>
          </w:tcPr>
          <w:p w:rsidR="00FE6B6B" w:rsidRDefault="00C33664">
            <w:pPr>
              <w:jc w:val="right"/>
            </w:pPr>
            <w:r>
              <w:rPr>
                <w:rFonts w:eastAsiaTheme="minorEastAsia"/>
                <w:szCs w:val="21"/>
              </w:rPr>
              <w:t>8,286.72</w:t>
            </w:r>
          </w:p>
        </w:tc>
        <w:tc>
          <w:tcPr>
            <w:tcW w:w="1612" w:type="dxa"/>
            <w:vAlign w:val="center"/>
          </w:tcPr>
          <w:p w:rsidR="00FE6B6B" w:rsidRDefault="00C33664">
            <w:pPr>
              <w:jc w:val="right"/>
            </w:pPr>
            <w:r>
              <w:rPr>
                <w:rFonts w:eastAsiaTheme="minorEastAsia"/>
                <w:szCs w:val="21"/>
              </w:rPr>
              <w:t>0.00</w:t>
            </w:r>
          </w:p>
        </w:tc>
      </w:tr>
      <w:tr w:rsidR="00FE6B6B">
        <w:tc>
          <w:tcPr>
            <w:tcW w:w="817" w:type="dxa"/>
            <w:vAlign w:val="center"/>
          </w:tcPr>
          <w:p w:rsidR="00FE6B6B" w:rsidRDefault="00C33664">
            <w:pPr>
              <w:jc w:val="center"/>
            </w:pPr>
            <w:r>
              <w:rPr>
                <w:rFonts w:eastAsiaTheme="minorEastAsia"/>
                <w:szCs w:val="21"/>
              </w:rPr>
              <w:t>58</w:t>
            </w:r>
          </w:p>
        </w:tc>
        <w:tc>
          <w:tcPr>
            <w:tcW w:w="1276" w:type="dxa"/>
            <w:vAlign w:val="center"/>
          </w:tcPr>
          <w:p w:rsidR="00FE6B6B" w:rsidRDefault="00C33664">
            <w:pPr>
              <w:jc w:val="center"/>
            </w:pPr>
            <w:r>
              <w:rPr>
                <w:rFonts w:eastAsiaTheme="minorEastAsia"/>
                <w:szCs w:val="21"/>
              </w:rPr>
              <w:t>603004</w:t>
            </w:r>
          </w:p>
        </w:tc>
        <w:tc>
          <w:tcPr>
            <w:tcW w:w="1701" w:type="dxa"/>
            <w:vAlign w:val="center"/>
          </w:tcPr>
          <w:p w:rsidR="00FE6B6B" w:rsidRDefault="00C33664">
            <w:pPr>
              <w:jc w:val="center"/>
            </w:pPr>
            <w:r>
              <w:rPr>
                <w:rFonts w:eastAsiaTheme="minorEastAsia"/>
                <w:szCs w:val="21"/>
              </w:rPr>
              <w:t>鼎龙科技</w:t>
            </w:r>
          </w:p>
        </w:tc>
        <w:tc>
          <w:tcPr>
            <w:tcW w:w="1559" w:type="dxa"/>
            <w:vAlign w:val="center"/>
          </w:tcPr>
          <w:p w:rsidR="00FE6B6B" w:rsidRDefault="00C33664">
            <w:pPr>
              <w:jc w:val="right"/>
            </w:pPr>
            <w:r>
              <w:rPr>
                <w:rFonts w:eastAsiaTheme="minorEastAsia"/>
                <w:szCs w:val="21"/>
              </w:rPr>
              <w:t>130.00</w:t>
            </w:r>
          </w:p>
        </w:tc>
        <w:tc>
          <w:tcPr>
            <w:tcW w:w="1932" w:type="dxa"/>
            <w:vAlign w:val="center"/>
          </w:tcPr>
          <w:p w:rsidR="00FE6B6B" w:rsidRDefault="00C33664">
            <w:pPr>
              <w:jc w:val="right"/>
            </w:pPr>
            <w:r>
              <w:rPr>
                <w:rFonts w:eastAsiaTheme="minorEastAsia"/>
                <w:szCs w:val="21"/>
              </w:rPr>
              <w:t>4,054.70</w:t>
            </w:r>
          </w:p>
        </w:tc>
        <w:tc>
          <w:tcPr>
            <w:tcW w:w="1612" w:type="dxa"/>
            <w:vAlign w:val="center"/>
          </w:tcPr>
          <w:p w:rsidR="00FE6B6B" w:rsidRDefault="00C33664">
            <w:pPr>
              <w:jc w:val="right"/>
            </w:pPr>
            <w:r>
              <w:rPr>
                <w:rFonts w:eastAsiaTheme="minorEastAsia"/>
                <w:szCs w:val="21"/>
              </w:rPr>
              <w:t>0.00</w:t>
            </w:r>
          </w:p>
        </w:tc>
      </w:tr>
      <w:tr w:rsidR="00FE6B6B">
        <w:tc>
          <w:tcPr>
            <w:tcW w:w="817" w:type="dxa"/>
            <w:vAlign w:val="center"/>
          </w:tcPr>
          <w:p w:rsidR="00FE6B6B" w:rsidRDefault="00C33664">
            <w:pPr>
              <w:jc w:val="center"/>
            </w:pPr>
            <w:r>
              <w:rPr>
                <w:rFonts w:eastAsiaTheme="minorEastAsia"/>
                <w:szCs w:val="21"/>
              </w:rPr>
              <w:t>59</w:t>
            </w:r>
          </w:p>
        </w:tc>
        <w:tc>
          <w:tcPr>
            <w:tcW w:w="1276" w:type="dxa"/>
            <w:vAlign w:val="center"/>
          </w:tcPr>
          <w:p w:rsidR="00FE6B6B" w:rsidRDefault="00C33664">
            <w:pPr>
              <w:jc w:val="center"/>
            </w:pPr>
            <w:r>
              <w:rPr>
                <w:rFonts w:eastAsiaTheme="minorEastAsia"/>
                <w:szCs w:val="21"/>
              </w:rPr>
              <w:t>001358</w:t>
            </w:r>
          </w:p>
        </w:tc>
        <w:tc>
          <w:tcPr>
            <w:tcW w:w="1701" w:type="dxa"/>
            <w:vAlign w:val="center"/>
          </w:tcPr>
          <w:p w:rsidR="00FE6B6B" w:rsidRDefault="00C33664">
            <w:pPr>
              <w:jc w:val="center"/>
            </w:pPr>
            <w:r>
              <w:rPr>
                <w:rFonts w:eastAsiaTheme="minorEastAsia"/>
                <w:szCs w:val="21"/>
              </w:rPr>
              <w:t>兴欣新材</w:t>
            </w:r>
          </w:p>
        </w:tc>
        <w:tc>
          <w:tcPr>
            <w:tcW w:w="1559" w:type="dxa"/>
            <w:vAlign w:val="center"/>
          </w:tcPr>
          <w:p w:rsidR="00FE6B6B" w:rsidRDefault="00C33664">
            <w:pPr>
              <w:jc w:val="right"/>
            </w:pPr>
            <w:r>
              <w:rPr>
                <w:rFonts w:eastAsiaTheme="minorEastAsia"/>
                <w:szCs w:val="21"/>
              </w:rPr>
              <w:t>74.00</w:t>
            </w:r>
          </w:p>
        </w:tc>
        <w:tc>
          <w:tcPr>
            <w:tcW w:w="1932" w:type="dxa"/>
            <w:vAlign w:val="center"/>
          </w:tcPr>
          <w:p w:rsidR="00FE6B6B" w:rsidRDefault="00C33664">
            <w:pPr>
              <w:jc w:val="right"/>
            </w:pPr>
            <w:r>
              <w:rPr>
                <w:rFonts w:eastAsiaTheme="minorEastAsia"/>
                <w:szCs w:val="21"/>
              </w:rPr>
              <w:t>3,267.84</w:t>
            </w:r>
          </w:p>
        </w:tc>
        <w:tc>
          <w:tcPr>
            <w:tcW w:w="1612" w:type="dxa"/>
            <w:vAlign w:val="center"/>
          </w:tcPr>
          <w:p w:rsidR="00FE6B6B" w:rsidRDefault="00C33664">
            <w:pPr>
              <w:jc w:val="right"/>
            </w:pPr>
            <w:r>
              <w:rPr>
                <w:rFonts w:eastAsiaTheme="minorEastAsia"/>
                <w:szCs w:val="21"/>
              </w:rPr>
              <w:t>0.00</w:t>
            </w:r>
          </w:p>
        </w:tc>
      </w:tr>
      <w:tr w:rsidR="00FE6B6B">
        <w:tc>
          <w:tcPr>
            <w:tcW w:w="817" w:type="dxa"/>
            <w:vAlign w:val="center"/>
          </w:tcPr>
          <w:p w:rsidR="00FE6B6B" w:rsidRDefault="00C33664">
            <w:pPr>
              <w:jc w:val="center"/>
            </w:pPr>
            <w:r>
              <w:rPr>
                <w:rFonts w:eastAsiaTheme="minorEastAsia"/>
                <w:szCs w:val="21"/>
              </w:rPr>
              <w:t>60</w:t>
            </w:r>
          </w:p>
        </w:tc>
        <w:tc>
          <w:tcPr>
            <w:tcW w:w="1276" w:type="dxa"/>
            <w:vAlign w:val="center"/>
          </w:tcPr>
          <w:p w:rsidR="00FE6B6B" w:rsidRDefault="00C33664">
            <w:pPr>
              <w:jc w:val="center"/>
            </w:pPr>
            <w:r>
              <w:rPr>
                <w:rFonts w:eastAsiaTheme="minorEastAsia"/>
                <w:szCs w:val="21"/>
              </w:rPr>
              <w:t>603373</w:t>
            </w:r>
          </w:p>
        </w:tc>
        <w:tc>
          <w:tcPr>
            <w:tcW w:w="1701" w:type="dxa"/>
            <w:vAlign w:val="center"/>
          </w:tcPr>
          <w:p w:rsidR="00FE6B6B" w:rsidRDefault="00C33664">
            <w:pPr>
              <w:jc w:val="center"/>
            </w:pPr>
            <w:r>
              <w:rPr>
                <w:rFonts w:eastAsiaTheme="minorEastAsia"/>
                <w:szCs w:val="21"/>
              </w:rPr>
              <w:t>安邦护卫</w:t>
            </w:r>
          </w:p>
        </w:tc>
        <w:tc>
          <w:tcPr>
            <w:tcW w:w="1559" w:type="dxa"/>
            <w:vAlign w:val="center"/>
          </w:tcPr>
          <w:p w:rsidR="00FE6B6B" w:rsidRDefault="00C33664">
            <w:pPr>
              <w:jc w:val="right"/>
            </w:pPr>
            <w:r>
              <w:rPr>
                <w:rFonts w:eastAsiaTheme="minorEastAsia"/>
                <w:szCs w:val="21"/>
              </w:rPr>
              <w:t>88.00</w:t>
            </w:r>
          </w:p>
        </w:tc>
        <w:tc>
          <w:tcPr>
            <w:tcW w:w="1932" w:type="dxa"/>
            <w:vAlign w:val="center"/>
          </w:tcPr>
          <w:p w:rsidR="00FE6B6B" w:rsidRDefault="00C33664">
            <w:pPr>
              <w:jc w:val="right"/>
            </w:pPr>
            <w:r>
              <w:rPr>
                <w:rFonts w:eastAsiaTheme="minorEastAsia"/>
                <w:szCs w:val="21"/>
              </w:rPr>
              <w:t>3,058.00</w:t>
            </w:r>
          </w:p>
        </w:tc>
        <w:tc>
          <w:tcPr>
            <w:tcW w:w="1612" w:type="dxa"/>
            <w:vAlign w:val="center"/>
          </w:tcPr>
          <w:p w:rsidR="00FE6B6B" w:rsidRDefault="00C33664">
            <w:pPr>
              <w:jc w:val="right"/>
            </w:pPr>
            <w:r>
              <w:rPr>
                <w:rFonts w:eastAsiaTheme="minorEastAsia"/>
                <w:szCs w:val="21"/>
              </w:rPr>
              <w:t>0.00</w:t>
            </w:r>
          </w:p>
        </w:tc>
      </w:tr>
      <w:tr w:rsidR="00FE6B6B">
        <w:tc>
          <w:tcPr>
            <w:tcW w:w="817" w:type="dxa"/>
            <w:vAlign w:val="center"/>
          </w:tcPr>
          <w:p w:rsidR="00FE6B6B" w:rsidRDefault="00C33664">
            <w:pPr>
              <w:jc w:val="center"/>
            </w:pPr>
            <w:r>
              <w:rPr>
                <w:rFonts w:eastAsiaTheme="minorEastAsia"/>
                <w:szCs w:val="21"/>
              </w:rPr>
              <w:t>61</w:t>
            </w:r>
          </w:p>
        </w:tc>
        <w:tc>
          <w:tcPr>
            <w:tcW w:w="1276" w:type="dxa"/>
            <w:vAlign w:val="center"/>
          </w:tcPr>
          <w:p w:rsidR="00FE6B6B" w:rsidRDefault="00C33664">
            <w:pPr>
              <w:jc w:val="center"/>
            </w:pPr>
            <w:r>
              <w:rPr>
                <w:rFonts w:eastAsiaTheme="minorEastAsia"/>
                <w:szCs w:val="21"/>
              </w:rPr>
              <w:t>603231</w:t>
            </w:r>
          </w:p>
        </w:tc>
        <w:tc>
          <w:tcPr>
            <w:tcW w:w="1701" w:type="dxa"/>
            <w:vAlign w:val="center"/>
          </w:tcPr>
          <w:p w:rsidR="00FE6B6B" w:rsidRDefault="00C33664">
            <w:pPr>
              <w:jc w:val="center"/>
            </w:pPr>
            <w:r>
              <w:rPr>
                <w:rFonts w:eastAsiaTheme="minorEastAsia"/>
                <w:szCs w:val="21"/>
              </w:rPr>
              <w:t>索宝蛋白</w:t>
            </w:r>
          </w:p>
        </w:tc>
        <w:tc>
          <w:tcPr>
            <w:tcW w:w="1559" w:type="dxa"/>
            <w:vAlign w:val="center"/>
          </w:tcPr>
          <w:p w:rsidR="00FE6B6B" w:rsidRDefault="00C33664">
            <w:pPr>
              <w:jc w:val="right"/>
            </w:pPr>
            <w:r>
              <w:rPr>
                <w:rFonts w:eastAsiaTheme="minorEastAsia"/>
                <w:szCs w:val="21"/>
              </w:rPr>
              <w:t>113.00</w:t>
            </w:r>
          </w:p>
        </w:tc>
        <w:tc>
          <w:tcPr>
            <w:tcW w:w="1932" w:type="dxa"/>
            <w:vAlign w:val="center"/>
          </w:tcPr>
          <w:p w:rsidR="00FE6B6B" w:rsidRDefault="00C33664">
            <w:pPr>
              <w:jc w:val="right"/>
            </w:pPr>
            <w:r>
              <w:rPr>
                <w:rFonts w:eastAsiaTheme="minorEastAsia"/>
                <w:szCs w:val="21"/>
              </w:rPr>
              <w:t>2,432.89</w:t>
            </w:r>
          </w:p>
        </w:tc>
        <w:tc>
          <w:tcPr>
            <w:tcW w:w="1612" w:type="dxa"/>
            <w:vAlign w:val="center"/>
          </w:tcPr>
          <w:p w:rsidR="00FE6B6B" w:rsidRDefault="00C33664">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022"/>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FE6B6B">
        <w:tc>
          <w:tcPr>
            <w:tcW w:w="870" w:type="dxa"/>
            <w:vAlign w:val="center"/>
          </w:tcPr>
          <w:p w:rsidR="00FE6B6B" w:rsidRDefault="00C33664">
            <w:pPr>
              <w:jc w:val="center"/>
            </w:pPr>
            <w:r>
              <w:rPr>
                <w:rFonts w:eastAsiaTheme="minorEastAsia"/>
                <w:szCs w:val="21"/>
              </w:rPr>
              <w:t>1</w:t>
            </w:r>
          </w:p>
        </w:tc>
        <w:tc>
          <w:tcPr>
            <w:tcW w:w="1650" w:type="dxa"/>
            <w:vAlign w:val="center"/>
          </w:tcPr>
          <w:p w:rsidR="00FE6B6B" w:rsidRDefault="00C33664">
            <w:pPr>
              <w:jc w:val="center"/>
            </w:pPr>
            <w:r>
              <w:rPr>
                <w:rFonts w:eastAsiaTheme="minorEastAsia"/>
                <w:szCs w:val="21"/>
              </w:rPr>
              <w:t>300394</w:t>
            </w:r>
          </w:p>
        </w:tc>
        <w:tc>
          <w:tcPr>
            <w:tcW w:w="1980" w:type="dxa"/>
            <w:vAlign w:val="center"/>
          </w:tcPr>
          <w:p w:rsidR="00FE6B6B" w:rsidRDefault="00C33664">
            <w:pPr>
              <w:jc w:val="center"/>
            </w:pPr>
            <w:r>
              <w:rPr>
                <w:rFonts w:eastAsiaTheme="minorEastAsia"/>
                <w:szCs w:val="21"/>
              </w:rPr>
              <w:t>天孚通信</w:t>
            </w:r>
          </w:p>
        </w:tc>
        <w:tc>
          <w:tcPr>
            <w:tcW w:w="2880" w:type="dxa"/>
            <w:vAlign w:val="center"/>
          </w:tcPr>
          <w:p w:rsidR="00FE6B6B" w:rsidRDefault="00C33664">
            <w:pPr>
              <w:jc w:val="right"/>
            </w:pPr>
            <w:r>
              <w:rPr>
                <w:rFonts w:eastAsiaTheme="minorEastAsia"/>
                <w:szCs w:val="21"/>
              </w:rPr>
              <w:t>32,461,129.79</w:t>
            </w:r>
          </w:p>
        </w:tc>
        <w:tc>
          <w:tcPr>
            <w:tcW w:w="1620" w:type="dxa"/>
            <w:vAlign w:val="center"/>
          </w:tcPr>
          <w:p w:rsidR="00FE6B6B" w:rsidRDefault="00C33664">
            <w:pPr>
              <w:jc w:val="right"/>
            </w:pPr>
            <w:r>
              <w:rPr>
                <w:rFonts w:eastAsiaTheme="minorEastAsia"/>
                <w:szCs w:val="21"/>
              </w:rPr>
              <w:t>10.19</w:t>
            </w:r>
          </w:p>
        </w:tc>
      </w:tr>
      <w:tr w:rsidR="00FE6B6B">
        <w:tc>
          <w:tcPr>
            <w:tcW w:w="870" w:type="dxa"/>
            <w:vAlign w:val="center"/>
          </w:tcPr>
          <w:p w:rsidR="00FE6B6B" w:rsidRDefault="00C33664">
            <w:pPr>
              <w:jc w:val="center"/>
            </w:pPr>
            <w:r>
              <w:rPr>
                <w:rFonts w:eastAsiaTheme="minorEastAsia"/>
                <w:szCs w:val="21"/>
              </w:rPr>
              <w:t>2</w:t>
            </w:r>
          </w:p>
        </w:tc>
        <w:tc>
          <w:tcPr>
            <w:tcW w:w="1650" w:type="dxa"/>
            <w:vAlign w:val="center"/>
          </w:tcPr>
          <w:p w:rsidR="00FE6B6B" w:rsidRDefault="00C33664">
            <w:pPr>
              <w:jc w:val="center"/>
            </w:pPr>
            <w:r>
              <w:rPr>
                <w:rFonts w:eastAsiaTheme="minorEastAsia"/>
                <w:szCs w:val="21"/>
              </w:rPr>
              <w:t>000032</w:t>
            </w:r>
          </w:p>
        </w:tc>
        <w:tc>
          <w:tcPr>
            <w:tcW w:w="1980" w:type="dxa"/>
            <w:vAlign w:val="center"/>
          </w:tcPr>
          <w:p w:rsidR="00FE6B6B" w:rsidRDefault="00C33664">
            <w:pPr>
              <w:jc w:val="center"/>
            </w:pPr>
            <w:r>
              <w:rPr>
                <w:rFonts w:eastAsiaTheme="minorEastAsia"/>
                <w:szCs w:val="21"/>
              </w:rPr>
              <w:t>深桑达Ａ</w:t>
            </w:r>
          </w:p>
        </w:tc>
        <w:tc>
          <w:tcPr>
            <w:tcW w:w="2880" w:type="dxa"/>
            <w:vAlign w:val="center"/>
          </w:tcPr>
          <w:p w:rsidR="00FE6B6B" w:rsidRDefault="00C33664">
            <w:pPr>
              <w:jc w:val="right"/>
            </w:pPr>
            <w:r>
              <w:rPr>
                <w:rFonts w:eastAsiaTheme="minorEastAsia"/>
                <w:szCs w:val="21"/>
              </w:rPr>
              <w:t>29,792,475.00</w:t>
            </w:r>
          </w:p>
        </w:tc>
        <w:tc>
          <w:tcPr>
            <w:tcW w:w="1620" w:type="dxa"/>
            <w:vAlign w:val="center"/>
          </w:tcPr>
          <w:p w:rsidR="00FE6B6B" w:rsidRDefault="00C33664">
            <w:pPr>
              <w:jc w:val="right"/>
            </w:pPr>
            <w:r>
              <w:rPr>
                <w:rFonts w:eastAsiaTheme="minorEastAsia"/>
                <w:szCs w:val="21"/>
              </w:rPr>
              <w:t>9.35</w:t>
            </w:r>
          </w:p>
        </w:tc>
      </w:tr>
      <w:tr w:rsidR="00FE6B6B">
        <w:tc>
          <w:tcPr>
            <w:tcW w:w="870" w:type="dxa"/>
            <w:vAlign w:val="center"/>
          </w:tcPr>
          <w:p w:rsidR="00FE6B6B" w:rsidRDefault="00C33664">
            <w:pPr>
              <w:jc w:val="center"/>
            </w:pPr>
            <w:r>
              <w:rPr>
                <w:rFonts w:eastAsiaTheme="minorEastAsia"/>
                <w:szCs w:val="21"/>
              </w:rPr>
              <w:t>3</w:t>
            </w:r>
          </w:p>
        </w:tc>
        <w:tc>
          <w:tcPr>
            <w:tcW w:w="1650" w:type="dxa"/>
            <w:vAlign w:val="center"/>
          </w:tcPr>
          <w:p w:rsidR="00FE6B6B" w:rsidRDefault="00C33664">
            <w:pPr>
              <w:jc w:val="center"/>
            </w:pPr>
            <w:r>
              <w:rPr>
                <w:rFonts w:eastAsiaTheme="minorEastAsia"/>
                <w:szCs w:val="21"/>
              </w:rPr>
              <w:t>002605</w:t>
            </w:r>
          </w:p>
        </w:tc>
        <w:tc>
          <w:tcPr>
            <w:tcW w:w="1980" w:type="dxa"/>
            <w:vAlign w:val="center"/>
          </w:tcPr>
          <w:p w:rsidR="00FE6B6B" w:rsidRDefault="00C33664">
            <w:pPr>
              <w:jc w:val="center"/>
            </w:pPr>
            <w:r>
              <w:rPr>
                <w:rFonts w:eastAsiaTheme="minorEastAsia"/>
                <w:szCs w:val="21"/>
              </w:rPr>
              <w:t>姚记科技</w:t>
            </w:r>
          </w:p>
        </w:tc>
        <w:tc>
          <w:tcPr>
            <w:tcW w:w="2880" w:type="dxa"/>
            <w:vAlign w:val="center"/>
          </w:tcPr>
          <w:p w:rsidR="00FE6B6B" w:rsidRDefault="00C33664">
            <w:pPr>
              <w:jc w:val="right"/>
            </w:pPr>
            <w:r>
              <w:rPr>
                <w:rFonts w:eastAsiaTheme="minorEastAsia"/>
                <w:szCs w:val="21"/>
              </w:rPr>
              <w:t>25,744,123.00</w:t>
            </w:r>
          </w:p>
        </w:tc>
        <w:tc>
          <w:tcPr>
            <w:tcW w:w="1620" w:type="dxa"/>
            <w:vAlign w:val="center"/>
          </w:tcPr>
          <w:p w:rsidR="00FE6B6B" w:rsidRDefault="00C33664">
            <w:pPr>
              <w:jc w:val="right"/>
            </w:pPr>
            <w:r>
              <w:rPr>
                <w:rFonts w:eastAsiaTheme="minorEastAsia"/>
                <w:szCs w:val="21"/>
              </w:rPr>
              <w:t>8.08</w:t>
            </w:r>
          </w:p>
        </w:tc>
      </w:tr>
      <w:tr w:rsidR="00FE6B6B">
        <w:tc>
          <w:tcPr>
            <w:tcW w:w="870" w:type="dxa"/>
            <w:vAlign w:val="center"/>
          </w:tcPr>
          <w:p w:rsidR="00FE6B6B" w:rsidRDefault="00C33664">
            <w:pPr>
              <w:jc w:val="center"/>
            </w:pPr>
            <w:r>
              <w:rPr>
                <w:rFonts w:eastAsiaTheme="minorEastAsia"/>
                <w:szCs w:val="21"/>
              </w:rPr>
              <w:t>4</w:t>
            </w:r>
          </w:p>
        </w:tc>
        <w:tc>
          <w:tcPr>
            <w:tcW w:w="1650" w:type="dxa"/>
            <w:vAlign w:val="center"/>
          </w:tcPr>
          <w:p w:rsidR="00FE6B6B" w:rsidRDefault="00C33664">
            <w:pPr>
              <w:jc w:val="center"/>
            </w:pPr>
            <w:r>
              <w:rPr>
                <w:rFonts w:eastAsiaTheme="minorEastAsia"/>
                <w:szCs w:val="21"/>
              </w:rPr>
              <w:t>688095</w:t>
            </w:r>
          </w:p>
        </w:tc>
        <w:tc>
          <w:tcPr>
            <w:tcW w:w="1980" w:type="dxa"/>
            <w:vAlign w:val="center"/>
          </w:tcPr>
          <w:p w:rsidR="00FE6B6B" w:rsidRDefault="00C33664">
            <w:pPr>
              <w:jc w:val="center"/>
            </w:pPr>
            <w:r>
              <w:rPr>
                <w:rFonts w:eastAsiaTheme="minorEastAsia"/>
                <w:szCs w:val="21"/>
              </w:rPr>
              <w:t>福昕软件</w:t>
            </w:r>
          </w:p>
        </w:tc>
        <w:tc>
          <w:tcPr>
            <w:tcW w:w="2880" w:type="dxa"/>
            <w:vAlign w:val="center"/>
          </w:tcPr>
          <w:p w:rsidR="00FE6B6B" w:rsidRDefault="00C33664">
            <w:pPr>
              <w:jc w:val="right"/>
            </w:pPr>
            <w:r>
              <w:rPr>
                <w:rFonts w:eastAsiaTheme="minorEastAsia"/>
                <w:szCs w:val="21"/>
              </w:rPr>
              <w:t>24,491,384.74</w:t>
            </w:r>
          </w:p>
        </w:tc>
        <w:tc>
          <w:tcPr>
            <w:tcW w:w="1620" w:type="dxa"/>
            <w:vAlign w:val="center"/>
          </w:tcPr>
          <w:p w:rsidR="00FE6B6B" w:rsidRDefault="00C33664">
            <w:pPr>
              <w:jc w:val="right"/>
            </w:pPr>
            <w:r>
              <w:rPr>
                <w:rFonts w:eastAsiaTheme="minorEastAsia"/>
                <w:szCs w:val="21"/>
              </w:rPr>
              <w:t>7.69</w:t>
            </w:r>
          </w:p>
        </w:tc>
      </w:tr>
      <w:tr w:rsidR="00FE6B6B">
        <w:tc>
          <w:tcPr>
            <w:tcW w:w="870" w:type="dxa"/>
            <w:vAlign w:val="center"/>
          </w:tcPr>
          <w:p w:rsidR="00FE6B6B" w:rsidRDefault="00C33664">
            <w:pPr>
              <w:jc w:val="center"/>
            </w:pPr>
            <w:r>
              <w:rPr>
                <w:rFonts w:eastAsiaTheme="minorEastAsia"/>
                <w:szCs w:val="21"/>
              </w:rPr>
              <w:t>5</w:t>
            </w:r>
          </w:p>
        </w:tc>
        <w:tc>
          <w:tcPr>
            <w:tcW w:w="1650" w:type="dxa"/>
            <w:vAlign w:val="center"/>
          </w:tcPr>
          <w:p w:rsidR="00FE6B6B" w:rsidRDefault="00C33664">
            <w:pPr>
              <w:jc w:val="center"/>
            </w:pPr>
            <w:r>
              <w:rPr>
                <w:rFonts w:eastAsiaTheme="minorEastAsia"/>
                <w:szCs w:val="21"/>
              </w:rPr>
              <w:t>688111</w:t>
            </w:r>
          </w:p>
        </w:tc>
        <w:tc>
          <w:tcPr>
            <w:tcW w:w="1980" w:type="dxa"/>
            <w:vAlign w:val="center"/>
          </w:tcPr>
          <w:p w:rsidR="00FE6B6B" w:rsidRDefault="00C33664">
            <w:pPr>
              <w:jc w:val="center"/>
            </w:pPr>
            <w:r>
              <w:rPr>
                <w:rFonts w:eastAsiaTheme="minorEastAsia"/>
                <w:szCs w:val="21"/>
              </w:rPr>
              <w:t>金山办公</w:t>
            </w:r>
          </w:p>
        </w:tc>
        <w:tc>
          <w:tcPr>
            <w:tcW w:w="2880" w:type="dxa"/>
            <w:vAlign w:val="center"/>
          </w:tcPr>
          <w:p w:rsidR="00FE6B6B" w:rsidRDefault="00C33664">
            <w:pPr>
              <w:jc w:val="right"/>
            </w:pPr>
            <w:r>
              <w:rPr>
                <w:rFonts w:eastAsiaTheme="minorEastAsia"/>
                <w:szCs w:val="21"/>
              </w:rPr>
              <w:t>23,920,353.32</w:t>
            </w:r>
          </w:p>
        </w:tc>
        <w:tc>
          <w:tcPr>
            <w:tcW w:w="1620" w:type="dxa"/>
            <w:vAlign w:val="center"/>
          </w:tcPr>
          <w:p w:rsidR="00FE6B6B" w:rsidRDefault="00C33664">
            <w:pPr>
              <w:jc w:val="right"/>
            </w:pPr>
            <w:r>
              <w:rPr>
                <w:rFonts w:eastAsiaTheme="minorEastAsia"/>
                <w:szCs w:val="21"/>
              </w:rPr>
              <w:t>7.51</w:t>
            </w:r>
          </w:p>
        </w:tc>
      </w:tr>
      <w:tr w:rsidR="00FE6B6B">
        <w:tc>
          <w:tcPr>
            <w:tcW w:w="870" w:type="dxa"/>
            <w:vAlign w:val="center"/>
          </w:tcPr>
          <w:p w:rsidR="00FE6B6B" w:rsidRDefault="00C33664">
            <w:pPr>
              <w:jc w:val="center"/>
            </w:pPr>
            <w:r>
              <w:rPr>
                <w:rFonts w:eastAsiaTheme="minorEastAsia"/>
                <w:szCs w:val="21"/>
              </w:rPr>
              <w:t>6</w:t>
            </w:r>
          </w:p>
        </w:tc>
        <w:tc>
          <w:tcPr>
            <w:tcW w:w="1650" w:type="dxa"/>
            <w:vAlign w:val="center"/>
          </w:tcPr>
          <w:p w:rsidR="00FE6B6B" w:rsidRDefault="00C33664">
            <w:pPr>
              <w:jc w:val="center"/>
            </w:pPr>
            <w:r>
              <w:rPr>
                <w:rFonts w:eastAsiaTheme="minorEastAsia"/>
                <w:szCs w:val="21"/>
              </w:rPr>
              <w:t>300031</w:t>
            </w:r>
          </w:p>
        </w:tc>
        <w:tc>
          <w:tcPr>
            <w:tcW w:w="1980" w:type="dxa"/>
            <w:vAlign w:val="center"/>
          </w:tcPr>
          <w:p w:rsidR="00FE6B6B" w:rsidRDefault="00C33664">
            <w:pPr>
              <w:jc w:val="center"/>
            </w:pPr>
            <w:r>
              <w:rPr>
                <w:rFonts w:eastAsiaTheme="minorEastAsia"/>
                <w:szCs w:val="21"/>
              </w:rPr>
              <w:t>宝通科技</w:t>
            </w:r>
          </w:p>
        </w:tc>
        <w:tc>
          <w:tcPr>
            <w:tcW w:w="2880" w:type="dxa"/>
            <w:vAlign w:val="center"/>
          </w:tcPr>
          <w:p w:rsidR="00FE6B6B" w:rsidRDefault="00C33664">
            <w:pPr>
              <w:jc w:val="right"/>
            </w:pPr>
            <w:r>
              <w:rPr>
                <w:rFonts w:eastAsiaTheme="minorEastAsia"/>
                <w:szCs w:val="21"/>
              </w:rPr>
              <w:t>23,443,683.76</w:t>
            </w:r>
          </w:p>
        </w:tc>
        <w:tc>
          <w:tcPr>
            <w:tcW w:w="1620" w:type="dxa"/>
            <w:vAlign w:val="center"/>
          </w:tcPr>
          <w:p w:rsidR="00FE6B6B" w:rsidRDefault="00C33664">
            <w:pPr>
              <w:jc w:val="right"/>
            </w:pPr>
            <w:r>
              <w:rPr>
                <w:rFonts w:eastAsiaTheme="minorEastAsia"/>
                <w:szCs w:val="21"/>
              </w:rPr>
              <w:t>7.36</w:t>
            </w:r>
          </w:p>
        </w:tc>
      </w:tr>
      <w:tr w:rsidR="00FE6B6B">
        <w:tc>
          <w:tcPr>
            <w:tcW w:w="870" w:type="dxa"/>
            <w:vAlign w:val="center"/>
          </w:tcPr>
          <w:p w:rsidR="00FE6B6B" w:rsidRDefault="00C33664">
            <w:pPr>
              <w:jc w:val="center"/>
            </w:pPr>
            <w:r>
              <w:rPr>
                <w:rFonts w:eastAsiaTheme="minorEastAsia"/>
                <w:szCs w:val="21"/>
              </w:rPr>
              <w:t>7</w:t>
            </w:r>
          </w:p>
        </w:tc>
        <w:tc>
          <w:tcPr>
            <w:tcW w:w="1650" w:type="dxa"/>
            <w:vAlign w:val="center"/>
          </w:tcPr>
          <w:p w:rsidR="00FE6B6B" w:rsidRDefault="00C33664">
            <w:pPr>
              <w:jc w:val="center"/>
            </w:pPr>
            <w:r>
              <w:rPr>
                <w:rFonts w:eastAsiaTheme="minorEastAsia"/>
                <w:szCs w:val="21"/>
              </w:rPr>
              <w:t>300913</w:t>
            </w:r>
          </w:p>
        </w:tc>
        <w:tc>
          <w:tcPr>
            <w:tcW w:w="1980" w:type="dxa"/>
            <w:vAlign w:val="center"/>
          </w:tcPr>
          <w:p w:rsidR="00FE6B6B" w:rsidRDefault="00C33664">
            <w:pPr>
              <w:jc w:val="center"/>
            </w:pPr>
            <w:r>
              <w:rPr>
                <w:rFonts w:eastAsiaTheme="minorEastAsia"/>
                <w:szCs w:val="21"/>
              </w:rPr>
              <w:t>兆龙互连</w:t>
            </w:r>
          </w:p>
        </w:tc>
        <w:tc>
          <w:tcPr>
            <w:tcW w:w="2880" w:type="dxa"/>
            <w:vAlign w:val="center"/>
          </w:tcPr>
          <w:p w:rsidR="00FE6B6B" w:rsidRDefault="00C33664">
            <w:pPr>
              <w:jc w:val="right"/>
            </w:pPr>
            <w:r>
              <w:rPr>
                <w:rFonts w:eastAsiaTheme="minorEastAsia"/>
                <w:szCs w:val="21"/>
              </w:rPr>
              <w:t>22,811,591.73</w:t>
            </w:r>
          </w:p>
        </w:tc>
        <w:tc>
          <w:tcPr>
            <w:tcW w:w="1620" w:type="dxa"/>
            <w:vAlign w:val="center"/>
          </w:tcPr>
          <w:p w:rsidR="00FE6B6B" w:rsidRDefault="00C33664">
            <w:pPr>
              <w:jc w:val="right"/>
            </w:pPr>
            <w:r>
              <w:rPr>
                <w:rFonts w:eastAsiaTheme="minorEastAsia"/>
                <w:szCs w:val="21"/>
              </w:rPr>
              <w:t>7.16</w:t>
            </w:r>
          </w:p>
        </w:tc>
      </w:tr>
      <w:tr w:rsidR="00FE6B6B">
        <w:tc>
          <w:tcPr>
            <w:tcW w:w="870" w:type="dxa"/>
            <w:vAlign w:val="center"/>
          </w:tcPr>
          <w:p w:rsidR="00FE6B6B" w:rsidRDefault="00C33664">
            <w:pPr>
              <w:jc w:val="center"/>
            </w:pPr>
            <w:r>
              <w:rPr>
                <w:rFonts w:eastAsiaTheme="minorEastAsia"/>
                <w:szCs w:val="21"/>
              </w:rPr>
              <w:t>8</w:t>
            </w:r>
          </w:p>
        </w:tc>
        <w:tc>
          <w:tcPr>
            <w:tcW w:w="1650" w:type="dxa"/>
            <w:vAlign w:val="center"/>
          </w:tcPr>
          <w:p w:rsidR="00FE6B6B" w:rsidRDefault="00C33664">
            <w:pPr>
              <w:jc w:val="center"/>
            </w:pPr>
            <w:r>
              <w:rPr>
                <w:rFonts w:eastAsiaTheme="minorEastAsia"/>
                <w:szCs w:val="21"/>
              </w:rPr>
              <w:t>002368</w:t>
            </w:r>
          </w:p>
        </w:tc>
        <w:tc>
          <w:tcPr>
            <w:tcW w:w="1980" w:type="dxa"/>
            <w:vAlign w:val="center"/>
          </w:tcPr>
          <w:p w:rsidR="00FE6B6B" w:rsidRDefault="00C33664">
            <w:pPr>
              <w:jc w:val="center"/>
            </w:pPr>
            <w:r>
              <w:rPr>
                <w:rFonts w:eastAsiaTheme="minorEastAsia"/>
                <w:szCs w:val="21"/>
              </w:rPr>
              <w:t>太极股份</w:t>
            </w:r>
          </w:p>
        </w:tc>
        <w:tc>
          <w:tcPr>
            <w:tcW w:w="2880" w:type="dxa"/>
            <w:vAlign w:val="center"/>
          </w:tcPr>
          <w:p w:rsidR="00FE6B6B" w:rsidRDefault="00C33664">
            <w:pPr>
              <w:jc w:val="right"/>
            </w:pPr>
            <w:r>
              <w:rPr>
                <w:rFonts w:eastAsiaTheme="minorEastAsia"/>
                <w:szCs w:val="21"/>
              </w:rPr>
              <w:t>22,289,922.25</w:t>
            </w:r>
          </w:p>
        </w:tc>
        <w:tc>
          <w:tcPr>
            <w:tcW w:w="1620" w:type="dxa"/>
            <w:vAlign w:val="center"/>
          </w:tcPr>
          <w:p w:rsidR="00FE6B6B" w:rsidRDefault="00C33664">
            <w:pPr>
              <w:jc w:val="right"/>
            </w:pPr>
            <w:r>
              <w:rPr>
                <w:rFonts w:eastAsiaTheme="minorEastAsia"/>
                <w:szCs w:val="21"/>
              </w:rPr>
              <w:t>7.00</w:t>
            </w:r>
          </w:p>
        </w:tc>
      </w:tr>
      <w:tr w:rsidR="00FE6B6B">
        <w:tc>
          <w:tcPr>
            <w:tcW w:w="870" w:type="dxa"/>
            <w:vAlign w:val="center"/>
          </w:tcPr>
          <w:p w:rsidR="00FE6B6B" w:rsidRDefault="00C33664">
            <w:pPr>
              <w:jc w:val="center"/>
            </w:pPr>
            <w:r>
              <w:rPr>
                <w:rFonts w:eastAsiaTheme="minorEastAsia"/>
                <w:szCs w:val="21"/>
              </w:rPr>
              <w:t>9</w:t>
            </w:r>
          </w:p>
        </w:tc>
        <w:tc>
          <w:tcPr>
            <w:tcW w:w="1650" w:type="dxa"/>
            <w:vAlign w:val="center"/>
          </w:tcPr>
          <w:p w:rsidR="00FE6B6B" w:rsidRDefault="00C33664">
            <w:pPr>
              <w:jc w:val="center"/>
            </w:pPr>
            <w:r>
              <w:rPr>
                <w:rFonts w:eastAsiaTheme="minorEastAsia"/>
                <w:szCs w:val="21"/>
              </w:rPr>
              <w:t>300502</w:t>
            </w:r>
          </w:p>
        </w:tc>
        <w:tc>
          <w:tcPr>
            <w:tcW w:w="1980" w:type="dxa"/>
            <w:vAlign w:val="center"/>
          </w:tcPr>
          <w:p w:rsidR="00FE6B6B" w:rsidRDefault="00C33664">
            <w:pPr>
              <w:jc w:val="center"/>
            </w:pPr>
            <w:r>
              <w:rPr>
                <w:rFonts w:eastAsiaTheme="minorEastAsia"/>
                <w:szCs w:val="21"/>
              </w:rPr>
              <w:t>新易盛</w:t>
            </w:r>
          </w:p>
        </w:tc>
        <w:tc>
          <w:tcPr>
            <w:tcW w:w="2880" w:type="dxa"/>
            <w:vAlign w:val="center"/>
          </w:tcPr>
          <w:p w:rsidR="00FE6B6B" w:rsidRDefault="00C33664">
            <w:pPr>
              <w:jc w:val="right"/>
            </w:pPr>
            <w:r>
              <w:rPr>
                <w:rFonts w:eastAsiaTheme="minorEastAsia"/>
                <w:szCs w:val="21"/>
              </w:rPr>
              <w:t>21,659,514.33</w:t>
            </w:r>
          </w:p>
        </w:tc>
        <w:tc>
          <w:tcPr>
            <w:tcW w:w="1620" w:type="dxa"/>
            <w:vAlign w:val="center"/>
          </w:tcPr>
          <w:p w:rsidR="00FE6B6B" w:rsidRDefault="00C33664">
            <w:pPr>
              <w:jc w:val="right"/>
            </w:pPr>
            <w:r>
              <w:rPr>
                <w:rFonts w:eastAsiaTheme="minorEastAsia"/>
                <w:szCs w:val="21"/>
              </w:rPr>
              <w:t>6.80</w:t>
            </w:r>
          </w:p>
        </w:tc>
      </w:tr>
      <w:tr w:rsidR="00FE6B6B">
        <w:tc>
          <w:tcPr>
            <w:tcW w:w="870" w:type="dxa"/>
            <w:vAlign w:val="center"/>
          </w:tcPr>
          <w:p w:rsidR="00FE6B6B" w:rsidRDefault="00C33664">
            <w:pPr>
              <w:jc w:val="center"/>
            </w:pPr>
            <w:r>
              <w:rPr>
                <w:rFonts w:eastAsiaTheme="minorEastAsia"/>
                <w:szCs w:val="21"/>
              </w:rPr>
              <w:t>10</w:t>
            </w:r>
          </w:p>
        </w:tc>
        <w:tc>
          <w:tcPr>
            <w:tcW w:w="1650" w:type="dxa"/>
            <w:vAlign w:val="center"/>
          </w:tcPr>
          <w:p w:rsidR="00FE6B6B" w:rsidRDefault="00C33664">
            <w:pPr>
              <w:jc w:val="center"/>
            </w:pPr>
            <w:r>
              <w:rPr>
                <w:rFonts w:eastAsiaTheme="minorEastAsia"/>
                <w:szCs w:val="21"/>
              </w:rPr>
              <w:t>002517</w:t>
            </w:r>
          </w:p>
        </w:tc>
        <w:tc>
          <w:tcPr>
            <w:tcW w:w="1980" w:type="dxa"/>
            <w:vAlign w:val="center"/>
          </w:tcPr>
          <w:p w:rsidR="00FE6B6B" w:rsidRDefault="00C33664">
            <w:pPr>
              <w:jc w:val="center"/>
            </w:pPr>
            <w:r>
              <w:rPr>
                <w:rFonts w:eastAsiaTheme="minorEastAsia"/>
                <w:szCs w:val="21"/>
              </w:rPr>
              <w:t>恺英网络</w:t>
            </w:r>
          </w:p>
        </w:tc>
        <w:tc>
          <w:tcPr>
            <w:tcW w:w="2880" w:type="dxa"/>
            <w:vAlign w:val="center"/>
          </w:tcPr>
          <w:p w:rsidR="00FE6B6B" w:rsidRDefault="00C33664">
            <w:pPr>
              <w:jc w:val="right"/>
            </w:pPr>
            <w:r>
              <w:rPr>
                <w:rFonts w:eastAsiaTheme="minorEastAsia"/>
                <w:szCs w:val="21"/>
              </w:rPr>
              <w:t>21,000,893.26</w:t>
            </w:r>
          </w:p>
        </w:tc>
        <w:tc>
          <w:tcPr>
            <w:tcW w:w="1620" w:type="dxa"/>
            <w:vAlign w:val="center"/>
          </w:tcPr>
          <w:p w:rsidR="00FE6B6B" w:rsidRDefault="00C33664">
            <w:pPr>
              <w:jc w:val="right"/>
            </w:pPr>
            <w:r>
              <w:rPr>
                <w:rFonts w:eastAsiaTheme="minorEastAsia"/>
                <w:szCs w:val="21"/>
              </w:rPr>
              <w:t>6.59</w:t>
            </w:r>
          </w:p>
        </w:tc>
      </w:tr>
      <w:tr w:rsidR="00FE6B6B">
        <w:tc>
          <w:tcPr>
            <w:tcW w:w="870" w:type="dxa"/>
            <w:vAlign w:val="center"/>
          </w:tcPr>
          <w:p w:rsidR="00FE6B6B" w:rsidRDefault="00C33664">
            <w:pPr>
              <w:jc w:val="center"/>
            </w:pPr>
            <w:r>
              <w:rPr>
                <w:rFonts w:eastAsiaTheme="minorEastAsia"/>
                <w:szCs w:val="21"/>
              </w:rPr>
              <w:t>11</w:t>
            </w:r>
          </w:p>
        </w:tc>
        <w:tc>
          <w:tcPr>
            <w:tcW w:w="1650" w:type="dxa"/>
            <w:vAlign w:val="center"/>
          </w:tcPr>
          <w:p w:rsidR="00FE6B6B" w:rsidRDefault="00C33664">
            <w:pPr>
              <w:jc w:val="center"/>
            </w:pPr>
            <w:r>
              <w:rPr>
                <w:rFonts w:eastAsiaTheme="minorEastAsia"/>
                <w:szCs w:val="21"/>
              </w:rPr>
              <w:t>605133</w:t>
            </w:r>
          </w:p>
        </w:tc>
        <w:tc>
          <w:tcPr>
            <w:tcW w:w="1980" w:type="dxa"/>
            <w:vAlign w:val="center"/>
          </w:tcPr>
          <w:p w:rsidR="00FE6B6B" w:rsidRDefault="00C33664">
            <w:pPr>
              <w:jc w:val="center"/>
            </w:pPr>
            <w:r>
              <w:rPr>
                <w:rFonts w:eastAsiaTheme="minorEastAsia"/>
                <w:szCs w:val="21"/>
              </w:rPr>
              <w:t>嵘泰股份</w:t>
            </w:r>
          </w:p>
        </w:tc>
        <w:tc>
          <w:tcPr>
            <w:tcW w:w="2880" w:type="dxa"/>
            <w:vAlign w:val="center"/>
          </w:tcPr>
          <w:p w:rsidR="00FE6B6B" w:rsidRDefault="00C33664">
            <w:pPr>
              <w:jc w:val="right"/>
            </w:pPr>
            <w:r>
              <w:rPr>
                <w:rFonts w:eastAsiaTheme="minorEastAsia"/>
                <w:szCs w:val="21"/>
              </w:rPr>
              <w:t>20,909,982.76</w:t>
            </w:r>
          </w:p>
        </w:tc>
        <w:tc>
          <w:tcPr>
            <w:tcW w:w="1620" w:type="dxa"/>
            <w:vAlign w:val="center"/>
          </w:tcPr>
          <w:p w:rsidR="00FE6B6B" w:rsidRDefault="00C33664">
            <w:pPr>
              <w:jc w:val="right"/>
            </w:pPr>
            <w:r>
              <w:rPr>
                <w:rFonts w:eastAsiaTheme="minorEastAsia"/>
                <w:szCs w:val="21"/>
              </w:rPr>
              <w:t>6.56</w:t>
            </w:r>
          </w:p>
        </w:tc>
      </w:tr>
      <w:tr w:rsidR="00FE6B6B">
        <w:tc>
          <w:tcPr>
            <w:tcW w:w="870" w:type="dxa"/>
            <w:vAlign w:val="center"/>
          </w:tcPr>
          <w:p w:rsidR="00FE6B6B" w:rsidRDefault="00C33664">
            <w:pPr>
              <w:jc w:val="center"/>
            </w:pPr>
            <w:r>
              <w:rPr>
                <w:rFonts w:eastAsiaTheme="minorEastAsia"/>
                <w:szCs w:val="21"/>
              </w:rPr>
              <w:t>12</w:t>
            </w:r>
          </w:p>
        </w:tc>
        <w:tc>
          <w:tcPr>
            <w:tcW w:w="1650" w:type="dxa"/>
            <w:vAlign w:val="center"/>
          </w:tcPr>
          <w:p w:rsidR="00FE6B6B" w:rsidRDefault="00C33664">
            <w:pPr>
              <w:jc w:val="center"/>
            </w:pPr>
            <w:r>
              <w:rPr>
                <w:rFonts w:eastAsiaTheme="minorEastAsia"/>
                <w:szCs w:val="21"/>
              </w:rPr>
              <w:t>600602</w:t>
            </w:r>
          </w:p>
        </w:tc>
        <w:tc>
          <w:tcPr>
            <w:tcW w:w="1980" w:type="dxa"/>
            <w:vAlign w:val="center"/>
          </w:tcPr>
          <w:p w:rsidR="00FE6B6B" w:rsidRDefault="00C33664">
            <w:pPr>
              <w:jc w:val="center"/>
            </w:pPr>
            <w:r>
              <w:rPr>
                <w:rFonts w:eastAsiaTheme="minorEastAsia"/>
                <w:szCs w:val="21"/>
              </w:rPr>
              <w:t>云赛智联</w:t>
            </w:r>
          </w:p>
        </w:tc>
        <w:tc>
          <w:tcPr>
            <w:tcW w:w="2880" w:type="dxa"/>
            <w:vAlign w:val="center"/>
          </w:tcPr>
          <w:p w:rsidR="00FE6B6B" w:rsidRDefault="00C33664">
            <w:pPr>
              <w:jc w:val="right"/>
            </w:pPr>
            <w:r>
              <w:rPr>
                <w:rFonts w:eastAsiaTheme="minorEastAsia"/>
                <w:szCs w:val="21"/>
              </w:rPr>
              <w:t>19,870,633.20</w:t>
            </w:r>
          </w:p>
        </w:tc>
        <w:tc>
          <w:tcPr>
            <w:tcW w:w="1620" w:type="dxa"/>
            <w:vAlign w:val="center"/>
          </w:tcPr>
          <w:p w:rsidR="00FE6B6B" w:rsidRDefault="00C33664">
            <w:pPr>
              <w:jc w:val="right"/>
            </w:pPr>
            <w:r>
              <w:rPr>
                <w:rFonts w:eastAsiaTheme="minorEastAsia"/>
                <w:szCs w:val="21"/>
              </w:rPr>
              <w:t>6.24</w:t>
            </w:r>
          </w:p>
        </w:tc>
      </w:tr>
      <w:tr w:rsidR="00FE6B6B">
        <w:tc>
          <w:tcPr>
            <w:tcW w:w="870" w:type="dxa"/>
            <w:vAlign w:val="center"/>
          </w:tcPr>
          <w:p w:rsidR="00FE6B6B" w:rsidRDefault="00C33664">
            <w:pPr>
              <w:jc w:val="center"/>
            </w:pPr>
            <w:r>
              <w:rPr>
                <w:rFonts w:eastAsiaTheme="minorEastAsia"/>
                <w:szCs w:val="21"/>
              </w:rPr>
              <w:t>13</w:t>
            </w:r>
          </w:p>
        </w:tc>
        <w:tc>
          <w:tcPr>
            <w:tcW w:w="1650" w:type="dxa"/>
            <w:vAlign w:val="center"/>
          </w:tcPr>
          <w:p w:rsidR="00FE6B6B" w:rsidRDefault="00C33664">
            <w:pPr>
              <w:jc w:val="center"/>
            </w:pPr>
            <w:r>
              <w:rPr>
                <w:rFonts w:eastAsiaTheme="minorEastAsia"/>
                <w:szCs w:val="21"/>
              </w:rPr>
              <w:t>300494</w:t>
            </w:r>
          </w:p>
        </w:tc>
        <w:tc>
          <w:tcPr>
            <w:tcW w:w="1980" w:type="dxa"/>
            <w:vAlign w:val="center"/>
          </w:tcPr>
          <w:p w:rsidR="00FE6B6B" w:rsidRDefault="00C33664">
            <w:pPr>
              <w:jc w:val="center"/>
            </w:pPr>
            <w:r>
              <w:rPr>
                <w:rFonts w:eastAsiaTheme="minorEastAsia"/>
                <w:szCs w:val="21"/>
              </w:rPr>
              <w:t>盛天网络</w:t>
            </w:r>
          </w:p>
        </w:tc>
        <w:tc>
          <w:tcPr>
            <w:tcW w:w="2880" w:type="dxa"/>
            <w:vAlign w:val="center"/>
          </w:tcPr>
          <w:p w:rsidR="00FE6B6B" w:rsidRDefault="00C33664">
            <w:pPr>
              <w:jc w:val="right"/>
            </w:pPr>
            <w:r>
              <w:rPr>
                <w:rFonts w:eastAsiaTheme="minorEastAsia"/>
                <w:szCs w:val="21"/>
              </w:rPr>
              <w:t>19,042,808.60</w:t>
            </w:r>
          </w:p>
        </w:tc>
        <w:tc>
          <w:tcPr>
            <w:tcW w:w="1620" w:type="dxa"/>
            <w:vAlign w:val="center"/>
          </w:tcPr>
          <w:p w:rsidR="00FE6B6B" w:rsidRDefault="00C33664">
            <w:pPr>
              <w:jc w:val="right"/>
            </w:pPr>
            <w:r>
              <w:rPr>
                <w:rFonts w:eastAsiaTheme="minorEastAsia"/>
                <w:szCs w:val="21"/>
              </w:rPr>
              <w:t>5.98</w:t>
            </w:r>
          </w:p>
        </w:tc>
      </w:tr>
      <w:tr w:rsidR="00FE6B6B">
        <w:tc>
          <w:tcPr>
            <w:tcW w:w="870" w:type="dxa"/>
            <w:vAlign w:val="center"/>
          </w:tcPr>
          <w:p w:rsidR="00FE6B6B" w:rsidRDefault="00C33664">
            <w:pPr>
              <w:jc w:val="center"/>
            </w:pPr>
            <w:r>
              <w:rPr>
                <w:rFonts w:eastAsiaTheme="minorEastAsia"/>
                <w:szCs w:val="21"/>
              </w:rPr>
              <w:t>14</w:t>
            </w:r>
          </w:p>
        </w:tc>
        <w:tc>
          <w:tcPr>
            <w:tcW w:w="1650" w:type="dxa"/>
            <w:vAlign w:val="center"/>
          </w:tcPr>
          <w:p w:rsidR="00FE6B6B" w:rsidRDefault="00C33664">
            <w:pPr>
              <w:jc w:val="center"/>
            </w:pPr>
            <w:r>
              <w:rPr>
                <w:rFonts w:eastAsiaTheme="minorEastAsia"/>
                <w:szCs w:val="21"/>
              </w:rPr>
              <w:t>002236</w:t>
            </w:r>
          </w:p>
        </w:tc>
        <w:tc>
          <w:tcPr>
            <w:tcW w:w="1980" w:type="dxa"/>
            <w:vAlign w:val="center"/>
          </w:tcPr>
          <w:p w:rsidR="00FE6B6B" w:rsidRDefault="00C33664">
            <w:pPr>
              <w:jc w:val="center"/>
            </w:pPr>
            <w:r>
              <w:rPr>
                <w:rFonts w:eastAsiaTheme="minorEastAsia"/>
                <w:szCs w:val="21"/>
              </w:rPr>
              <w:t>大华股份</w:t>
            </w:r>
          </w:p>
        </w:tc>
        <w:tc>
          <w:tcPr>
            <w:tcW w:w="2880" w:type="dxa"/>
            <w:vAlign w:val="center"/>
          </w:tcPr>
          <w:p w:rsidR="00FE6B6B" w:rsidRDefault="00C33664">
            <w:pPr>
              <w:jc w:val="right"/>
            </w:pPr>
            <w:r>
              <w:rPr>
                <w:rFonts w:eastAsiaTheme="minorEastAsia"/>
                <w:szCs w:val="21"/>
              </w:rPr>
              <w:t>18,753,408.00</w:t>
            </w:r>
          </w:p>
        </w:tc>
        <w:tc>
          <w:tcPr>
            <w:tcW w:w="1620" w:type="dxa"/>
            <w:vAlign w:val="center"/>
          </w:tcPr>
          <w:p w:rsidR="00FE6B6B" w:rsidRDefault="00C33664">
            <w:pPr>
              <w:jc w:val="right"/>
            </w:pPr>
            <w:r>
              <w:rPr>
                <w:rFonts w:eastAsiaTheme="minorEastAsia"/>
                <w:szCs w:val="21"/>
              </w:rPr>
              <w:t>5.89</w:t>
            </w:r>
          </w:p>
        </w:tc>
      </w:tr>
      <w:tr w:rsidR="00FE6B6B">
        <w:tc>
          <w:tcPr>
            <w:tcW w:w="870" w:type="dxa"/>
            <w:vAlign w:val="center"/>
          </w:tcPr>
          <w:p w:rsidR="00FE6B6B" w:rsidRDefault="00C33664">
            <w:pPr>
              <w:jc w:val="center"/>
            </w:pPr>
            <w:r>
              <w:rPr>
                <w:rFonts w:eastAsiaTheme="minorEastAsia"/>
                <w:szCs w:val="21"/>
              </w:rPr>
              <w:t>15</w:t>
            </w:r>
          </w:p>
        </w:tc>
        <w:tc>
          <w:tcPr>
            <w:tcW w:w="1650" w:type="dxa"/>
            <w:vAlign w:val="center"/>
          </w:tcPr>
          <w:p w:rsidR="00FE6B6B" w:rsidRDefault="00C33664">
            <w:pPr>
              <w:jc w:val="center"/>
            </w:pPr>
            <w:r>
              <w:rPr>
                <w:rFonts w:eastAsiaTheme="minorEastAsia"/>
                <w:szCs w:val="21"/>
              </w:rPr>
              <w:t>002777</w:t>
            </w:r>
          </w:p>
        </w:tc>
        <w:tc>
          <w:tcPr>
            <w:tcW w:w="1980" w:type="dxa"/>
            <w:vAlign w:val="center"/>
          </w:tcPr>
          <w:p w:rsidR="00FE6B6B" w:rsidRDefault="00C33664">
            <w:pPr>
              <w:jc w:val="center"/>
            </w:pPr>
            <w:r>
              <w:rPr>
                <w:rFonts w:eastAsiaTheme="minorEastAsia"/>
                <w:szCs w:val="21"/>
              </w:rPr>
              <w:t>久远银海</w:t>
            </w:r>
          </w:p>
        </w:tc>
        <w:tc>
          <w:tcPr>
            <w:tcW w:w="2880" w:type="dxa"/>
            <w:vAlign w:val="center"/>
          </w:tcPr>
          <w:p w:rsidR="00FE6B6B" w:rsidRDefault="00C33664">
            <w:pPr>
              <w:jc w:val="right"/>
            </w:pPr>
            <w:r>
              <w:rPr>
                <w:rFonts w:eastAsiaTheme="minorEastAsia"/>
                <w:szCs w:val="21"/>
              </w:rPr>
              <w:t>17,486,281.60</w:t>
            </w:r>
          </w:p>
        </w:tc>
        <w:tc>
          <w:tcPr>
            <w:tcW w:w="1620" w:type="dxa"/>
            <w:vAlign w:val="center"/>
          </w:tcPr>
          <w:p w:rsidR="00FE6B6B" w:rsidRDefault="00C33664">
            <w:pPr>
              <w:jc w:val="right"/>
            </w:pPr>
            <w:r>
              <w:rPr>
                <w:rFonts w:eastAsiaTheme="minorEastAsia"/>
                <w:szCs w:val="21"/>
              </w:rPr>
              <w:t>5.49</w:t>
            </w:r>
          </w:p>
        </w:tc>
      </w:tr>
      <w:tr w:rsidR="00FE6B6B">
        <w:tc>
          <w:tcPr>
            <w:tcW w:w="870" w:type="dxa"/>
            <w:vAlign w:val="center"/>
          </w:tcPr>
          <w:p w:rsidR="00FE6B6B" w:rsidRDefault="00C33664">
            <w:pPr>
              <w:jc w:val="center"/>
            </w:pPr>
            <w:r>
              <w:rPr>
                <w:rFonts w:eastAsiaTheme="minorEastAsia"/>
                <w:szCs w:val="21"/>
              </w:rPr>
              <w:t>16</w:t>
            </w:r>
          </w:p>
        </w:tc>
        <w:tc>
          <w:tcPr>
            <w:tcW w:w="1650" w:type="dxa"/>
            <w:vAlign w:val="center"/>
          </w:tcPr>
          <w:p w:rsidR="00FE6B6B" w:rsidRDefault="00C33664">
            <w:pPr>
              <w:jc w:val="center"/>
            </w:pPr>
            <w:r>
              <w:rPr>
                <w:rFonts w:eastAsiaTheme="minorEastAsia"/>
                <w:szCs w:val="21"/>
              </w:rPr>
              <w:t>300229</w:t>
            </w:r>
          </w:p>
        </w:tc>
        <w:tc>
          <w:tcPr>
            <w:tcW w:w="1980" w:type="dxa"/>
            <w:vAlign w:val="center"/>
          </w:tcPr>
          <w:p w:rsidR="00FE6B6B" w:rsidRDefault="00C33664">
            <w:pPr>
              <w:jc w:val="center"/>
            </w:pPr>
            <w:r>
              <w:rPr>
                <w:rFonts w:eastAsiaTheme="minorEastAsia"/>
                <w:szCs w:val="21"/>
              </w:rPr>
              <w:t>拓尔思</w:t>
            </w:r>
          </w:p>
        </w:tc>
        <w:tc>
          <w:tcPr>
            <w:tcW w:w="2880" w:type="dxa"/>
            <w:vAlign w:val="center"/>
          </w:tcPr>
          <w:p w:rsidR="00FE6B6B" w:rsidRDefault="00C33664">
            <w:pPr>
              <w:jc w:val="right"/>
            </w:pPr>
            <w:r>
              <w:rPr>
                <w:rFonts w:eastAsiaTheme="minorEastAsia"/>
                <w:szCs w:val="21"/>
              </w:rPr>
              <w:t>16,799,237.00</w:t>
            </w:r>
          </w:p>
        </w:tc>
        <w:tc>
          <w:tcPr>
            <w:tcW w:w="1620" w:type="dxa"/>
            <w:vAlign w:val="center"/>
          </w:tcPr>
          <w:p w:rsidR="00FE6B6B" w:rsidRDefault="00C33664">
            <w:pPr>
              <w:jc w:val="right"/>
            </w:pPr>
            <w:r>
              <w:rPr>
                <w:rFonts w:eastAsiaTheme="minorEastAsia"/>
                <w:szCs w:val="21"/>
              </w:rPr>
              <w:t>5.27</w:t>
            </w:r>
          </w:p>
        </w:tc>
      </w:tr>
      <w:tr w:rsidR="00FE6B6B">
        <w:tc>
          <w:tcPr>
            <w:tcW w:w="870" w:type="dxa"/>
            <w:vAlign w:val="center"/>
          </w:tcPr>
          <w:p w:rsidR="00FE6B6B" w:rsidRDefault="00C33664">
            <w:pPr>
              <w:jc w:val="center"/>
            </w:pPr>
            <w:r>
              <w:rPr>
                <w:rFonts w:eastAsiaTheme="minorEastAsia"/>
                <w:szCs w:val="21"/>
              </w:rPr>
              <w:t>17</w:t>
            </w:r>
          </w:p>
        </w:tc>
        <w:tc>
          <w:tcPr>
            <w:tcW w:w="1650" w:type="dxa"/>
            <w:vAlign w:val="center"/>
          </w:tcPr>
          <w:p w:rsidR="00FE6B6B" w:rsidRDefault="00C33664">
            <w:pPr>
              <w:jc w:val="center"/>
            </w:pPr>
            <w:r>
              <w:rPr>
                <w:rFonts w:eastAsiaTheme="minorEastAsia"/>
                <w:szCs w:val="21"/>
              </w:rPr>
              <w:t>000977</w:t>
            </w:r>
          </w:p>
        </w:tc>
        <w:tc>
          <w:tcPr>
            <w:tcW w:w="1980" w:type="dxa"/>
            <w:vAlign w:val="center"/>
          </w:tcPr>
          <w:p w:rsidR="00FE6B6B" w:rsidRDefault="00C33664">
            <w:pPr>
              <w:jc w:val="center"/>
            </w:pPr>
            <w:r>
              <w:rPr>
                <w:rFonts w:eastAsiaTheme="minorEastAsia"/>
                <w:szCs w:val="21"/>
              </w:rPr>
              <w:t>浪潮信息</w:t>
            </w:r>
          </w:p>
        </w:tc>
        <w:tc>
          <w:tcPr>
            <w:tcW w:w="2880" w:type="dxa"/>
            <w:vAlign w:val="center"/>
          </w:tcPr>
          <w:p w:rsidR="00FE6B6B" w:rsidRDefault="00C33664">
            <w:pPr>
              <w:jc w:val="right"/>
            </w:pPr>
            <w:r>
              <w:rPr>
                <w:rFonts w:eastAsiaTheme="minorEastAsia"/>
                <w:szCs w:val="21"/>
              </w:rPr>
              <w:t>16,750,223.00</w:t>
            </w:r>
          </w:p>
        </w:tc>
        <w:tc>
          <w:tcPr>
            <w:tcW w:w="1620" w:type="dxa"/>
            <w:vAlign w:val="center"/>
          </w:tcPr>
          <w:p w:rsidR="00FE6B6B" w:rsidRDefault="00C33664">
            <w:pPr>
              <w:jc w:val="right"/>
            </w:pPr>
            <w:r>
              <w:rPr>
                <w:rFonts w:eastAsiaTheme="minorEastAsia"/>
                <w:szCs w:val="21"/>
              </w:rPr>
              <w:t>5.26</w:t>
            </w:r>
          </w:p>
        </w:tc>
      </w:tr>
      <w:tr w:rsidR="00FE6B6B">
        <w:tc>
          <w:tcPr>
            <w:tcW w:w="870" w:type="dxa"/>
            <w:vAlign w:val="center"/>
          </w:tcPr>
          <w:p w:rsidR="00FE6B6B" w:rsidRDefault="00C33664">
            <w:pPr>
              <w:jc w:val="center"/>
            </w:pPr>
            <w:r>
              <w:rPr>
                <w:rFonts w:eastAsiaTheme="minorEastAsia"/>
                <w:szCs w:val="21"/>
              </w:rPr>
              <w:t>18</w:t>
            </w:r>
          </w:p>
        </w:tc>
        <w:tc>
          <w:tcPr>
            <w:tcW w:w="1650" w:type="dxa"/>
            <w:vAlign w:val="center"/>
          </w:tcPr>
          <w:p w:rsidR="00FE6B6B" w:rsidRDefault="00C33664">
            <w:pPr>
              <w:jc w:val="center"/>
            </w:pPr>
            <w:r>
              <w:rPr>
                <w:rFonts w:eastAsiaTheme="minorEastAsia"/>
                <w:szCs w:val="21"/>
              </w:rPr>
              <w:t>300226</w:t>
            </w:r>
          </w:p>
        </w:tc>
        <w:tc>
          <w:tcPr>
            <w:tcW w:w="1980" w:type="dxa"/>
            <w:vAlign w:val="center"/>
          </w:tcPr>
          <w:p w:rsidR="00FE6B6B" w:rsidRDefault="00C33664">
            <w:pPr>
              <w:jc w:val="center"/>
            </w:pPr>
            <w:r>
              <w:rPr>
                <w:rFonts w:eastAsiaTheme="minorEastAsia"/>
                <w:szCs w:val="21"/>
              </w:rPr>
              <w:t>上海钢联</w:t>
            </w:r>
          </w:p>
        </w:tc>
        <w:tc>
          <w:tcPr>
            <w:tcW w:w="2880" w:type="dxa"/>
            <w:vAlign w:val="center"/>
          </w:tcPr>
          <w:p w:rsidR="00FE6B6B" w:rsidRDefault="00C33664">
            <w:pPr>
              <w:jc w:val="right"/>
            </w:pPr>
            <w:r>
              <w:rPr>
                <w:rFonts w:eastAsiaTheme="minorEastAsia"/>
                <w:szCs w:val="21"/>
              </w:rPr>
              <w:t>16,637,142.84</w:t>
            </w:r>
          </w:p>
        </w:tc>
        <w:tc>
          <w:tcPr>
            <w:tcW w:w="1620" w:type="dxa"/>
            <w:vAlign w:val="center"/>
          </w:tcPr>
          <w:p w:rsidR="00FE6B6B" w:rsidRDefault="00C33664">
            <w:pPr>
              <w:jc w:val="right"/>
            </w:pPr>
            <w:r>
              <w:rPr>
                <w:rFonts w:eastAsiaTheme="minorEastAsia"/>
                <w:szCs w:val="21"/>
              </w:rPr>
              <w:t>5.22</w:t>
            </w:r>
          </w:p>
        </w:tc>
      </w:tr>
      <w:tr w:rsidR="00FE6B6B">
        <w:tc>
          <w:tcPr>
            <w:tcW w:w="870" w:type="dxa"/>
            <w:vAlign w:val="center"/>
          </w:tcPr>
          <w:p w:rsidR="00FE6B6B" w:rsidRDefault="00C33664">
            <w:pPr>
              <w:jc w:val="center"/>
            </w:pPr>
            <w:r>
              <w:rPr>
                <w:rFonts w:eastAsiaTheme="minorEastAsia"/>
                <w:szCs w:val="21"/>
              </w:rPr>
              <w:t>19</w:t>
            </w:r>
          </w:p>
        </w:tc>
        <w:tc>
          <w:tcPr>
            <w:tcW w:w="1650" w:type="dxa"/>
            <w:vAlign w:val="center"/>
          </w:tcPr>
          <w:p w:rsidR="00FE6B6B" w:rsidRDefault="00C33664">
            <w:pPr>
              <w:jc w:val="center"/>
            </w:pPr>
            <w:r>
              <w:rPr>
                <w:rFonts w:eastAsiaTheme="minorEastAsia"/>
                <w:szCs w:val="21"/>
              </w:rPr>
              <w:t>300130</w:t>
            </w:r>
          </w:p>
        </w:tc>
        <w:tc>
          <w:tcPr>
            <w:tcW w:w="1980" w:type="dxa"/>
            <w:vAlign w:val="center"/>
          </w:tcPr>
          <w:p w:rsidR="00FE6B6B" w:rsidRDefault="00C33664">
            <w:pPr>
              <w:jc w:val="center"/>
            </w:pPr>
            <w:r>
              <w:rPr>
                <w:rFonts w:eastAsiaTheme="minorEastAsia"/>
                <w:szCs w:val="21"/>
              </w:rPr>
              <w:t>新国都</w:t>
            </w:r>
          </w:p>
        </w:tc>
        <w:tc>
          <w:tcPr>
            <w:tcW w:w="2880" w:type="dxa"/>
            <w:vAlign w:val="center"/>
          </w:tcPr>
          <w:p w:rsidR="00FE6B6B" w:rsidRDefault="00C33664">
            <w:pPr>
              <w:jc w:val="right"/>
            </w:pPr>
            <w:r>
              <w:rPr>
                <w:rFonts w:eastAsiaTheme="minorEastAsia"/>
                <w:szCs w:val="21"/>
              </w:rPr>
              <w:t>15,334,473.94</w:t>
            </w:r>
          </w:p>
        </w:tc>
        <w:tc>
          <w:tcPr>
            <w:tcW w:w="1620" w:type="dxa"/>
            <w:vAlign w:val="center"/>
          </w:tcPr>
          <w:p w:rsidR="00FE6B6B" w:rsidRDefault="00C33664">
            <w:pPr>
              <w:jc w:val="right"/>
            </w:pPr>
            <w:r>
              <w:rPr>
                <w:rFonts w:eastAsiaTheme="minorEastAsia"/>
                <w:szCs w:val="21"/>
              </w:rPr>
              <w:t>4.81</w:t>
            </w:r>
          </w:p>
        </w:tc>
      </w:tr>
      <w:tr w:rsidR="00FE6B6B">
        <w:tc>
          <w:tcPr>
            <w:tcW w:w="870" w:type="dxa"/>
            <w:vAlign w:val="center"/>
          </w:tcPr>
          <w:p w:rsidR="00FE6B6B" w:rsidRDefault="00C33664">
            <w:pPr>
              <w:jc w:val="center"/>
            </w:pPr>
            <w:r>
              <w:rPr>
                <w:rFonts w:eastAsiaTheme="minorEastAsia"/>
                <w:szCs w:val="21"/>
              </w:rPr>
              <w:t>20</w:t>
            </w:r>
          </w:p>
        </w:tc>
        <w:tc>
          <w:tcPr>
            <w:tcW w:w="1650" w:type="dxa"/>
            <w:vAlign w:val="center"/>
          </w:tcPr>
          <w:p w:rsidR="00FE6B6B" w:rsidRDefault="00C33664">
            <w:pPr>
              <w:jc w:val="center"/>
            </w:pPr>
            <w:r>
              <w:rPr>
                <w:rFonts w:eastAsiaTheme="minorEastAsia"/>
                <w:szCs w:val="21"/>
              </w:rPr>
              <w:t>603348</w:t>
            </w:r>
          </w:p>
        </w:tc>
        <w:tc>
          <w:tcPr>
            <w:tcW w:w="1980" w:type="dxa"/>
            <w:vAlign w:val="center"/>
          </w:tcPr>
          <w:p w:rsidR="00FE6B6B" w:rsidRDefault="00C33664">
            <w:pPr>
              <w:jc w:val="center"/>
            </w:pPr>
            <w:r>
              <w:rPr>
                <w:rFonts w:eastAsiaTheme="minorEastAsia"/>
                <w:szCs w:val="21"/>
              </w:rPr>
              <w:t>文灿股份</w:t>
            </w:r>
          </w:p>
        </w:tc>
        <w:tc>
          <w:tcPr>
            <w:tcW w:w="2880" w:type="dxa"/>
            <w:vAlign w:val="center"/>
          </w:tcPr>
          <w:p w:rsidR="00FE6B6B" w:rsidRDefault="00C33664">
            <w:pPr>
              <w:jc w:val="right"/>
            </w:pPr>
            <w:r>
              <w:rPr>
                <w:rFonts w:eastAsiaTheme="minorEastAsia"/>
                <w:szCs w:val="21"/>
              </w:rPr>
              <w:t>15,214,857.19</w:t>
            </w:r>
          </w:p>
        </w:tc>
        <w:tc>
          <w:tcPr>
            <w:tcW w:w="1620" w:type="dxa"/>
            <w:vAlign w:val="center"/>
          </w:tcPr>
          <w:p w:rsidR="00FE6B6B" w:rsidRDefault="00C33664">
            <w:pPr>
              <w:jc w:val="right"/>
            </w:pPr>
            <w:r>
              <w:rPr>
                <w:rFonts w:eastAsiaTheme="minorEastAsia"/>
                <w:szCs w:val="21"/>
              </w:rPr>
              <w:t>4.78</w:t>
            </w:r>
          </w:p>
        </w:tc>
      </w:tr>
      <w:tr w:rsidR="00FE6B6B">
        <w:tc>
          <w:tcPr>
            <w:tcW w:w="870" w:type="dxa"/>
            <w:vAlign w:val="center"/>
          </w:tcPr>
          <w:p w:rsidR="00FE6B6B" w:rsidRDefault="00C33664">
            <w:pPr>
              <w:jc w:val="center"/>
            </w:pPr>
            <w:r>
              <w:rPr>
                <w:rFonts w:eastAsiaTheme="minorEastAsia"/>
                <w:szCs w:val="21"/>
              </w:rPr>
              <w:t>21</w:t>
            </w:r>
          </w:p>
        </w:tc>
        <w:tc>
          <w:tcPr>
            <w:tcW w:w="1650" w:type="dxa"/>
            <w:vAlign w:val="center"/>
          </w:tcPr>
          <w:p w:rsidR="00FE6B6B" w:rsidRDefault="00C33664">
            <w:pPr>
              <w:jc w:val="center"/>
            </w:pPr>
            <w:r>
              <w:rPr>
                <w:rFonts w:eastAsiaTheme="minorEastAsia"/>
                <w:szCs w:val="21"/>
              </w:rPr>
              <w:t>300212</w:t>
            </w:r>
          </w:p>
        </w:tc>
        <w:tc>
          <w:tcPr>
            <w:tcW w:w="1980" w:type="dxa"/>
            <w:vAlign w:val="center"/>
          </w:tcPr>
          <w:p w:rsidR="00FE6B6B" w:rsidRDefault="00C33664">
            <w:pPr>
              <w:jc w:val="center"/>
            </w:pPr>
            <w:r>
              <w:rPr>
                <w:rFonts w:eastAsiaTheme="minorEastAsia"/>
                <w:szCs w:val="21"/>
              </w:rPr>
              <w:t>易华录</w:t>
            </w:r>
          </w:p>
        </w:tc>
        <w:tc>
          <w:tcPr>
            <w:tcW w:w="2880" w:type="dxa"/>
            <w:vAlign w:val="center"/>
          </w:tcPr>
          <w:p w:rsidR="00FE6B6B" w:rsidRDefault="00C33664">
            <w:pPr>
              <w:jc w:val="right"/>
            </w:pPr>
            <w:r>
              <w:rPr>
                <w:rFonts w:eastAsiaTheme="minorEastAsia"/>
                <w:szCs w:val="21"/>
              </w:rPr>
              <w:t>15,164,927.56</w:t>
            </w:r>
          </w:p>
        </w:tc>
        <w:tc>
          <w:tcPr>
            <w:tcW w:w="1620" w:type="dxa"/>
            <w:vAlign w:val="center"/>
          </w:tcPr>
          <w:p w:rsidR="00FE6B6B" w:rsidRDefault="00C33664">
            <w:pPr>
              <w:jc w:val="right"/>
            </w:pPr>
            <w:r>
              <w:rPr>
                <w:rFonts w:eastAsiaTheme="minorEastAsia"/>
                <w:szCs w:val="21"/>
              </w:rPr>
              <w:t>4.76</w:t>
            </w:r>
          </w:p>
        </w:tc>
      </w:tr>
      <w:tr w:rsidR="00FE6B6B">
        <w:tc>
          <w:tcPr>
            <w:tcW w:w="870" w:type="dxa"/>
            <w:vAlign w:val="center"/>
          </w:tcPr>
          <w:p w:rsidR="00FE6B6B" w:rsidRDefault="00C33664">
            <w:pPr>
              <w:jc w:val="center"/>
            </w:pPr>
            <w:r>
              <w:rPr>
                <w:rFonts w:eastAsiaTheme="minorEastAsia"/>
                <w:szCs w:val="21"/>
              </w:rPr>
              <w:t>22</w:t>
            </w:r>
          </w:p>
        </w:tc>
        <w:tc>
          <w:tcPr>
            <w:tcW w:w="1650" w:type="dxa"/>
            <w:vAlign w:val="center"/>
          </w:tcPr>
          <w:p w:rsidR="00FE6B6B" w:rsidRDefault="00C33664">
            <w:pPr>
              <w:jc w:val="center"/>
            </w:pPr>
            <w:r>
              <w:rPr>
                <w:rFonts w:eastAsiaTheme="minorEastAsia"/>
                <w:szCs w:val="21"/>
              </w:rPr>
              <w:t>300693</w:t>
            </w:r>
          </w:p>
        </w:tc>
        <w:tc>
          <w:tcPr>
            <w:tcW w:w="1980" w:type="dxa"/>
            <w:vAlign w:val="center"/>
          </w:tcPr>
          <w:p w:rsidR="00FE6B6B" w:rsidRDefault="00C33664">
            <w:pPr>
              <w:jc w:val="center"/>
            </w:pPr>
            <w:r>
              <w:rPr>
                <w:rFonts w:eastAsiaTheme="minorEastAsia"/>
                <w:szCs w:val="21"/>
              </w:rPr>
              <w:t>盛弘股份</w:t>
            </w:r>
          </w:p>
        </w:tc>
        <w:tc>
          <w:tcPr>
            <w:tcW w:w="2880" w:type="dxa"/>
            <w:vAlign w:val="center"/>
          </w:tcPr>
          <w:p w:rsidR="00FE6B6B" w:rsidRDefault="00C33664">
            <w:pPr>
              <w:jc w:val="right"/>
            </w:pPr>
            <w:r>
              <w:rPr>
                <w:rFonts w:eastAsiaTheme="minorEastAsia"/>
                <w:szCs w:val="21"/>
              </w:rPr>
              <w:t>15,105,175.81</w:t>
            </w:r>
          </w:p>
        </w:tc>
        <w:tc>
          <w:tcPr>
            <w:tcW w:w="1620" w:type="dxa"/>
            <w:vAlign w:val="center"/>
          </w:tcPr>
          <w:p w:rsidR="00FE6B6B" w:rsidRDefault="00C33664">
            <w:pPr>
              <w:jc w:val="right"/>
            </w:pPr>
            <w:r>
              <w:rPr>
                <w:rFonts w:eastAsiaTheme="minorEastAsia"/>
                <w:szCs w:val="21"/>
              </w:rPr>
              <w:t>4.74</w:t>
            </w:r>
          </w:p>
        </w:tc>
      </w:tr>
      <w:tr w:rsidR="00FE6B6B">
        <w:tc>
          <w:tcPr>
            <w:tcW w:w="870" w:type="dxa"/>
            <w:vAlign w:val="center"/>
          </w:tcPr>
          <w:p w:rsidR="00FE6B6B" w:rsidRDefault="00C33664">
            <w:pPr>
              <w:jc w:val="center"/>
            </w:pPr>
            <w:r>
              <w:rPr>
                <w:rFonts w:eastAsiaTheme="minorEastAsia"/>
                <w:szCs w:val="21"/>
              </w:rPr>
              <w:t>23</w:t>
            </w:r>
          </w:p>
        </w:tc>
        <w:tc>
          <w:tcPr>
            <w:tcW w:w="1650" w:type="dxa"/>
            <w:vAlign w:val="center"/>
          </w:tcPr>
          <w:p w:rsidR="00FE6B6B" w:rsidRDefault="00C33664">
            <w:pPr>
              <w:jc w:val="center"/>
            </w:pPr>
            <w:r>
              <w:rPr>
                <w:rFonts w:eastAsiaTheme="minorEastAsia"/>
                <w:szCs w:val="21"/>
              </w:rPr>
              <w:t>601398</w:t>
            </w:r>
          </w:p>
        </w:tc>
        <w:tc>
          <w:tcPr>
            <w:tcW w:w="1980" w:type="dxa"/>
            <w:vAlign w:val="center"/>
          </w:tcPr>
          <w:p w:rsidR="00FE6B6B" w:rsidRDefault="00C33664">
            <w:pPr>
              <w:jc w:val="center"/>
            </w:pPr>
            <w:r>
              <w:rPr>
                <w:rFonts w:eastAsiaTheme="minorEastAsia"/>
                <w:szCs w:val="21"/>
              </w:rPr>
              <w:t>工商银行</w:t>
            </w:r>
          </w:p>
        </w:tc>
        <w:tc>
          <w:tcPr>
            <w:tcW w:w="2880" w:type="dxa"/>
            <w:vAlign w:val="center"/>
          </w:tcPr>
          <w:p w:rsidR="00FE6B6B" w:rsidRDefault="00C33664">
            <w:pPr>
              <w:jc w:val="right"/>
            </w:pPr>
            <w:r>
              <w:rPr>
                <w:rFonts w:eastAsiaTheme="minorEastAsia"/>
                <w:szCs w:val="21"/>
              </w:rPr>
              <w:t>15,007,354.00</w:t>
            </w:r>
          </w:p>
        </w:tc>
        <w:tc>
          <w:tcPr>
            <w:tcW w:w="1620" w:type="dxa"/>
            <w:vAlign w:val="center"/>
          </w:tcPr>
          <w:p w:rsidR="00FE6B6B" w:rsidRDefault="00C33664">
            <w:pPr>
              <w:jc w:val="right"/>
            </w:pPr>
            <w:r>
              <w:rPr>
                <w:rFonts w:eastAsiaTheme="minorEastAsia"/>
                <w:szCs w:val="21"/>
              </w:rPr>
              <w:t>4.71</w:t>
            </w:r>
          </w:p>
        </w:tc>
      </w:tr>
      <w:tr w:rsidR="00FE6B6B">
        <w:tc>
          <w:tcPr>
            <w:tcW w:w="870" w:type="dxa"/>
            <w:vAlign w:val="center"/>
          </w:tcPr>
          <w:p w:rsidR="00FE6B6B" w:rsidRDefault="00C33664">
            <w:pPr>
              <w:jc w:val="center"/>
            </w:pPr>
            <w:r>
              <w:rPr>
                <w:rFonts w:eastAsiaTheme="minorEastAsia"/>
                <w:szCs w:val="21"/>
              </w:rPr>
              <w:lastRenderedPageBreak/>
              <w:t>24</w:t>
            </w:r>
          </w:p>
        </w:tc>
        <w:tc>
          <w:tcPr>
            <w:tcW w:w="1650" w:type="dxa"/>
            <w:vAlign w:val="center"/>
          </w:tcPr>
          <w:p w:rsidR="00FE6B6B" w:rsidRDefault="00C33664">
            <w:pPr>
              <w:jc w:val="center"/>
            </w:pPr>
            <w:r>
              <w:rPr>
                <w:rFonts w:eastAsiaTheme="minorEastAsia"/>
                <w:szCs w:val="21"/>
              </w:rPr>
              <w:t>300308</w:t>
            </w:r>
          </w:p>
        </w:tc>
        <w:tc>
          <w:tcPr>
            <w:tcW w:w="1980" w:type="dxa"/>
            <w:vAlign w:val="center"/>
          </w:tcPr>
          <w:p w:rsidR="00FE6B6B" w:rsidRDefault="00C33664">
            <w:pPr>
              <w:jc w:val="center"/>
            </w:pPr>
            <w:r>
              <w:rPr>
                <w:rFonts w:eastAsiaTheme="minorEastAsia"/>
                <w:szCs w:val="21"/>
              </w:rPr>
              <w:t>中际旭创</w:t>
            </w:r>
          </w:p>
        </w:tc>
        <w:tc>
          <w:tcPr>
            <w:tcW w:w="2880" w:type="dxa"/>
            <w:vAlign w:val="center"/>
          </w:tcPr>
          <w:p w:rsidR="00FE6B6B" w:rsidRDefault="00C33664">
            <w:pPr>
              <w:jc w:val="right"/>
            </w:pPr>
            <w:r>
              <w:rPr>
                <w:rFonts w:eastAsiaTheme="minorEastAsia"/>
                <w:szCs w:val="21"/>
              </w:rPr>
              <w:t>14,791,114.88</w:t>
            </w:r>
          </w:p>
        </w:tc>
        <w:tc>
          <w:tcPr>
            <w:tcW w:w="1620" w:type="dxa"/>
            <w:vAlign w:val="center"/>
          </w:tcPr>
          <w:p w:rsidR="00FE6B6B" w:rsidRDefault="00C33664">
            <w:pPr>
              <w:jc w:val="right"/>
            </w:pPr>
            <w:r>
              <w:rPr>
                <w:rFonts w:eastAsiaTheme="minorEastAsia"/>
                <w:szCs w:val="21"/>
              </w:rPr>
              <w:t>4.64</w:t>
            </w:r>
          </w:p>
        </w:tc>
      </w:tr>
      <w:tr w:rsidR="00FE6B6B">
        <w:tc>
          <w:tcPr>
            <w:tcW w:w="870" w:type="dxa"/>
            <w:vAlign w:val="center"/>
          </w:tcPr>
          <w:p w:rsidR="00FE6B6B" w:rsidRDefault="00C33664">
            <w:pPr>
              <w:jc w:val="center"/>
            </w:pPr>
            <w:r>
              <w:rPr>
                <w:rFonts w:eastAsiaTheme="minorEastAsia"/>
                <w:szCs w:val="21"/>
              </w:rPr>
              <w:t>25</w:t>
            </w:r>
          </w:p>
        </w:tc>
        <w:tc>
          <w:tcPr>
            <w:tcW w:w="1650" w:type="dxa"/>
            <w:vAlign w:val="center"/>
          </w:tcPr>
          <w:p w:rsidR="00FE6B6B" w:rsidRDefault="00C33664">
            <w:pPr>
              <w:jc w:val="center"/>
            </w:pPr>
            <w:r>
              <w:rPr>
                <w:rFonts w:eastAsiaTheme="minorEastAsia"/>
                <w:szCs w:val="21"/>
              </w:rPr>
              <w:t>603179</w:t>
            </w:r>
          </w:p>
        </w:tc>
        <w:tc>
          <w:tcPr>
            <w:tcW w:w="1980" w:type="dxa"/>
            <w:vAlign w:val="center"/>
          </w:tcPr>
          <w:p w:rsidR="00FE6B6B" w:rsidRDefault="00C33664">
            <w:pPr>
              <w:jc w:val="center"/>
            </w:pPr>
            <w:r>
              <w:rPr>
                <w:rFonts w:eastAsiaTheme="minorEastAsia"/>
                <w:szCs w:val="21"/>
              </w:rPr>
              <w:t>新泉股份</w:t>
            </w:r>
          </w:p>
        </w:tc>
        <w:tc>
          <w:tcPr>
            <w:tcW w:w="2880" w:type="dxa"/>
            <w:vAlign w:val="center"/>
          </w:tcPr>
          <w:p w:rsidR="00FE6B6B" w:rsidRDefault="00C33664">
            <w:pPr>
              <w:jc w:val="right"/>
            </w:pPr>
            <w:r>
              <w:rPr>
                <w:rFonts w:eastAsiaTheme="minorEastAsia"/>
                <w:szCs w:val="21"/>
              </w:rPr>
              <w:t>14,258,013.00</w:t>
            </w:r>
          </w:p>
        </w:tc>
        <w:tc>
          <w:tcPr>
            <w:tcW w:w="1620" w:type="dxa"/>
            <w:vAlign w:val="center"/>
          </w:tcPr>
          <w:p w:rsidR="00FE6B6B" w:rsidRDefault="00C33664">
            <w:pPr>
              <w:jc w:val="right"/>
            </w:pPr>
            <w:r>
              <w:rPr>
                <w:rFonts w:eastAsiaTheme="minorEastAsia"/>
                <w:szCs w:val="21"/>
              </w:rPr>
              <w:t>4.48</w:t>
            </w:r>
          </w:p>
        </w:tc>
      </w:tr>
      <w:tr w:rsidR="00FE6B6B">
        <w:tc>
          <w:tcPr>
            <w:tcW w:w="870" w:type="dxa"/>
            <w:vAlign w:val="center"/>
          </w:tcPr>
          <w:p w:rsidR="00FE6B6B" w:rsidRDefault="00C33664">
            <w:pPr>
              <w:jc w:val="center"/>
            </w:pPr>
            <w:r>
              <w:rPr>
                <w:rFonts w:eastAsiaTheme="minorEastAsia"/>
                <w:szCs w:val="21"/>
              </w:rPr>
              <w:t>26</w:t>
            </w:r>
          </w:p>
        </w:tc>
        <w:tc>
          <w:tcPr>
            <w:tcW w:w="1650" w:type="dxa"/>
            <w:vAlign w:val="center"/>
          </w:tcPr>
          <w:p w:rsidR="00FE6B6B" w:rsidRDefault="00C33664">
            <w:pPr>
              <w:jc w:val="center"/>
            </w:pPr>
            <w:r>
              <w:rPr>
                <w:rFonts w:eastAsiaTheme="minorEastAsia"/>
                <w:szCs w:val="21"/>
              </w:rPr>
              <w:t>600933</w:t>
            </w:r>
          </w:p>
        </w:tc>
        <w:tc>
          <w:tcPr>
            <w:tcW w:w="1980" w:type="dxa"/>
            <w:vAlign w:val="center"/>
          </w:tcPr>
          <w:p w:rsidR="00FE6B6B" w:rsidRDefault="00C33664">
            <w:pPr>
              <w:jc w:val="center"/>
            </w:pPr>
            <w:r>
              <w:rPr>
                <w:rFonts w:eastAsiaTheme="minorEastAsia"/>
                <w:szCs w:val="21"/>
              </w:rPr>
              <w:t>爱柯迪</w:t>
            </w:r>
          </w:p>
        </w:tc>
        <w:tc>
          <w:tcPr>
            <w:tcW w:w="2880" w:type="dxa"/>
            <w:vAlign w:val="center"/>
          </w:tcPr>
          <w:p w:rsidR="00FE6B6B" w:rsidRDefault="00C33664">
            <w:pPr>
              <w:jc w:val="right"/>
            </w:pPr>
            <w:r>
              <w:rPr>
                <w:rFonts w:eastAsiaTheme="minorEastAsia"/>
                <w:szCs w:val="21"/>
              </w:rPr>
              <w:t>13,479,598.04</w:t>
            </w:r>
          </w:p>
        </w:tc>
        <w:tc>
          <w:tcPr>
            <w:tcW w:w="1620" w:type="dxa"/>
            <w:vAlign w:val="center"/>
          </w:tcPr>
          <w:p w:rsidR="00FE6B6B" w:rsidRDefault="00C33664">
            <w:pPr>
              <w:jc w:val="right"/>
            </w:pPr>
            <w:r>
              <w:rPr>
                <w:rFonts w:eastAsiaTheme="minorEastAsia"/>
                <w:szCs w:val="21"/>
              </w:rPr>
              <w:t>4.23</w:t>
            </w:r>
          </w:p>
        </w:tc>
      </w:tr>
      <w:tr w:rsidR="00FE6B6B">
        <w:tc>
          <w:tcPr>
            <w:tcW w:w="870" w:type="dxa"/>
            <w:vAlign w:val="center"/>
          </w:tcPr>
          <w:p w:rsidR="00FE6B6B" w:rsidRDefault="00C33664">
            <w:pPr>
              <w:jc w:val="center"/>
            </w:pPr>
            <w:r>
              <w:rPr>
                <w:rFonts w:eastAsiaTheme="minorEastAsia"/>
                <w:szCs w:val="21"/>
              </w:rPr>
              <w:t>27</w:t>
            </w:r>
          </w:p>
        </w:tc>
        <w:tc>
          <w:tcPr>
            <w:tcW w:w="1650" w:type="dxa"/>
            <w:vAlign w:val="center"/>
          </w:tcPr>
          <w:p w:rsidR="00FE6B6B" w:rsidRDefault="00C33664">
            <w:pPr>
              <w:jc w:val="center"/>
            </w:pPr>
            <w:r>
              <w:rPr>
                <w:rFonts w:eastAsiaTheme="minorEastAsia"/>
                <w:szCs w:val="21"/>
              </w:rPr>
              <w:t>000066</w:t>
            </w:r>
          </w:p>
        </w:tc>
        <w:tc>
          <w:tcPr>
            <w:tcW w:w="1980" w:type="dxa"/>
            <w:vAlign w:val="center"/>
          </w:tcPr>
          <w:p w:rsidR="00FE6B6B" w:rsidRDefault="00C33664">
            <w:pPr>
              <w:jc w:val="center"/>
            </w:pPr>
            <w:r>
              <w:rPr>
                <w:rFonts w:eastAsiaTheme="minorEastAsia"/>
                <w:szCs w:val="21"/>
              </w:rPr>
              <w:t>中国长城</w:t>
            </w:r>
          </w:p>
        </w:tc>
        <w:tc>
          <w:tcPr>
            <w:tcW w:w="2880" w:type="dxa"/>
            <w:vAlign w:val="center"/>
          </w:tcPr>
          <w:p w:rsidR="00FE6B6B" w:rsidRDefault="00C33664">
            <w:pPr>
              <w:jc w:val="right"/>
            </w:pPr>
            <w:r>
              <w:rPr>
                <w:rFonts w:eastAsiaTheme="minorEastAsia"/>
                <w:szCs w:val="21"/>
              </w:rPr>
              <w:t>12,566,461.00</w:t>
            </w:r>
          </w:p>
        </w:tc>
        <w:tc>
          <w:tcPr>
            <w:tcW w:w="1620" w:type="dxa"/>
            <w:vAlign w:val="center"/>
          </w:tcPr>
          <w:p w:rsidR="00FE6B6B" w:rsidRDefault="00C33664">
            <w:pPr>
              <w:jc w:val="right"/>
            </w:pPr>
            <w:r>
              <w:rPr>
                <w:rFonts w:eastAsiaTheme="minorEastAsia"/>
                <w:szCs w:val="21"/>
              </w:rPr>
              <w:t>3.94</w:t>
            </w:r>
          </w:p>
        </w:tc>
      </w:tr>
      <w:tr w:rsidR="00FE6B6B">
        <w:tc>
          <w:tcPr>
            <w:tcW w:w="870" w:type="dxa"/>
            <w:vAlign w:val="center"/>
          </w:tcPr>
          <w:p w:rsidR="00FE6B6B" w:rsidRDefault="00C33664">
            <w:pPr>
              <w:jc w:val="center"/>
            </w:pPr>
            <w:r>
              <w:rPr>
                <w:rFonts w:eastAsiaTheme="minorEastAsia"/>
                <w:szCs w:val="21"/>
              </w:rPr>
              <w:t>28</w:t>
            </w:r>
          </w:p>
        </w:tc>
        <w:tc>
          <w:tcPr>
            <w:tcW w:w="1650" w:type="dxa"/>
            <w:vAlign w:val="center"/>
          </w:tcPr>
          <w:p w:rsidR="00FE6B6B" w:rsidRDefault="00C33664">
            <w:pPr>
              <w:jc w:val="center"/>
            </w:pPr>
            <w:r>
              <w:rPr>
                <w:rFonts w:eastAsiaTheme="minorEastAsia"/>
                <w:szCs w:val="21"/>
              </w:rPr>
              <w:t>300280</w:t>
            </w:r>
          </w:p>
        </w:tc>
        <w:tc>
          <w:tcPr>
            <w:tcW w:w="1980" w:type="dxa"/>
            <w:vAlign w:val="center"/>
          </w:tcPr>
          <w:p w:rsidR="00FE6B6B" w:rsidRDefault="00C33664">
            <w:pPr>
              <w:jc w:val="center"/>
            </w:pPr>
            <w:r>
              <w:rPr>
                <w:rFonts w:eastAsiaTheme="minorEastAsia"/>
                <w:szCs w:val="21"/>
              </w:rPr>
              <w:t>紫天科技</w:t>
            </w:r>
          </w:p>
        </w:tc>
        <w:tc>
          <w:tcPr>
            <w:tcW w:w="2880" w:type="dxa"/>
            <w:vAlign w:val="center"/>
          </w:tcPr>
          <w:p w:rsidR="00FE6B6B" w:rsidRDefault="00C33664">
            <w:pPr>
              <w:jc w:val="right"/>
            </w:pPr>
            <w:r>
              <w:rPr>
                <w:rFonts w:eastAsiaTheme="minorEastAsia"/>
                <w:szCs w:val="21"/>
              </w:rPr>
              <w:t>12,286,916.00</w:t>
            </w:r>
          </w:p>
        </w:tc>
        <w:tc>
          <w:tcPr>
            <w:tcW w:w="1620" w:type="dxa"/>
            <w:vAlign w:val="center"/>
          </w:tcPr>
          <w:p w:rsidR="00FE6B6B" w:rsidRDefault="00C33664">
            <w:pPr>
              <w:jc w:val="right"/>
            </w:pPr>
            <w:r>
              <w:rPr>
                <w:rFonts w:eastAsiaTheme="minorEastAsia"/>
                <w:szCs w:val="21"/>
              </w:rPr>
              <w:t>3.86</w:t>
            </w:r>
          </w:p>
        </w:tc>
      </w:tr>
      <w:tr w:rsidR="00FE6B6B">
        <w:tc>
          <w:tcPr>
            <w:tcW w:w="870" w:type="dxa"/>
            <w:vAlign w:val="center"/>
          </w:tcPr>
          <w:p w:rsidR="00FE6B6B" w:rsidRDefault="00C33664">
            <w:pPr>
              <w:jc w:val="center"/>
            </w:pPr>
            <w:r>
              <w:rPr>
                <w:rFonts w:eastAsiaTheme="minorEastAsia"/>
                <w:szCs w:val="21"/>
              </w:rPr>
              <w:t>29</w:t>
            </w:r>
          </w:p>
        </w:tc>
        <w:tc>
          <w:tcPr>
            <w:tcW w:w="1650" w:type="dxa"/>
            <w:vAlign w:val="center"/>
          </w:tcPr>
          <w:p w:rsidR="00FE6B6B" w:rsidRDefault="00C33664">
            <w:pPr>
              <w:jc w:val="center"/>
            </w:pPr>
            <w:r>
              <w:rPr>
                <w:rFonts w:eastAsiaTheme="minorEastAsia"/>
                <w:szCs w:val="21"/>
              </w:rPr>
              <w:t>603997</w:t>
            </w:r>
          </w:p>
        </w:tc>
        <w:tc>
          <w:tcPr>
            <w:tcW w:w="1980" w:type="dxa"/>
            <w:vAlign w:val="center"/>
          </w:tcPr>
          <w:p w:rsidR="00FE6B6B" w:rsidRDefault="00C33664">
            <w:pPr>
              <w:jc w:val="center"/>
            </w:pPr>
            <w:r>
              <w:rPr>
                <w:rFonts w:eastAsiaTheme="minorEastAsia"/>
                <w:szCs w:val="21"/>
              </w:rPr>
              <w:t>继峰股份</w:t>
            </w:r>
          </w:p>
        </w:tc>
        <w:tc>
          <w:tcPr>
            <w:tcW w:w="2880" w:type="dxa"/>
            <w:vAlign w:val="center"/>
          </w:tcPr>
          <w:p w:rsidR="00FE6B6B" w:rsidRDefault="00C33664">
            <w:pPr>
              <w:jc w:val="right"/>
            </w:pPr>
            <w:r>
              <w:rPr>
                <w:rFonts w:eastAsiaTheme="minorEastAsia"/>
                <w:szCs w:val="21"/>
              </w:rPr>
              <w:t>11,279,048.50</w:t>
            </w:r>
          </w:p>
        </w:tc>
        <w:tc>
          <w:tcPr>
            <w:tcW w:w="1620" w:type="dxa"/>
            <w:vAlign w:val="center"/>
          </w:tcPr>
          <w:p w:rsidR="00FE6B6B" w:rsidRDefault="00C33664">
            <w:pPr>
              <w:jc w:val="right"/>
            </w:pPr>
            <w:r>
              <w:rPr>
                <w:rFonts w:eastAsiaTheme="minorEastAsia"/>
                <w:szCs w:val="21"/>
              </w:rPr>
              <w:t>3.54</w:t>
            </w:r>
          </w:p>
        </w:tc>
      </w:tr>
      <w:tr w:rsidR="00FE6B6B">
        <w:tc>
          <w:tcPr>
            <w:tcW w:w="870" w:type="dxa"/>
            <w:vAlign w:val="center"/>
          </w:tcPr>
          <w:p w:rsidR="00FE6B6B" w:rsidRDefault="00C33664">
            <w:pPr>
              <w:jc w:val="center"/>
            </w:pPr>
            <w:r>
              <w:rPr>
                <w:rFonts w:eastAsiaTheme="minorEastAsia"/>
                <w:szCs w:val="21"/>
              </w:rPr>
              <w:t>30</w:t>
            </w:r>
          </w:p>
        </w:tc>
        <w:tc>
          <w:tcPr>
            <w:tcW w:w="1650" w:type="dxa"/>
            <w:vAlign w:val="center"/>
          </w:tcPr>
          <w:p w:rsidR="00FE6B6B" w:rsidRDefault="00C33664">
            <w:pPr>
              <w:jc w:val="center"/>
            </w:pPr>
            <w:r>
              <w:rPr>
                <w:rFonts w:eastAsiaTheme="minorEastAsia"/>
                <w:szCs w:val="21"/>
              </w:rPr>
              <w:t>002555</w:t>
            </w:r>
          </w:p>
        </w:tc>
        <w:tc>
          <w:tcPr>
            <w:tcW w:w="1980" w:type="dxa"/>
            <w:vAlign w:val="center"/>
          </w:tcPr>
          <w:p w:rsidR="00FE6B6B" w:rsidRDefault="00C33664">
            <w:pPr>
              <w:jc w:val="center"/>
            </w:pPr>
            <w:r>
              <w:rPr>
                <w:rFonts w:eastAsiaTheme="minorEastAsia"/>
                <w:szCs w:val="21"/>
              </w:rPr>
              <w:t>三七互娱</w:t>
            </w:r>
          </w:p>
        </w:tc>
        <w:tc>
          <w:tcPr>
            <w:tcW w:w="2880" w:type="dxa"/>
            <w:vAlign w:val="center"/>
          </w:tcPr>
          <w:p w:rsidR="00FE6B6B" w:rsidRDefault="00C33664">
            <w:pPr>
              <w:jc w:val="right"/>
            </w:pPr>
            <w:r>
              <w:rPr>
                <w:rFonts w:eastAsiaTheme="minorEastAsia"/>
                <w:szCs w:val="21"/>
              </w:rPr>
              <w:t>10,791,813.22</w:t>
            </w:r>
          </w:p>
        </w:tc>
        <w:tc>
          <w:tcPr>
            <w:tcW w:w="1620" w:type="dxa"/>
            <w:vAlign w:val="center"/>
          </w:tcPr>
          <w:p w:rsidR="00FE6B6B" w:rsidRDefault="00C33664">
            <w:pPr>
              <w:jc w:val="right"/>
            </w:pPr>
            <w:r>
              <w:rPr>
                <w:rFonts w:eastAsiaTheme="minorEastAsia"/>
                <w:szCs w:val="21"/>
              </w:rPr>
              <w:t>3.39</w:t>
            </w:r>
          </w:p>
        </w:tc>
      </w:tr>
      <w:tr w:rsidR="00FE6B6B">
        <w:tc>
          <w:tcPr>
            <w:tcW w:w="870" w:type="dxa"/>
            <w:vAlign w:val="center"/>
          </w:tcPr>
          <w:p w:rsidR="00FE6B6B" w:rsidRDefault="00C33664">
            <w:pPr>
              <w:jc w:val="center"/>
            </w:pPr>
            <w:r>
              <w:rPr>
                <w:rFonts w:eastAsiaTheme="minorEastAsia"/>
                <w:szCs w:val="21"/>
              </w:rPr>
              <w:t>31</w:t>
            </w:r>
          </w:p>
        </w:tc>
        <w:tc>
          <w:tcPr>
            <w:tcW w:w="1650" w:type="dxa"/>
            <w:vAlign w:val="center"/>
          </w:tcPr>
          <w:p w:rsidR="00FE6B6B" w:rsidRDefault="00C33664">
            <w:pPr>
              <w:jc w:val="center"/>
            </w:pPr>
            <w:r>
              <w:rPr>
                <w:rFonts w:eastAsiaTheme="minorEastAsia"/>
                <w:szCs w:val="21"/>
              </w:rPr>
              <w:t>688599</w:t>
            </w:r>
          </w:p>
        </w:tc>
        <w:tc>
          <w:tcPr>
            <w:tcW w:w="1980" w:type="dxa"/>
            <w:vAlign w:val="center"/>
          </w:tcPr>
          <w:p w:rsidR="00FE6B6B" w:rsidRDefault="00C33664">
            <w:pPr>
              <w:jc w:val="center"/>
            </w:pPr>
            <w:r>
              <w:rPr>
                <w:rFonts w:eastAsiaTheme="minorEastAsia"/>
                <w:szCs w:val="21"/>
              </w:rPr>
              <w:t>天合光能</w:t>
            </w:r>
          </w:p>
        </w:tc>
        <w:tc>
          <w:tcPr>
            <w:tcW w:w="2880" w:type="dxa"/>
            <w:vAlign w:val="center"/>
          </w:tcPr>
          <w:p w:rsidR="00FE6B6B" w:rsidRDefault="00C33664">
            <w:pPr>
              <w:jc w:val="right"/>
            </w:pPr>
            <w:r>
              <w:rPr>
                <w:rFonts w:eastAsiaTheme="minorEastAsia"/>
                <w:szCs w:val="21"/>
              </w:rPr>
              <w:t>10,181,757.98</w:t>
            </w:r>
          </w:p>
        </w:tc>
        <w:tc>
          <w:tcPr>
            <w:tcW w:w="1620" w:type="dxa"/>
            <w:vAlign w:val="center"/>
          </w:tcPr>
          <w:p w:rsidR="00FE6B6B" w:rsidRDefault="00C33664">
            <w:pPr>
              <w:jc w:val="right"/>
            </w:pPr>
            <w:r>
              <w:rPr>
                <w:rFonts w:eastAsiaTheme="minorEastAsia"/>
                <w:szCs w:val="21"/>
              </w:rPr>
              <w:t>3.20</w:t>
            </w:r>
          </w:p>
        </w:tc>
      </w:tr>
      <w:tr w:rsidR="00FE6B6B">
        <w:tc>
          <w:tcPr>
            <w:tcW w:w="870" w:type="dxa"/>
            <w:vAlign w:val="center"/>
          </w:tcPr>
          <w:p w:rsidR="00FE6B6B" w:rsidRDefault="00C33664">
            <w:pPr>
              <w:jc w:val="center"/>
            </w:pPr>
            <w:r>
              <w:rPr>
                <w:rFonts w:eastAsiaTheme="minorEastAsia"/>
                <w:szCs w:val="21"/>
              </w:rPr>
              <w:t>32</w:t>
            </w:r>
          </w:p>
        </w:tc>
        <w:tc>
          <w:tcPr>
            <w:tcW w:w="1650" w:type="dxa"/>
            <w:vAlign w:val="center"/>
          </w:tcPr>
          <w:p w:rsidR="00FE6B6B" w:rsidRDefault="00C33664">
            <w:pPr>
              <w:jc w:val="center"/>
            </w:pPr>
            <w:r>
              <w:rPr>
                <w:rFonts w:eastAsiaTheme="minorEastAsia"/>
                <w:szCs w:val="21"/>
              </w:rPr>
              <w:t>601138</w:t>
            </w:r>
          </w:p>
        </w:tc>
        <w:tc>
          <w:tcPr>
            <w:tcW w:w="1980" w:type="dxa"/>
            <w:vAlign w:val="center"/>
          </w:tcPr>
          <w:p w:rsidR="00FE6B6B" w:rsidRDefault="00C33664">
            <w:pPr>
              <w:jc w:val="center"/>
            </w:pPr>
            <w:r>
              <w:rPr>
                <w:rFonts w:eastAsiaTheme="minorEastAsia"/>
                <w:szCs w:val="21"/>
              </w:rPr>
              <w:t>工业富联</w:t>
            </w:r>
          </w:p>
        </w:tc>
        <w:tc>
          <w:tcPr>
            <w:tcW w:w="2880" w:type="dxa"/>
            <w:vAlign w:val="center"/>
          </w:tcPr>
          <w:p w:rsidR="00FE6B6B" w:rsidRDefault="00C33664">
            <w:pPr>
              <w:jc w:val="right"/>
            </w:pPr>
            <w:r>
              <w:rPr>
                <w:rFonts w:eastAsiaTheme="minorEastAsia"/>
                <w:szCs w:val="21"/>
              </w:rPr>
              <w:t>9,974,521.00</w:t>
            </w:r>
          </w:p>
        </w:tc>
        <w:tc>
          <w:tcPr>
            <w:tcW w:w="1620" w:type="dxa"/>
            <w:vAlign w:val="center"/>
          </w:tcPr>
          <w:p w:rsidR="00FE6B6B" w:rsidRDefault="00C33664">
            <w:pPr>
              <w:jc w:val="right"/>
            </w:pPr>
            <w:r>
              <w:rPr>
                <w:rFonts w:eastAsiaTheme="minorEastAsia"/>
                <w:szCs w:val="21"/>
              </w:rPr>
              <w:t>3.13</w:t>
            </w:r>
          </w:p>
        </w:tc>
      </w:tr>
      <w:tr w:rsidR="00FE6B6B">
        <w:tc>
          <w:tcPr>
            <w:tcW w:w="870" w:type="dxa"/>
            <w:vAlign w:val="center"/>
          </w:tcPr>
          <w:p w:rsidR="00FE6B6B" w:rsidRDefault="00C33664">
            <w:pPr>
              <w:jc w:val="center"/>
            </w:pPr>
            <w:r>
              <w:rPr>
                <w:rFonts w:eastAsiaTheme="minorEastAsia"/>
                <w:szCs w:val="21"/>
              </w:rPr>
              <w:t>33</w:t>
            </w:r>
          </w:p>
        </w:tc>
        <w:tc>
          <w:tcPr>
            <w:tcW w:w="1650" w:type="dxa"/>
            <w:vAlign w:val="center"/>
          </w:tcPr>
          <w:p w:rsidR="00FE6B6B" w:rsidRDefault="00C33664">
            <w:pPr>
              <w:jc w:val="center"/>
            </w:pPr>
            <w:r>
              <w:rPr>
                <w:rFonts w:eastAsiaTheme="minorEastAsia"/>
                <w:szCs w:val="21"/>
              </w:rPr>
              <w:t>002230</w:t>
            </w:r>
          </w:p>
        </w:tc>
        <w:tc>
          <w:tcPr>
            <w:tcW w:w="1980" w:type="dxa"/>
            <w:vAlign w:val="center"/>
          </w:tcPr>
          <w:p w:rsidR="00FE6B6B" w:rsidRDefault="00C33664">
            <w:pPr>
              <w:jc w:val="center"/>
            </w:pPr>
            <w:r>
              <w:rPr>
                <w:rFonts w:eastAsiaTheme="minorEastAsia"/>
                <w:szCs w:val="21"/>
              </w:rPr>
              <w:t>科大讯飞</w:t>
            </w:r>
          </w:p>
        </w:tc>
        <w:tc>
          <w:tcPr>
            <w:tcW w:w="2880" w:type="dxa"/>
            <w:vAlign w:val="center"/>
          </w:tcPr>
          <w:p w:rsidR="00FE6B6B" w:rsidRDefault="00C33664">
            <w:pPr>
              <w:jc w:val="right"/>
            </w:pPr>
            <w:r>
              <w:rPr>
                <w:rFonts w:eastAsiaTheme="minorEastAsia"/>
                <w:szCs w:val="21"/>
              </w:rPr>
              <w:t>9,768,037.00</w:t>
            </w:r>
          </w:p>
        </w:tc>
        <w:tc>
          <w:tcPr>
            <w:tcW w:w="1620" w:type="dxa"/>
            <w:vAlign w:val="center"/>
          </w:tcPr>
          <w:p w:rsidR="00FE6B6B" w:rsidRDefault="00C33664">
            <w:pPr>
              <w:jc w:val="right"/>
            </w:pPr>
            <w:r>
              <w:rPr>
                <w:rFonts w:eastAsiaTheme="minorEastAsia"/>
                <w:szCs w:val="21"/>
              </w:rPr>
              <w:t>3.07</w:t>
            </w:r>
          </w:p>
        </w:tc>
      </w:tr>
      <w:tr w:rsidR="00FE6B6B">
        <w:tc>
          <w:tcPr>
            <w:tcW w:w="870" w:type="dxa"/>
            <w:vAlign w:val="center"/>
          </w:tcPr>
          <w:p w:rsidR="00FE6B6B" w:rsidRDefault="00C33664">
            <w:pPr>
              <w:jc w:val="center"/>
            </w:pPr>
            <w:r>
              <w:rPr>
                <w:rFonts w:eastAsiaTheme="minorEastAsia"/>
                <w:szCs w:val="21"/>
              </w:rPr>
              <w:t>34</w:t>
            </w:r>
          </w:p>
        </w:tc>
        <w:tc>
          <w:tcPr>
            <w:tcW w:w="1650" w:type="dxa"/>
            <w:vAlign w:val="center"/>
          </w:tcPr>
          <w:p w:rsidR="00FE6B6B" w:rsidRDefault="00C33664">
            <w:pPr>
              <w:jc w:val="center"/>
            </w:pPr>
            <w:r>
              <w:rPr>
                <w:rFonts w:eastAsiaTheme="minorEastAsia"/>
                <w:szCs w:val="21"/>
              </w:rPr>
              <w:t>002765</w:t>
            </w:r>
          </w:p>
        </w:tc>
        <w:tc>
          <w:tcPr>
            <w:tcW w:w="1980" w:type="dxa"/>
            <w:vAlign w:val="center"/>
          </w:tcPr>
          <w:p w:rsidR="00FE6B6B" w:rsidRDefault="00C33664">
            <w:pPr>
              <w:jc w:val="center"/>
            </w:pPr>
            <w:r>
              <w:rPr>
                <w:rFonts w:eastAsiaTheme="minorEastAsia"/>
                <w:szCs w:val="21"/>
              </w:rPr>
              <w:t>蓝黛科技</w:t>
            </w:r>
          </w:p>
        </w:tc>
        <w:tc>
          <w:tcPr>
            <w:tcW w:w="2880" w:type="dxa"/>
            <w:vAlign w:val="center"/>
          </w:tcPr>
          <w:p w:rsidR="00FE6B6B" w:rsidRDefault="00C33664">
            <w:pPr>
              <w:jc w:val="right"/>
            </w:pPr>
            <w:r>
              <w:rPr>
                <w:rFonts w:eastAsiaTheme="minorEastAsia"/>
                <w:szCs w:val="21"/>
              </w:rPr>
              <w:t>9,678,718.00</w:t>
            </w:r>
          </w:p>
        </w:tc>
        <w:tc>
          <w:tcPr>
            <w:tcW w:w="1620" w:type="dxa"/>
            <w:vAlign w:val="center"/>
          </w:tcPr>
          <w:p w:rsidR="00FE6B6B" w:rsidRDefault="00C33664">
            <w:pPr>
              <w:jc w:val="right"/>
            </w:pPr>
            <w:r>
              <w:rPr>
                <w:rFonts w:eastAsiaTheme="minorEastAsia"/>
                <w:szCs w:val="21"/>
              </w:rPr>
              <w:t>3.04</w:t>
            </w:r>
          </w:p>
        </w:tc>
      </w:tr>
      <w:tr w:rsidR="00FE6B6B">
        <w:tc>
          <w:tcPr>
            <w:tcW w:w="870" w:type="dxa"/>
            <w:vAlign w:val="center"/>
          </w:tcPr>
          <w:p w:rsidR="00FE6B6B" w:rsidRDefault="00C33664">
            <w:pPr>
              <w:jc w:val="center"/>
            </w:pPr>
            <w:r>
              <w:rPr>
                <w:rFonts w:eastAsiaTheme="minorEastAsia"/>
                <w:szCs w:val="21"/>
              </w:rPr>
              <w:t>35</w:t>
            </w:r>
          </w:p>
        </w:tc>
        <w:tc>
          <w:tcPr>
            <w:tcW w:w="1650" w:type="dxa"/>
            <w:vAlign w:val="center"/>
          </w:tcPr>
          <w:p w:rsidR="00FE6B6B" w:rsidRDefault="00C33664">
            <w:pPr>
              <w:jc w:val="center"/>
            </w:pPr>
            <w:r>
              <w:rPr>
                <w:rFonts w:eastAsiaTheme="minorEastAsia"/>
                <w:szCs w:val="21"/>
              </w:rPr>
              <w:t>300002</w:t>
            </w:r>
          </w:p>
        </w:tc>
        <w:tc>
          <w:tcPr>
            <w:tcW w:w="1980" w:type="dxa"/>
            <w:vAlign w:val="center"/>
          </w:tcPr>
          <w:p w:rsidR="00FE6B6B" w:rsidRDefault="00C33664">
            <w:pPr>
              <w:jc w:val="center"/>
            </w:pPr>
            <w:r>
              <w:rPr>
                <w:rFonts w:eastAsiaTheme="minorEastAsia"/>
                <w:szCs w:val="21"/>
              </w:rPr>
              <w:t>神州泰岳</w:t>
            </w:r>
          </w:p>
        </w:tc>
        <w:tc>
          <w:tcPr>
            <w:tcW w:w="2880" w:type="dxa"/>
            <w:vAlign w:val="center"/>
          </w:tcPr>
          <w:p w:rsidR="00FE6B6B" w:rsidRDefault="00C33664">
            <w:pPr>
              <w:jc w:val="right"/>
            </w:pPr>
            <w:r>
              <w:rPr>
                <w:rFonts w:eastAsiaTheme="minorEastAsia"/>
                <w:szCs w:val="21"/>
              </w:rPr>
              <w:t>9,385,968.00</w:t>
            </w:r>
          </w:p>
        </w:tc>
        <w:tc>
          <w:tcPr>
            <w:tcW w:w="1620" w:type="dxa"/>
            <w:vAlign w:val="center"/>
          </w:tcPr>
          <w:p w:rsidR="00FE6B6B" w:rsidRDefault="00C33664">
            <w:pPr>
              <w:jc w:val="right"/>
            </w:pPr>
            <w:r>
              <w:rPr>
                <w:rFonts w:eastAsiaTheme="minorEastAsia"/>
                <w:szCs w:val="21"/>
              </w:rPr>
              <w:t>2.95</w:t>
            </w:r>
          </w:p>
        </w:tc>
      </w:tr>
      <w:tr w:rsidR="00FE6B6B">
        <w:tc>
          <w:tcPr>
            <w:tcW w:w="870" w:type="dxa"/>
            <w:vAlign w:val="center"/>
          </w:tcPr>
          <w:p w:rsidR="00FE6B6B" w:rsidRDefault="00C33664">
            <w:pPr>
              <w:jc w:val="center"/>
            </w:pPr>
            <w:r>
              <w:rPr>
                <w:rFonts w:eastAsiaTheme="minorEastAsia"/>
                <w:szCs w:val="21"/>
              </w:rPr>
              <w:t>36</w:t>
            </w:r>
          </w:p>
        </w:tc>
        <w:tc>
          <w:tcPr>
            <w:tcW w:w="1650" w:type="dxa"/>
            <w:vAlign w:val="center"/>
          </w:tcPr>
          <w:p w:rsidR="00FE6B6B" w:rsidRDefault="00C33664">
            <w:pPr>
              <w:jc w:val="center"/>
            </w:pPr>
            <w:r>
              <w:rPr>
                <w:rFonts w:eastAsiaTheme="minorEastAsia"/>
                <w:szCs w:val="21"/>
              </w:rPr>
              <w:t>603533</w:t>
            </w:r>
          </w:p>
        </w:tc>
        <w:tc>
          <w:tcPr>
            <w:tcW w:w="1980" w:type="dxa"/>
            <w:vAlign w:val="center"/>
          </w:tcPr>
          <w:p w:rsidR="00FE6B6B" w:rsidRDefault="00C33664">
            <w:pPr>
              <w:jc w:val="center"/>
            </w:pPr>
            <w:r>
              <w:rPr>
                <w:rFonts w:eastAsiaTheme="minorEastAsia"/>
                <w:szCs w:val="21"/>
              </w:rPr>
              <w:t>掌阅科技</w:t>
            </w:r>
          </w:p>
        </w:tc>
        <w:tc>
          <w:tcPr>
            <w:tcW w:w="2880" w:type="dxa"/>
            <w:vAlign w:val="center"/>
          </w:tcPr>
          <w:p w:rsidR="00FE6B6B" w:rsidRDefault="00C33664">
            <w:pPr>
              <w:jc w:val="right"/>
            </w:pPr>
            <w:r>
              <w:rPr>
                <w:rFonts w:eastAsiaTheme="minorEastAsia"/>
                <w:szCs w:val="21"/>
              </w:rPr>
              <w:t>9,366,260.24</w:t>
            </w:r>
          </w:p>
        </w:tc>
        <w:tc>
          <w:tcPr>
            <w:tcW w:w="1620" w:type="dxa"/>
            <w:vAlign w:val="center"/>
          </w:tcPr>
          <w:p w:rsidR="00FE6B6B" w:rsidRDefault="00C33664">
            <w:pPr>
              <w:jc w:val="right"/>
            </w:pPr>
            <w:r>
              <w:rPr>
                <w:rFonts w:eastAsiaTheme="minorEastAsia"/>
                <w:szCs w:val="21"/>
              </w:rPr>
              <w:t>2.94</w:t>
            </w:r>
          </w:p>
        </w:tc>
      </w:tr>
      <w:tr w:rsidR="00FE6B6B">
        <w:tc>
          <w:tcPr>
            <w:tcW w:w="870" w:type="dxa"/>
            <w:vAlign w:val="center"/>
          </w:tcPr>
          <w:p w:rsidR="00FE6B6B" w:rsidRDefault="00C33664">
            <w:pPr>
              <w:jc w:val="center"/>
            </w:pPr>
            <w:r>
              <w:rPr>
                <w:rFonts w:eastAsiaTheme="minorEastAsia"/>
                <w:szCs w:val="21"/>
              </w:rPr>
              <w:t>37</w:t>
            </w:r>
          </w:p>
        </w:tc>
        <w:tc>
          <w:tcPr>
            <w:tcW w:w="1650" w:type="dxa"/>
            <w:vAlign w:val="center"/>
          </w:tcPr>
          <w:p w:rsidR="00FE6B6B" w:rsidRDefault="00C33664">
            <w:pPr>
              <w:jc w:val="center"/>
            </w:pPr>
            <w:r>
              <w:rPr>
                <w:rFonts w:eastAsiaTheme="minorEastAsia"/>
                <w:szCs w:val="21"/>
              </w:rPr>
              <w:t>688390</w:t>
            </w:r>
          </w:p>
        </w:tc>
        <w:tc>
          <w:tcPr>
            <w:tcW w:w="1980" w:type="dxa"/>
            <w:vAlign w:val="center"/>
          </w:tcPr>
          <w:p w:rsidR="00FE6B6B" w:rsidRDefault="00C33664">
            <w:pPr>
              <w:jc w:val="center"/>
            </w:pPr>
            <w:r>
              <w:rPr>
                <w:rFonts w:eastAsiaTheme="minorEastAsia"/>
                <w:szCs w:val="21"/>
              </w:rPr>
              <w:t>固德威</w:t>
            </w:r>
          </w:p>
        </w:tc>
        <w:tc>
          <w:tcPr>
            <w:tcW w:w="2880" w:type="dxa"/>
            <w:vAlign w:val="center"/>
          </w:tcPr>
          <w:p w:rsidR="00FE6B6B" w:rsidRDefault="00C33664">
            <w:pPr>
              <w:jc w:val="right"/>
            </w:pPr>
            <w:r>
              <w:rPr>
                <w:rFonts w:eastAsiaTheme="minorEastAsia"/>
                <w:szCs w:val="21"/>
              </w:rPr>
              <w:t>9,343,455.61</w:t>
            </w:r>
          </w:p>
        </w:tc>
        <w:tc>
          <w:tcPr>
            <w:tcW w:w="1620" w:type="dxa"/>
            <w:vAlign w:val="center"/>
          </w:tcPr>
          <w:p w:rsidR="00FE6B6B" w:rsidRDefault="00C33664">
            <w:pPr>
              <w:jc w:val="right"/>
            </w:pPr>
            <w:r>
              <w:rPr>
                <w:rFonts w:eastAsiaTheme="minorEastAsia"/>
                <w:szCs w:val="21"/>
              </w:rPr>
              <w:t>2.93</w:t>
            </w:r>
          </w:p>
        </w:tc>
      </w:tr>
      <w:tr w:rsidR="00FE6B6B">
        <w:tc>
          <w:tcPr>
            <w:tcW w:w="870" w:type="dxa"/>
            <w:vAlign w:val="center"/>
          </w:tcPr>
          <w:p w:rsidR="00FE6B6B" w:rsidRDefault="00C33664">
            <w:pPr>
              <w:jc w:val="center"/>
            </w:pPr>
            <w:r>
              <w:rPr>
                <w:rFonts w:eastAsiaTheme="minorEastAsia"/>
                <w:szCs w:val="21"/>
              </w:rPr>
              <w:t>38</w:t>
            </w:r>
          </w:p>
        </w:tc>
        <w:tc>
          <w:tcPr>
            <w:tcW w:w="1650" w:type="dxa"/>
            <w:vAlign w:val="center"/>
          </w:tcPr>
          <w:p w:rsidR="00FE6B6B" w:rsidRDefault="00C33664">
            <w:pPr>
              <w:jc w:val="center"/>
            </w:pPr>
            <w:r>
              <w:rPr>
                <w:rFonts w:eastAsiaTheme="minorEastAsia"/>
                <w:szCs w:val="21"/>
              </w:rPr>
              <w:t>688498</w:t>
            </w:r>
          </w:p>
        </w:tc>
        <w:tc>
          <w:tcPr>
            <w:tcW w:w="1980" w:type="dxa"/>
            <w:vAlign w:val="center"/>
          </w:tcPr>
          <w:p w:rsidR="00FE6B6B" w:rsidRDefault="00C33664">
            <w:pPr>
              <w:jc w:val="center"/>
            </w:pPr>
            <w:r>
              <w:rPr>
                <w:rFonts w:eastAsiaTheme="minorEastAsia"/>
                <w:szCs w:val="21"/>
              </w:rPr>
              <w:t>源杰科技</w:t>
            </w:r>
          </w:p>
        </w:tc>
        <w:tc>
          <w:tcPr>
            <w:tcW w:w="2880" w:type="dxa"/>
            <w:vAlign w:val="center"/>
          </w:tcPr>
          <w:p w:rsidR="00FE6B6B" w:rsidRDefault="00C33664">
            <w:pPr>
              <w:jc w:val="right"/>
            </w:pPr>
            <w:r>
              <w:rPr>
                <w:rFonts w:eastAsiaTheme="minorEastAsia"/>
                <w:szCs w:val="21"/>
              </w:rPr>
              <w:t>8,528,114.69</w:t>
            </w:r>
          </w:p>
        </w:tc>
        <w:tc>
          <w:tcPr>
            <w:tcW w:w="1620" w:type="dxa"/>
            <w:vAlign w:val="center"/>
          </w:tcPr>
          <w:p w:rsidR="00FE6B6B" w:rsidRDefault="00C33664">
            <w:pPr>
              <w:jc w:val="right"/>
            </w:pPr>
            <w:r>
              <w:rPr>
                <w:rFonts w:eastAsiaTheme="minorEastAsia"/>
                <w:szCs w:val="21"/>
              </w:rPr>
              <w:t>2.68</w:t>
            </w:r>
          </w:p>
        </w:tc>
      </w:tr>
      <w:tr w:rsidR="00FE6B6B">
        <w:tc>
          <w:tcPr>
            <w:tcW w:w="870" w:type="dxa"/>
            <w:vAlign w:val="center"/>
          </w:tcPr>
          <w:p w:rsidR="00FE6B6B" w:rsidRDefault="00C33664">
            <w:pPr>
              <w:jc w:val="center"/>
            </w:pPr>
            <w:r>
              <w:rPr>
                <w:rFonts w:eastAsiaTheme="minorEastAsia"/>
                <w:szCs w:val="21"/>
              </w:rPr>
              <w:t>39</w:t>
            </w:r>
          </w:p>
        </w:tc>
        <w:tc>
          <w:tcPr>
            <w:tcW w:w="1650" w:type="dxa"/>
            <w:vAlign w:val="center"/>
          </w:tcPr>
          <w:p w:rsidR="00FE6B6B" w:rsidRDefault="00C33664">
            <w:pPr>
              <w:jc w:val="center"/>
            </w:pPr>
            <w:r>
              <w:rPr>
                <w:rFonts w:eastAsiaTheme="minorEastAsia"/>
                <w:szCs w:val="21"/>
              </w:rPr>
              <w:t>300474</w:t>
            </w:r>
          </w:p>
        </w:tc>
        <w:tc>
          <w:tcPr>
            <w:tcW w:w="1980" w:type="dxa"/>
            <w:vAlign w:val="center"/>
          </w:tcPr>
          <w:p w:rsidR="00FE6B6B" w:rsidRDefault="00C33664">
            <w:pPr>
              <w:jc w:val="center"/>
            </w:pPr>
            <w:r>
              <w:rPr>
                <w:rFonts w:eastAsiaTheme="minorEastAsia"/>
                <w:szCs w:val="21"/>
              </w:rPr>
              <w:t>景嘉微</w:t>
            </w:r>
          </w:p>
        </w:tc>
        <w:tc>
          <w:tcPr>
            <w:tcW w:w="2880" w:type="dxa"/>
            <w:vAlign w:val="center"/>
          </w:tcPr>
          <w:p w:rsidR="00FE6B6B" w:rsidRDefault="00C33664">
            <w:pPr>
              <w:jc w:val="right"/>
            </w:pPr>
            <w:r>
              <w:rPr>
                <w:rFonts w:eastAsiaTheme="minorEastAsia"/>
                <w:szCs w:val="21"/>
              </w:rPr>
              <w:t>7,751,003.50</w:t>
            </w:r>
          </w:p>
        </w:tc>
        <w:tc>
          <w:tcPr>
            <w:tcW w:w="1620" w:type="dxa"/>
            <w:vAlign w:val="center"/>
          </w:tcPr>
          <w:p w:rsidR="00FE6B6B" w:rsidRDefault="00C33664">
            <w:pPr>
              <w:jc w:val="right"/>
            </w:pPr>
            <w:r>
              <w:rPr>
                <w:rFonts w:eastAsiaTheme="minorEastAsia"/>
                <w:szCs w:val="21"/>
              </w:rPr>
              <w:t>2.43</w:t>
            </w:r>
          </w:p>
        </w:tc>
      </w:tr>
      <w:tr w:rsidR="00FE6B6B">
        <w:tc>
          <w:tcPr>
            <w:tcW w:w="870" w:type="dxa"/>
            <w:vAlign w:val="center"/>
          </w:tcPr>
          <w:p w:rsidR="00FE6B6B" w:rsidRDefault="00C33664">
            <w:pPr>
              <w:jc w:val="center"/>
            </w:pPr>
            <w:r>
              <w:rPr>
                <w:rFonts w:eastAsiaTheme="minorEastAsia"/>
                <w:szCs w:val="21"/>
              </w:rPr>
              <w:t>40</w:t>
            </w:r>
          </w:p>
        </w:tc>
        <w:tc>
          <w:tcPr>
            <w:tcW w:w="1650" w:type="dxa"/>
            <w:vAlign w:val="center"/>
          </w:tcPr>
          <w:p w:rsidR="00FE6B6B" w:rsidRDefault="00C33664">
            <w:pPr>
              <w:jc w:val="center"/>
            </w:pPr>
            <w:r>
              <w:rPr>
                <w:rFonts w:eastAsiaTheme="minorEastAsia"/>
                <w:szCs w:val="21"/>
              </w:rPr>
              <w:t>002459</w:t>
            </w:r>
          </w:p>
        </w:tc>
        <w:tc>
          <w:tcPr>
            <w:tcW w:w="1980" w:type="dxa"/>
            <w:vAlign w:val="center"/>
          </w:tcPr>
          <w:p w:rsidR="00FE6B6B" w:rsidRDefault="00C33664">
            <w:pPr>
              <w:jc w:val="center"/>
            </w:pPr>
            <w:r>
              <w:rPr>
                <w:rFonts w:eastAsiaTheme="minorEastAsia"/>
                <w:szCs w:val="21"/>
              </w:rPr>
              <w:t>晶澳科技</w:t>
            </w:r>
          </w:p>
        </w:tc>
        <w:tc>
          <w:tcPr>
            <w:tcW w:w="2880" w:type="dxa"/>
            <w:vAlign w:val="center"/>
          </w:tcPr>
          <w:p w:rsidR="00FE6B6B" w:rsidRDefault="00C33664">
            <w:pPr>
              <w:jc w:val="right"/>
            </w:pPr>
            <w:r>
              <w:rPr>
                <w:rFonts w:eastAsiaTheme="minorEastAsia"/>
                <w:szCs w:val="21"/>
              </w:rPr>
              <w:t>7,648,815.00</w:t>
            </w:r>
          </w:p>
        </w:tc>
        <w:tc>
          <w:tcPr>
            <w:tcW w:w="1620" w:type="dxa"/>
            <w:vAlign w:val="center"/>
          </w:tcPr>
          <w:p w:rsidR="00FE6B6B" w:rsidRDefault="00C33664">
            <w:pPr>
              <w:jc w:val="right"/>
            </w:pPr>
            <w:r>
              <w:rPr>
                <w:rFonts w:eastAsiaTheme="minorEastAsia"/>
                <w:szCs w:val="21"/>
              </w:rPr>
              <w:t>2.40</w:t>
            </w:r>
          </w:p>
        </w:tc>
      </w:tr>
      <w:tr w:rsidR="00FE6B6B">
        <w:tc>
          <w:tcPr>
            <w:tcW w:w="870" w:type="dxa"/>
            <w:vAlign w:val="center"/>
          </w:tcPr>
          <w:p w:rsidR="00FE6B6B" w:rsidRDefault="00C33664">
            <w:pPr>
              <w:jc w:val="center"/>
            </w:pPr>
            <w:r>
              <w:rPr>
                <w:rFonts w:eastAsiaTheme="minorEastAsia"/>
                <w:szCs w:val="21"/>
              </w:rPr>
              <w:t>41</w:t>
            </w:r>
          </w:p>
        </w:tc>
        <w:tc>
          <w:tcPr>
            <w:tcW w:w="1650" w:type="dxa"/>
            <w:vAlign w:val="center"/>
          </w:tcPr>
          <w:p w:rsidR="00FE6B6B" w:rsidRDefault="00C33664">
            <w:pPr>
              <w:jc w:val="center"/>
            </w:pPr>
            <w:r>
              <w:rPr>
                <w:rFonts w:eastAsiaTheme="minorEastAsia"/>
                <w:szCs w:val="21"/>
              </w:rPr>
              <w:t>000034</w:t>
            </w:r>
          </w:p>
        </w:tc>
        <w:tc>
          <w:tcPr>
            <w:tcW w:w="1980" w:type="dxa"/>
            <w:vAlign w:val="center"/>
          </w:tcPr>
          <w:p w:rsidR="00FE6B6B" w:rsidRDefault="00C33664">
            <w:pPr>
              <w:jc w:val="center"/>
            </w:pPr>
            <w:r>
              <w:rPr>
                <w:rFonts w:eastAsiaTheme="minorEastAsia"/>
                <w:szCs w:val="21"/>
              </w:rPr>
              <w:t>神州数码</w:t>
            </w:r>
          </w:p>
        </w:tc>
        <w:tc>
          <w:tcPr>
            <w:tcW w:w="2880" w:type="dxa"/>
            <w:vAlign w:val="center"/>
          </w:tcPr>
          <w:p w:rsidR="00FE6B6B" w:rsidRDefault="00C33664">
            <w:pPr>
              <w:jc w:val="right"/>
            </w:pPr>
            <w:r>
              <w:rPr>
                <w:rFonts w:eastAsiaTheme="minorEastAsia"/>
                <w:szCs w:val="21"/>
              </w:rPr>
              <w:t>7,597,021.00</w:t>
            </w:r>
          </w:p>
        </w:tc>
        <w:tc>
          <w:tcPr>
            <w:tcW w:w="1620" w:type="dxa"/>
            <w:vAlign w:val="center"/>
          </w:tcPr>
          <w:p w:rsidR="00FE6B6B" w:rsidRDefault="00C33664">
            <w:pPr>
              <w:jc w:val="right"/>
            </w:pPr>
            <w:r>
              <w:rPr>
                <w:rFonts w:eastAsiaTheme="minorEastAsia"/>
                <w:szCs w:val="21"/>
              </w:rPr>
              <w:t>2.38</w:t>
            </w:r>
          </w:p>
        </w:tc>
      </w:tr>
      <w:tr w:rsidR="00FE6B6B">
        <w:tc>
          <w:tcPr>
            <w:tcW w:w="870" w:type="dxa"/>
            <w:vAlign w:val="center"/>
          </w:tcPr>
          <w:p w:rsidR="00FE6B6B" w:rsidRDefault="00C33664">
            <w:pPr>
              <w:jc w:val="center"/>
            </w:pPr>
            <w:r>
              <w:rPr>
                <w:rFonts w:eastAsiaTheme="minorEastAsia"/>
                <w:szCs w:val="21"/>
              </w:rPr>
              <w:t>42</w:t>
            </w:r>
          </w:p>
        </w:tc>
        <w:tc>
          <w:tcPr>
            <w:tcW w:w="1650" w:type="dxa"/>
            <w:vAlign w:val="center"/>
          </w:tcPr>
          <w:p w:rsidR="00FE6B6B" w:rsidRDefault="00C33664">
            <w:pPr>
              <w:jc w:val="center"/>
            </w:pPr>
            <w:r>
              <w:rPr>
                <w:rFonts w:eastAsiaTheme="minorEastAsia"/>
                <w:szCs w:val="21"/>
              </w:rPr>
              <w:t>300533</w:t>
            </w:r>
          </w:p>
        </w:tc>
        <w:tc>
          <w:tcPr>
            <w:tcW w:w="1980" w:type="dxa"/>
            <w:vAlign w:val="center"/>
          </w:tcPr>
          <w:p w:rsidR="00FE6B6B" w:rsidRDefault="00C33664">
            <w:pPr>
              <w:jc w:val="center"/>
            </w:pPr>
            <w:r>
              <w:rPr>
                <w:rFonts w:eastAsiaTheme="minorEastAsia"/>
                <w:szCs w:val="21"/>
              </w:rPr>
              <w:t>冰川网络</w:t>
            </w:r>
          </w:p>
        </w:tc>
        <w:tc>
          <w:tcPr>
            <w:tcW w:w="2880" w:type="dxa"/>
            <w:vAlign w:val="center"/>
          </w:tcPr>
          <w:p w:rsidR="00FE6B6B" w:rsidRDefault="00C33664">
            <w:pPr>
              <w:jc w:val="right"/>
            </w:pPr>
            <w:r>
              <w:rPr>
                <w:rFonts w:eastAsiaTheme="minorEastAsia"/>
                <w:szCs w:val="21"/>
              </w:rPr>
              <w:t>7,426,962.00</w:t>
            </w:r>
          </w:p>
        </w:tc>
        <w:tc>
          <w:tcPr>
            <w:tcW w:w="1620" w:type="dxa"/>
            <w:vAlign w:val="center"/>
          </w:tcPr>
          <w:p w:rsidR="00FE6B6B" w:rsidRDefault="00C33664">
            <w:pPr>
              <w:jc w:val="right"/>
            </w:pPr>
            <w:r>
              <w:rPr>
                <w:rFonts w:eastAsiaTheme="minorEastAsia"/>
                <w:szCs w:val="21"/>
              </w:rPr>
              <w:t>2.33</w:t>
            </w:r>
          </w:p>
        </w:tc>
      </w:tr>
      <w:tr w:rsidR="00FE6B6B">
        <w:tc>
          <w:tcPr>
            <w:tcW w:w="870" w:type="dxa"/>
            <w:vAlign w:val="center"/>
          </w:tcPr>
          <w:p w:rsidR="00FE6B6B" w:rsidRDefault="00C33664">
            <w:pPr>
              <w:jc w:val="center"/>
            </w:pPr>
            <w:r>
              <w:rPr>
                <w:rFonts w:eastAsiaTheme="minorEastAsia"/>
                <w:szCs w:val="21"/>
              </w:rPr>
              <w:t>43</w:t>
            </w:r>
          </w:p>
        </w:tc>
        <w:tc>
          <w:tcPr>
            <w:tcW w:w="1650" w:type="dxa"/>
            <w:vAlign w:val="center"/>
          </w:tcPr>
          <w:p w:rsidR="00FE6B6B" w:rsidRDefault="00C33664">
            <w:pPr>
              <w:jc w:val="center"/>
            </w:pPr>
            <w:r>
              <w:rPr>
                <w:rFonts w:eastAsiaTheme="minorEastAsia"/>
                <w:szCs w:val="21"/>
              </w:rPr>
              <w:t>300687</w:t>
            </w:r>
          </w:p>
        </w:tc>
        <w:tc>
          <w:tcPr>
            <w:tcW w:w="1980" w:type="dxa"/>
            <w:vAlign w:val="center"/>
          </w:tcPr>
          <w:p w:rsidR="00FE6B6B" w:rsidRDefault="00C33664">
            <w:pPr>
              <w:jc w:val="center"/>
            </w:pPr>
            <w:r>
              <w:rPr>
                <w:rFonts w:eastAsiaTheme="minorEastAsia"/>
                <w:szCs w:val="21"/>
              </w:rPr>
              <w:t>赛意信息</w:t>
            </w:r>
          </w:p>
        </w:tc>
        <w:tc>
          <w:tcPr>
            <w:tcW w:w="2880" w:type="dxa"/>
            <w:vAlign w:val="center"/>
          </w:tcPr>
          <w:p w:rsidR="00FE6B6B" w:rsidRDefault="00C33664">
            <w:pPr>
              <w:jc w:val="right"/>
            </w:pPr>
            <w:r>
              <w:rPr>
                <w:rFonts w:eastAsiaTheme="minorEastAsia"/>
                <w:szCs w:val="21"/>
              </w:rPr>
              <w:t>7,206,836.00</w:t>
            </w:r>
          </w:p>
        </w:tc>
        <w:tc>
          <w:tcPr>
            <w:tcW w:w="1620" w:type="dxa"/>
            <w:vAlign w:val="center"/>
          </w:tcPr>
          <w:p w:rsidR="00FE6B6B" w:rsidRDefault="00C33664">
            <w:pPr>
              <w:jc w:val="right"/>
            </w:pPr>
            <w:r>
              <w:rPr>
                <w:rFonts w:eastAsiaTheme="minorEastAsia"/>
                <w:szCs w:val="21"/>
              </w:rPr>
              <w:t>2.26</w:t>
            </w:r>
          </w:p>
        </w:tc>
      </w:tr>
      <w:tr w:rsidR="00FE6B6B">
        <w:tc>
          <w:tcPr>
            <w:tcW w:w="870" w:type="dxa"/>
            <w:vAlign w:val="center"/>
          </w:tcPr>
          <w:p w:rsidR="00FE6B6B" w:rsidRDefault="00C33664">
            <w:pPr>
              <w:jc w:val="center"/>
            </w:pPr>
            <w:r>
              <w:rPr>
                <w:rFonts w:eastAsiaTheme="minorEastAsia"/>
                <w:szCs w:val="21"/>
              </w:rPr>
              <w:t>44</w:t>
            </w:r>
          </w:p>
        </w:tc>
        <w:tc>
          <w:tcPr>
            <w:tcW w:w="1650" w:type="dxa"/>
            <w:vAlign w:val="center"/>
          </w:tcPr>
          <w:p w:rsidR="00FE6B6B" w:rsidRDefault="00C33664">
            <w:pPr>
              <w:jc w:val="center"/>
            </w:pPr>
            <w:r>
              <w:rPr>
                <w:rFonts w:eastAsiaTheme="minorEastAsia"/>
                <w:szCs w:val="21"/>
              </w:rPr>
              <w:t>600900</w:t>
            </w:r>
          </w:p>
        </w:tc>
        <w:tc>
          <w:tcPr>
            <w:tcW w:w="1980" w:type="dxa"/>
            <w:vAlign w:val="center"/>
          </w:tcPr>
          <w:p w:rsidR="00FE6B6B" w:rsidRDefault="00C33664">
            <w:pPr>
              <w:jc w:val="center"/>
            </w:pPr>
            <w:r>
              <w:rPr>
                <w:rFonts w:eastAsiaTheme="minorEastAsia"/>
                <w:szCs w:val="21"/>
              </w:rPr>
              <w:t>长江电力</w:t>
            </w:r>
          </w:p>
        </w:tc>
        <w:tc>
          <w:tcPr>
            <w:tcW w:w="2880" w:type="dxa"/>
            <w:vAlign w:val="center"/>
          </w:tcPr>
          <w:p w:rsidR="00FE6B6B" w:rsidRDefault="00C33664">
            <w:pPr>
              <w:jc w:val="right"/>
            </w:pPr>
            <w:r>
              <w:rPr>
                <w:rFonts w:eastAsiaTheme="minorEastAsia"/>
                <w:szCs w:val="21"/>
              </w:rPr>
              <w:t>7,087,245.00</w:t>
            </w:r>
          </w:p>
        </w:tc>
        <w:tc>
          <w:tcPr>
            <w:tcW w:w="1620" w:type="dxa"/>
            <w:vAlign w:val="center"/>
          </w:tcPr>
          <w:p w:rsidR="00FE6B6B" w:rsidRDefault="00C33664">
            <w:pPr>
              <w:jc w:val="right"/>
            </w:pPr>
            <w:r>
              <w:rPr>
                <w:rFonts w:eastAsiaTheme="minorEastAsia"/>
                <w:szCs w:val="21"/>
              </w:rPr>
              <w:t>2.22</w:t>
            </w:r>
          </w:p>
        </w:tc>
      </w:tr>
      <w:tr w:rsidR="00FE6B6B">
        <w:tc>
          <w:tcPr>
            <w:tcW w:w="870" w:type="dxa"/>
            <w:vAlign w:val="center"/>
          </w:tcPr>
          <w:p w:rsidR="00FE6B6B" w:rsidRDefault="00C33664">
            <w:pPr>
              <w:jc w:val="center"/>
            </w:pPr>
            <w:r>
              <w:rPr>
                <w:rFonts w:eastAsiaTheme="minorEastAsia"/>
                <w:szCs w:val="21"/>
              </w:rPr>
              <w:t>45</w:t>
            </w:r>
          </w:p>
        </w:tc>
        <w:tc>
          <w:tcPr>
            <w:tcW w:w="1650" w:type="dxa"/>
            <w:vAlign w:val="center"/>
          </w:tcPr>
          <w:p w:rsidR="00FE6B6B" w:rsidRDefault="00C33664">
            <w:pPr>
              <w:jc w:val="center"/>
            </w:pPr>
            <w:r>
              <w:rPr>
                <w:rFonts w:eastAsiaTheme="minorEastAsia"/>
                <w:szCs w:val="21"/>
              </w:rPr>
              <w:t>002241</w:t>
            </w:r>
          </w:p>
        </w:tc>
        <w:tc>
          <w:tcPr>
            <w:tcW w:w="1980" w:type="dxa"/>
            <w:vAlign w:val="center"/>
          </w:tcPr>
          <w:p w:rsidR="00FE6B6B" w:rsidRDefault="00C33664">
            <w:pPr>
              <w:jc w:val="center"/>
            </w:pPr>
            <w:r>
              <w:rPr>
                <w:rFonts w:eastAsiaTheme="minorEastAsia"/>
                <w:szCs w:val="21"/>
              </w:rPr>
              <w:t>歌尔股份</w:t>
            </w:r>
          </w:p>
        </w:tc>
        <w:tc>
          <w:tcPr>
            <w:tcW w:w="2880" w:type="dxa"/>
            <w:vAlign w:val="center"/>
          </w:tcPr>
          <w:p w:rsidR="00FE6B6B" w:rsidRDefault="00C33664">
            <w:pPr>
              <w:jc w:val="right"/>
            </w:pPr>
            <w:r>
              <w:rPr>
                <w:rFonts w:eastAsiaTheme="minorEastAsia"/>
                <w:szCs w:val="21"/>
              </w:rPr>
              <w:t>7,069,841.17</w:t>
            </w:r>
          </w:p>
        </w:tc>
        <w:tc>
          <w:tcPr>
            <w:tcW w:w="1620" w:type="dxa"/>
            <w:vAlign w:val="center"/>
          </w:tcPr>
          <w:p w:rsidR="00FE6B6B" w:rsidRDefault="00C33664">
            <w:pPr>
              <w:jc w:val="right"/>
            </w:pPr>
            <w:r>
              <w:rPr>
                <w:rFonts w:eastAsiaTheme="minorEastAsia"/>
                <w:szCs w:val="21"/>
              </w:rPr>
              <w:t>2.22</w:t>
            </w:r>
          </w:p>
        </w:tc>
      </w:tr>
      <w:tr w:rsidR="00FE6B6B">
        <w:tc>
          <w:tcPr>
            <w:tcW w:w="870" w:type="dxa"/>
            <w:vAlign w:val="center"/>
          </w:tcPr>
          <w:p w:rsidR="00FE6B6B" w:rsidRDefault="00C33664">
            <w:pPr>
              <w:jc w:val="center"/>
            </w:pPr>
            <w:r>
              <w:rPr>
                <w:rFonts w:eastAsiaTheme="minorEastAsia"/>
                <w:szCs w:val="21"/>
              </w:rPr>
              <w:t>46</w:t>
            </w:r>
          </w:p>
        </w:tc>
        <w:tc>
          <w:tcPr>
            <w:tcW w:w="1650" w:type="dxa"/>
            <w:vAlign w:val="center"/>
          </w:tcPr>
          <w:p w:rsidR="00FE6B6B" w:rsidRDefault="00C33664">
            <w:pPr>
              <w:jc w:val="center"/>
            </w:pPr>
            <w:r>
              <w:rPr>
                <w:rFonts w:eastAsiaTheme="minorEastAsia"/>
                <w:szCs w:val="21"/>
              </w:rPr>
              <w:t>688489</w:t>
            </w:r>
          </w:p>
        </w:tc>
        <w:tc>
          <w:tcPr>
            <w:tcW w:w="1980" w:type="dxa"/>
            <w:vAlign w:val="center"/>
          </w:tcPr>
          <w:p w:rsidR="00FE6B6B" w:rsidRDefault="00C33664">
            <w:pPr>
              <w:jc w:val="center"/>
            </w:pPr>
            <w:r>
              <w:rPr>
                <w:rFonts w:eastAsiaTheme="minorEastAsia"/>
                <w:szCs w:val="21"/>
              </w:rPr>
              <w:t>三未信安</w:t>
            </w:r>
          </w:p>
        </w:tc>
        <w:tc>
          <w:tcPr>
            <w:tcW w:w="2880" w:type="dxa"/>
            <w:vAlign w:val="center"/>
          </w:tcPr>
          <w:p w:rsidR="00FE6B6B" w:rsidRDefault="00C33664">
            <w:pPr>
              <w:jc w:val="right"/>
            </w:pPr>
            <w:r>
              <w:rPr>
                <w:rFonts w:eastAsiaTheme="minorEastAsia"/>
                <w:szCs w:val="21"/>
              </w:rPr>
              <w:t>6,853,511.80</w:t>
            </w:r>
          </w:p>
        </w:tc>
        <w:tc>
          <w:tcPr>
            <w:tcW w:w="1620" w:type="dxa"/>
            <w:vAlign w:val="center"/>
          </w:tcPr>
          <w:p w:rsidR="00FE6B6B" w:rsidRDefault="00C33664">
            <w:pPr>
              <w:jc w:val="right"/>
            </w:pPr>
            <w:r>
              <w:rPr>
                <w:rFonts w:eastAsiaTheme="minorEastAsia"/>
                <w:szCs w:val="21"/>
              </w:rPr>
              <w:t>2.15</w:t>
            </w:r>
          </w:p>
        </w:tc>
      </w:tr>
      <w:tr w:rsidR="00FE6B6B">
        <w:tc>
          <w:tcPr>
            <w:tcW w:w="870" w:type="dxa"/>
            <w:vAlign w:val="center"/>
          </w:tcPr>
          <w:p w:rsidR="00FE6B6B" w:rsidRDefault="00C33664">
            <w:pPr>
              <w:jc w:val="center"/>
            </w:pPr>
            <w:r>
              <w:rPr>
                <w:rFonts w:eastAsiaTheme="minorEastAsia"/>
                <w:szCs w:val="21"/>
              </w:rPr>
              <w:t>47</w:t>
            </w:r>
          </w:p>
        </w:tc>
        <w:tc>
          <w:tcPr>
            <w:tcW w:w="1650" w:type="dxa"/>
            <w:vAlign w:val="center"/>
          </w:tcPr>
          <w:p w:rsidR="00FE6B6B" w:rsidRDefault="00C33664">
            <w:pPr>
              <w:jc w:val="center"/>
            </w:pPr>
            <w:r>
              <w:rPr>
                <w:rFonts w:eastAsiaTheme="minorEastAsia"/>
                <w:szCs w:val="21"/>
              </w:rPr>
              <w:t>600481</w:t>
            </w:r>
          </w:p>
        </w:tc>
        <w:tc>
          <w:tcPr>
            <w:tcW w:w="1980" w:type="dxa"/>
            <w:vAlign w:val="center"/>
          </w:tcPr>
          <w:p w:rsidR="00FE6B6B" w:rsidRDefault="00C33664">
            <w:pPr>
              <w:jc w:val="center"/>
            </w:pPr>
            <w:r>
              <w:rPr>
                <w:rFonts w:eastAsiaTheme="minorEastAsia"/>
                <w:szCs w:val="21"/>
              </w:rPr>
              <w:t>双良节能</w:t>
            </w:r>
          </w:p>
        </w:tc>
        <w:tc>
          <w:tcPr>
            <w:tcW w:w="2880" w:type="dxa"/>
            <w:vAlign w:val="center"/>
          </w:tcPr>
          <w:p w:rsidR="00FE6B6B" w:rsidRDefault="00C33664">
            <w:pPr>
              <w:jc w:val="right"/>
            </w:pPr>
            <w:r>
              <w:rPr>
                <w:rFonts w:eastAsiaTheme="minorEastAsia"/>
                <w:szCs w:val="21"/>
              </w:rPr>
              <w:t>6,848,871.29</w:t>
            </w:r>
          </w:p>
        </w:tc>
        <w:tc>
          <w:tcPr>
            <w:tcW w:w="1620" w:type="dxa"/>
            <w:vAlign w:val="center"/>
          </w:tcPr>
          <w:p w:rsidR="00FE6B6B" w:rsidRDefault="00C33664">
            <w:pPr>
              <w:jc w:val="right"/>
            </w:pPr>
            <w:r>
              <w:rPr>
                <w:rFonts w:eastAsiaTheme="minorEastAsia"/>
                <w:szCs w:val="21"/>
              </w:rPr>
              <w:t>2.15</w:t>
            </w:r>
          </w:p>
        </w:tc>
      </w:tr>
      <w:tr w:rsidR="00FE6B6B">
        <w:tc>
          <w:tcPr>
            <w:tcW w:w="870" w:type="dxa"/>
            <w:vAlign w:val="center"/>
          </w:tcPr>
          <w:p w:rsidR="00FE6B6B" w:rsidRDefault="00C33664">
            <w:pPr>
              <w:jc w:val="center"/>
            </w:pPr>
            <w:r>
              <w:rPr>
                <w:rFonts w:eastAsiaTheme="minorEastAsia"/>
                <w:szCs w:val="21"/>
              </w:rPr>
              <w:t>48</w:t>
            </w:r>
          </w:p>
        </w:tc>
        <w:tc>
          <w:tcPr>
            <w:tcW w:w="1650" w:type="dxa"/>
            <w:vAlign w:val="center"/>
          </w:tcPr>
          <w:p w:rsidR="00FE6B6B" w:rsidRDefault="00C33664">
            <w:pPr>
              <w:jc w:val="center"/>
            </w:pPr>
            <w:r>
              <w:rPr>
                <w:rFonts w:eastAsiaTheme="minorEastAsia"/>
                <w:szCs w:val="21"/>
              </w:rPr>
              <w:t>600536</w:t>
            </w:r>
          </w:p>
        </w:tc>
        <w:tc>
          <w:tcPr>
            <w:tcW w:w="1980" w:type="dxa"/>
            <w:vAlign w:val="center"/>
          </w:tcPr>
          <w:p w:rsidR="00FE6B6B" w:rsidRDefault="00C33664">
            <w:pPr>
              <w:jc w:val="center"/>
            </w:pPr>
            <w:r>
              <w:rPr>
                <w:rFonts w:eastAsiaTheme="minorEastAsia"/>
                <w:szCs w:val="21"/>
              </w:rPr>
              <w:t>中国软件</w:t>
            </w:r>
          </w:p>
        </w:tc>
        <w:tc>
          <w:tcPr>
            <w:tcW w:w="2880" w:type="dxa"/>
            <w:vAlign w:val="center"/>
          </w:tcPr>
          <w:p w:rsidR="00FE6B6B" w:rsidRDefault="00C33664">
            <w:pPr>
              <w:jc w:val="right"/>
            </w:pPr>
            <w:r>
              <w:rPr>
                <w:rFonts w:eastAsiaTheme="minorEastAsia"/>
                <w:szCs w:val="21"/>
              </w:rPr>
              <w:t>6,806,461.00</w:t>
            </w:r>
          </w:p>
        </w:tc>
        <w:tc>
          <w:tcPr>
            <w:tcW w:w="1620" w:type="dxa"/>
            <w:vAlign w:val="center"/>
          </w:tcPr>
          <w:p w:rsidR="00FE6B6B" w:rsidRDefault="00C33664">
            <w:pPr>
              <w:jc w:val="right"/>
            </w:pPr>
            <w:r>
              <w:rPr>
                <w:rFonts w:eastAsiaTheme="minorEastAsia"/>
                <w:szCs w:val="21"/>
              </w:rPr>
              <w:t>2.14</w:t>
            </w:r>
          </w:p>
        </w:tc>
      </w:tr>
      <w:tr w:rsidR="00FE6B6B">
        <w:tc>
          <w:tcPr>
            <w:tcW w:w="870" w:type="dxa"/>
            <w:vAlign w:val="center"/>
          </w:tcPr>
          <w:p w:rsidR="00FE6B6B" w:rsidRDefault="00C33664">
            <w:pPr>
              <w:jc w:val="center"/>
            </w:pPr>
            <w:r>
              <w:rPr>
                <w:rFonts w:eastAsiaTheme="minorEastAsia"/>
                <w:szCs w:val="21"/>
              </w:rPr>
              <w:t>49</w:t>
            </w:r>
          </w:p>
        </w:tc>
        <w:tc>
          <w:tcPr>
            <w:tcW w:w="1650" w:type="dxa"/>
            <w:vAlign w:val="center"/>
          </w:tcPr>
          <w:p w:rsidR="00FE6B6B" w:rsidRDefault="00C33664">
            <w:pPr>
              <w:jc w:val="center"/>
            </w:pPr>
            <w:r>
              <w:rPr>
                <w:rFonts w:eastAsiaTheme="minorEastAsia"/>
                <w:szCs w:val="21"/>
              </w:rPr>
              <w:t>002475</w:t>
            </w:r>
          </w:p>
        </w:tc>
        <w:tc>
          <w:tcPr>
            <w:tcW w:w="1980" w:type="dxa"/>
            <w:vAlign w:val="center"/>
          </w:tcPr>
          <w:p w:rsidR="00FE6B6B" w:rsidRDefault="00C33664">
            <w:pPr>
              <w:jc w:val="center"/>
            </w:pPr>
            <w:r>
              <w:rPr>
                <w:rFonts w:eastAsiaTheme="minorEastAsia"/>
                <w:szCs w:val="21"/>
              </w:rPr>
              <w:t>立讯精密</w:t>
            </w:r>
          </w:p>
        </w:tc>
        <w:tc>
          <w:tcPr>
            <w:tcW w:w="2880" w:type="dxa"/>
            <w:vAlign w:val="center"/>
          </w:tcPr>
          <w:p w:rsidR="00FE6B6B" w:rsidRDefault="00C33664">
            <w:pPr>
              <w:jc w:val="right"/>
            </w:pPr>
            <w:r>
              <w:rPr>
                <w:rFonts w:eastAsiaTheme="minorEastAsia"/>
                <w:szCs w:val="21"/>
              </w:rPr>
              <w:t>6,736,973.00</w:t>
            </w:r>
          </w:p>
        </w:tc>
        <w:tc>
          <w:tcPr>
            <w:tcW w:w="1620" w:type="dxa"/>
            <w:vAlign w:val="center"/>
          </w:tcPr>
          <w:p w:rsidR="00FE6B6B" w:rsidRDefault="00C33664">
            <w:pPr>
              <w:jc w:val="right"/>
            </w:pPr>
            <w:r>
              <w:rPr>
                <w:rFonts w:eastAsiaTheme="minorEastAsia"/>
                <w:szCs w:val="21"/>
              </w:rPr>
              <w:t>2.11</w:t>
            </w:r>
          </w:p>
        </w:tc>
      </w:tr>
      <w:tr w:rsidR="00FE6B6B">
        <w:tc>
          <w:tcPr>
            <w:tcW w:w="870" w:type="dxa"/>
            <w:vAlign w:val="center"/>
          </w:tcPr>
          <w:p w:rsidR="00FE6B6B" w:rsidRDefault="00C33664">
            <w:pPr>
              <w:jc w:val="center"/>
            </w:pPr>
            <w:r>
              <w:rPr>
                <w:rFonts w:eastAsiaTheme="minorEastAsia"/>
                <w:szCs w:val="21"/>
              </w:rPr>
              <w:t>50</w:t>
            </w:r>
          </w:p>
        </w:tc>
        <w:tc>
          <w:tcPr>
            <w:tcW w:w="1650" w:type="dxa"/>
            <w:vAlign w:val="center"/>
          </w:tcPr>
          <w:p w:rsidR="00FE6B6B" w:rsidRDefault="00C33664">
            <w:pPr>
              <w:jc w:val="center"/>
            </w:pPr>
            <w:r>
              <w:rPr>
                <w:rFonts w:eastAsiaTheme="minorEastAsia"/>
                <w:szCs w:val="21"/>
              </w:rPr>
              <w:t>300418</w:t>
            </w:r>
          </w:p>
        </w:tc>
        <w:tc>
          <w:tcPr>
            <w:tcW w:w="1980" w:type="dxa"/>
            <w:vAlign w:val="center"/>
          </w:tcPr>
          <w:p w:rsidR="00FE6B6B" w:rsidRDefault="00C33664">
            <w:pPr>
              <w:jc w:val="center"/>
            </w:pPr>
            <w:r>
              <w:rPr>
                <w:rFonts w:eastAsiaTheme="minorEastAsia"/>
                <w:szCs w:val="21"/>
              </w:rPr>
              <w:t>昆仑万维</w:t>
            </w:r>
          </w:p>
        </w:tc>
        <w:tc>
          <w:tcPr>
            <w:tcW w:w="2880" w:type="dxa"/>
            <w:vAlign w:val="center"/>
          </w:tcPr>
          <w:p w:rsidR="00FE6B6B" w:rsidRDefault="00C33664">
            <w:pPr>
              <w:jc w:val="right"/>
            </w:pPr>
            <w:r>
              <w:rPr>
                <w:rFonts w:eastAsiaTheme="minorEastAsia"/>
                <w:szCs w:val="21"/>
              </w:rPr>
              <w:t>6,565,583.00</w:t>
            </w:r>
          </w:p>
        </w:tc>
        <w:tc>
          <w:tcPr>
            <w:tcW w:w="1620" w:type="dxa"/>
            <w:vAlign w:val="center"/>
          </w:tcPr>
          <w:p w:rsidR="00FE6B6B" w:rsidRDefault="00C33664">
            <w:pPr>
              <w:jc w:val="right"/>
            </w:pPr>
            <w:r>
              <w:rPr>
                <w:rFonts w:eastAsiaTheme="minorEastAsia"/>
                <w:szCs w:val="21"/>
              </w:rPr>
              <w:t>2.06</w:t>
            </w:r>
          </w:p>
        </w:tc>
      </w:tr>
      <w:tr w:rsidR="00FE6B6B">
        <w:tc>
          <w:tcPr>
            <w:tcW w:w="870" w:type="dxa"/>
            <w:vAlign w:val="center"/>
          </w:tcPr>
          <w:p w:rsidR="00FE6B6B" w:rsidRDefault="00C33664">
            <w:pPr>
              <w:jc w:val="center"/>
            </w:pPr>
            <w:r>
              <w:rPr>
                <w:rFonts w:eastAsiaTheme="minorEastAsia"/>
                <w:szCs w:val="21"/>
              </w:rPr>
              <w:t>51</w:t>
            </w:r>
          </w:p>
        </w:tc>
        <w:tc>
          <w:tcPr>
            <w:tcW w:w="1650" w:type="dxa"/>
            <w:vAlign w:val="center"/>
          </w:tcPr>
          <w:p w:rsidR="00FE6B6B" w:rsidRDefault="00C33664">
            <w:pPr>
              <w:jc w:val="center"/>
            </w:pPr>
            <w:r>
              <w:rPr>
                <w:rFonts w:eastAsiaTheme="minorEastAsia"/>
                <w:szCs w:val="21"/>
              </w:rPr>
              <w:t>600809</w:t>
            </w:r>
          </w:p>
        </w:tc>
        <w:tc>
          <w:tcPr>
            <w:tcW w:w="1980" w:type="dxa"/>
            <w:vAlign w:val="center"/>
          </w:tcPr>
          <w:p w:rsidR="00FE6B6B" w:rsidRDefault="00C33664">
            <w:pPr>
              <w:jc w:val="center"/>
            </w:pPr>
            <w:r>
              <w:rPr>
                <w:rFonts w:eastAsiaTheme="minorEastAsia"/>
                <w:szCs w:val="21"/>
              </w:rPr>
              <w:t>山西汾酒</w:t>
            </w:r>
          </w:p>
        </w:tc>
        <w:tc>
          <w:tcPr>
            <w:tcW w:w="2880" w:type="dxa"/>
            <w:vAlign w:val="center"/>
          </w:tcPr>
          <w:p w:rsidR="00FE6B6B" w:rsidRDefault="00C33664">
            <w:pPr>
              <w:jc w:val="right"/>
            </w:pPr>
            <w:r>
              <w:rPr>
                <w:rFonts w:eastAsiaTheme="minorEastAsia"/>
                <w:szCs w:val="21"/>
              </w:rPr>
              <w:t>6,398,240.00</w:t>
            </w:r>
          </w:p>
        </w:tc>
        <w:tc>
          <w:tcPr>
            <w:tcW w:w="1620" w:type="dxa"/>
            <w:vAlign w:val="center"/>
          </w:tcPr>
          <w:p w:rsidR="00FE6B6B" w:rsidRDefault="00C33664">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FE6B6B">
        <w:tc>
          <w:tcPr>
            <w:tcW w:w="870" w:type="dxa"/>
            <w:vAlign w:val="center"/>
          </w:tcPr>
          <w:p w:rsidR="00FE6B6B" w:rsidRDefault="00C33664">
            <w:pPr>
              <w:jc w:val="center"/>
            </w:pPr>
            <w:r>
              <w:rPr>
                <w:rFonts w:eastAsiaTheme="minorEastAsia"/>
                <w:szCs w:val="21"/>
              </w:rPr>
              <w:t>1</w:t>
            </w:r>
          </w:p>
        </w:tc>
        <w:tc>
          <w:tcPr>
            <w:tcW w:w="1650" w:type="dxa"/>
            <w:vAlign w:val="center"/>
          </w:tcPr>
          <w:p w:rsidR="00FE6B6B" w:rsidRDefault="00C33664">
            <w:pPr>
              <w:jc w:val="center"/>
            </w:pPr>
            <w:r>
              <w:rPr>
                <w:rFonts w:eastAsiaTheme="minorEastAsia"/>
                <w:szCs w:val="21"/>
              </w:rPr>
              <w:t>605133</w:t>
            </w:r>
          </w:p>
        </w:tc>
        <w:tc>
          <w:tcPr>
            <w:tcW w:w="1980" w:type="dxa"/>
            <w:vAlign w:val="center"/>
          </w:tcPr>
          <w:p w:rsidR="00FE6B6B" w:rsidRDefault="00C33664">
            <w:pPr>
              <w:jc w:val="center"/>
            </w:pPr>
            <w:r>
              <w:rPr>
                <w:rFonts w:eastAsiaTheme="minorEastAsia"/>
                <w:szCs w:val="21"/>
              </w:rPr>
              <w:t>嵘泰股份</w:t>
            </w:r>
          </w:p>
        </w:tc>
        <w:tc>
          <w:tcPr>
            <w:tcW w:w="2880" w:type="dxa"/>
            <w:vAlign w:val="center"/>
          </w:tcPr>
          <w:p w:rsidR="00FE6B6B" w:rsidRDefault="00C33664">
            <w:pPr>
              <w:jc w:val="right"/>
            </w:pPr>
            <w:r>
              <w:rPr>
                <w:rFonts w:eastAsiaTheme="minorEastAsia"/>
                <w:szCs w:val="21"/>
              </w:rPr>
              <w:t>31,434,379.88</w:t>
            </w:r>
          </w:p>
        </w:tc>
        <w:tc>
          <w:tcPr>
            <w:tcW w:w="1620" w:type="dxa"/>
            <w:vAlign w:val="center"/>
          </w:tcPr>
          <w:p w:rsidR="00FE6B6B" w:rsidRDefault="00C33664">
            <w:pPr>
              <w:jc w:val="right"/>
            </w:pPr>
            <w:r>
              <w:rPr>
                <w:rFonts w:eastAsiaTheme="minorEastAsia"/>
                <w:szCs w:val="21"/>
              </w:rPr>
              <w:t>9.87</w:t>
            </w:r>
          </w:p>
        </w:tc>
      </w:tr>
      <w:tr w:rsidR="00FE6B6B">
        <w:tc>
          <w:tcPr>
            <w:tcW w:w="870" w:type="dxa"/>
            <w:vAlign w:val="center"/>
          </w:tcPr>
          <w:p w:rsidR="00FE6B6B" w:rsidRDefault="00C33664">
            <w:pPr>
              <w:jc w:val="center"/>
            </w:pPr>
            <w:r>
              <w:rPr>
                <w:rFonts w:eastAsiaTheme="minorEastAsia"/>
                <w:szCs w:val="21"/>
              </w:rPr>
              <w:t>2</w:t>
            </w:r>
          </w:p>
        </w:tc>
        <w:tc>
          <w:tcPr>
            <w:tcW w:w="1650" w:type="dxa"/>
            <w:vAlign w:val="center"/>
          </w:tcPr>
          <w:p w:rsidR="00FE6B6B" w:rsidRDefault="00C33664">
            <w:pPr>
              <w:jc w:val="center"/>
            </w:pPr>
            <w:r>
              <w:rPr>
                <w:rFonts w:eastAsiaTheme="minorEastAsia"/>
                <w:szCs w:val="21"/>
              </w:rPr>
              <w:t>002368</w:t>
            </w:r>
          </w:p>
        </w:tc>
        <w:tc>
          <w:tcPr>
            <w:tcW w:w="1980" w:type="dxa"/>
            <w:vAlign w:val="center"/>
          </w:tcPr>
          <w:p w:rsidR="00FE6B6B" w:rsidRDefault="00C33664">
            <w:pPr>
              <w:jc w:val="center"/>
            </w:pPr>
            <w:r>
              <w:rPr>
                <w:rFonts w:eastAsiaTheme="minorEastAsia"/>
                <w:szCs w:val="21"/>
              </w:rPr>
              <w:t>太极股份</w:t>
            </w:r>
          </w:p>
        </w:tc>
        <w:tc>
          <w:tcPr>
            <w:tcW w:w="2880" w:type="dxa"/>
            <w:vAlign w:val="center"/>
          </w:tcPr>
          <w:p w:rsidR="00FE6B6B" w:rsidRDefault="00C33664">
            <w:pPr>
              <w:jc w:val="right"/>
            </w:pPr>
            <w:r>
              <w:rPr>
                <w:rFonts w:eastAsiaTheme="minorEastAsia"/>
                <w:szCs w:val="21"/>
              </w:rPr>
              <w:t>31,077,514.45</w:t>
            </w:r>
          </w:p>
        </w:tc>
        <w:tc>
          <w:tcPr>
            <w:tcW w:w="1620" w:type="dxa"/>
            <w:vAlign w:val="center"/>
          </w:tcPr>
          <w:p w:rsidR="00FE6B6B" w:rsidRDefault="00C33664">
            <w:pPr>
              <w:jc w:val="right"/>
            </w:pPr>
            <w:r>
              <w:rPr>
                <w:rFonts w:eastAsiaTheme="minorEastAsia"/>
                <w:szCs w:val="21"/>
              </w:rPr>
              <w:t>9.75</w:t>
            </w:r>
          </w:p>
        </w:tc>
      </w:tr>
      <w:tr w:rsidR="00FE6B6B">
        <w:tc>
          <w:tcPr>
            <w:tcW w:w="870" w:type="dxa"/>
            <w:vAlign w:val="center"/>
          </w:tcPr>
          <w:p w:rsidR="00FE6B6B" w:rsidRDefault="00C33664">
            <w:pPr>
              <w:jc w:val="center"/>
            </w:pPr>
            <w:r>
              <w:rPr>
                <w:rFonts w:eastAsiaTheme="minorEastAsia"/>
                <w:szCs w:val="21"/>
              </w:rPr>
              <w:t>3</w:t>
            </w:r>
          </w:p>
        </w:tc>
        <w:tc>
          <w:tcPr>
            <w:tcW w:w="1650" w:type="dxa"/>
            <w:vAlign w:val="center"/>
          </w:tcPr>
          <w:p w:rsidR="00FE6B6B" w:rsidRDefault="00C33664">
            <w:pPr>
              <w:jc w:val="center"/>
            </w:pPr>
            <w:r>
              <w:rPr>
                <w:rFonts w:eastAsiaTheme="minorEastAsia"/>
                <w:szCs w:val="21"/>
              </w:rPr>
              <w:t>000032</w:t>
            </w:r>
          </w:p>
        </w:tc>
        <w:tc>
          <w:tcPr>
            <w:tcW w:w="1980" w:type="dxa"/>
            <w:vAlign w:val="center"/>
          </w:tcPr>
          <w:p w:rsidR="00FE6B6B" w:rsidRDefault="00C33664">
            <w:pPr>
              <w:jc w:val="center"/>
            </w:pPr>
            <w:r>
              <w:rPr>
                <w:rFonts w:eastAsiaTheme="minorEastAsia"/>
                <w:szCs w:val="21"/>
              </w:rPr>
              <w:t>深桑达Ａ</w:t>
            </w:r>
          </w:p>
        </w:tc>
        <w:tc>
          <w:tcPr>
            <w:tcW w:w="2880" w:type="dxa"/>
            <w:vAlign w:val="center"/>
          </w:tcPr>
          <w:p w:rsidR="00FE6B6B" w:rsidRDefault="00C33664">
            <w:pPr>
              <w:jc w:val="right"/>
            </w:pPr>
            <w:r>
              <w:rPr>
                <w:rFonts w:eastAsiaTheme="minorEastAsia"/>
                <w:szCs w:val="21"/>
              </w:rPr>
              <w:t>28,599,548.32</w:t>
            </w:r>
          </w:p>
        </w:tc>
        <w:tc>
          <w:tcPr>
            <w:tcW w:w="1620" w:type="dxa"/>
            <w:vAlign w:val="center"/>
          </w:tcPr>
          <w:p w:rsidR="00FE6B6B" w:rsidRDefault="00C33664">
            <w:pPr>
              <w:jc w:val="right"/>
            </w:pPr>
            <w:r>
              <w:rPr>
                <w:rFonts w:eastAsiaTheme="minorEastAsia"/>
                <w:szCs w:val="21"/>
              </w:rPr>
              <w:t>8.98</w:t>
            </w:r>
          </w:p>
        </w:tc>
      </w:tr>
      <w:tr w:rsidR="00FE6B6B">
        <w:tc>
          <w:tcPr>
            <w:tcW w:w="870" w:type="dxa"/>
            <w:vAlign w:val="center"/>
          </w:tcPr>
          <w:p w:rsidR="00FE6B6B" w:rsidRDefault="00C33664">
            <w:pPr>
              <w:jc w:val="center"/>
            </w:pPr>
            <w:r>
              <w:rPr>
                <w:rFonts w:eastAsiaTheme="minorEastAsia"/>
                <w:szCs w:val="21"/>
              </w:rPr>
              <w:t>4</w:t>
            </w:r>
          </w:p>
        </w:tc>
        <w:tc>
          <w:tcPr>
            <w:tcW w:w="1650" w:type="dxa"/>
            <w:vAlign w:val="center"/>
          </w:tcPr>
          <w:p w:rsidR="00FE6B6B" w:rsidRDefault="00C33664">
            <w:pPr>
              <w:jc w:val="center"/>
            </w:pPr>
            <w:r>
              <w:rPr>
                <w:rFonts w:eastAsiaTheme="minorEastAsia"/>
                <w:szCs w:val="21"/>
              </w:rPr>
              <w:t>300394</w:t>
            </w:r>
          </w:p>
        </w:tc>
        <w:tc>
          <w:tcPr>
            <w:tcW w:w="1980" w:type="dxa"/>
            <w:vAlign w:val="center"/>
          </w:tcPr>
          <w:p w:rsidR="00FE6B6B" w:rsidRDefault="00C33664">
            <w:pPr>
              <w:jc w:val="center"/>
            </w:pPr>
            <w:r>
              <w:rPr>
                <w:rFonts w:eastAsiaTheme="minorEastAsia"/>
                <w:szCs w:val="21"/>
              </w:rPr>
              <w:t>天孚通信</w:t>
            </w:r>
          </w:p>
        </w:tc>
        <w:tc>
          <w:tcPr>
            <w:tcW w:w="2880" w:type="dxa"/>
            <w:vAlign w:val="center"/>
          </w:tcPr>
          <w:p w:rsidR="00FE6B6B" w:rsidRDefault="00C33664">
            <w:pPr>
              <w:jc w:val="right"/>
            </w:pPr>
            <w:r>
              <w:rPr>
                <w:rFonts w:eastAsiaTheme="minorEastAsia"/>
                <w:szCs w:val="21"/>
              </w:rPr>
              <w:t>26,102,243.43</w:t>
            </w:r>
          </w:p>
        </w:tc>
        <w:tc>
          <w:tcPr>
            <w:tcW w:w="1620" w:type="dxa"/>
            <w:vAlign w:val="center"/>
          </w:tcPr>
          <w:p w:rsidR="00FE6B6B" w:rsidRDefault="00C33664">
            <w:pPr>
              <w:jc w:val="right"/>
            </w:pPr>
            <w:r>
              <w:rPr>
                <w:rFonts w:eastAsiaTheme="minorEastAsia"/>
                <w:szCs w:val="21"/>
              </w:rPr>
              <w:t>8.19</w:t>
            </w:r>
          </w:p>
        </w:tc>
      </w:tr>
      <w:tr w:rsidR="00FE6B6B">
        <w:tc>
          <w:tcPr>
            <w:tcW w:w="870" w:type="dxa"/>
            <w:vAlign w:val="center"/>
          </w:tcPr>
          <w:p w:rsidR="00FE6B6B" w:rsidRDefault="00C33664">
            <w:pPr>
              <w:jc w:val="center"/>
            </w:pPr>
            <w:r>
              <w:rPr>
                <w:rFonts w:eastAsiaTheme="minorEastAsia"/>
                <w:szCs w:val="21"/>
              </w:rPr>
              <w:lastRenderedPageBreak/>
              <w:t>5</w:t>
            </w:r>
          </w:p>
        </w:tc>
        <w:tc>
          <w:tcPr>
            <w:tcW w:w="1650" w:type="dxa"/>
            <w:vAlign w:val="center"/>
          </w:tcPr>
          <w:p w:rsidR="00FE6B6B" w:rsidRDefault="00C33664">
            <w:pPr>
              <w:jc w:val="center"/>
            </w:pPr>
            <w:r>
              <w:rPr>
                <w:rFonts w:eastAsiaTheme="minorEastAsia"/>
                <w:szCs w:val="21"/>
              </w:rPr>
              <w:t>603179</w:t>
            </w:r>
          </w:p>
        </w:tc>
        <w:tc>
          <w:tcPr>
            <w:tcW w:w="1980" w:type="dxa"/>
            <w:vAlign w:val="center"/>
          </w:tcPr>
          <w:p w:rsidR="00FE6B6B" w:rsidRDefault="00C33664">
            <w:pPr>
              <w:jc w:val="center"/>
            </w:pPr>
            <w:r>
              <w:rPr>
                <w:rFonts w:eastAsiaTheme="minorEastAsia"/>
                <w:szCs w:val="21"/>
              </w:rPr>
              <w:t>新泉股份</w:t>
            </w:r>
          </w:p>
        </w:tc>
        <w:tc>
          <w:tcPr>
            <w:tcW w:w="2880" w:type="dxa"/>
            <w:vAlign w:val="center"/>
          </w:tcPr>
          <w:p w:rsidR="00FE6B6B" w:rsidRDefault="00C33664">
            <w:pPr>
              <w:jc w:val="right"/>
            </w:pPr>
            <w:r>
              <w:rPr>
                <w:rFonts w:eastAsiaTheme="minorEastAsia"/>
                <w:szCs w:val="21"/>
              </w:rPr>
              <w:t>25,244,686.75</w:t>
            </w:r>
          </w:p>
        </w:tc>
        <w:tc>
          <w:tcPr>
            <w:tcW w:w="1620" w:type="dxa"/>
            <w:vAlign w:val="center"/>
          </w:tcPr>
          <w:p w:rsidR="00FE6B6B" w:rsidRDefault="00C33664">
            <w:pPr>
              <w:jc w:val="right"/>
            </w:pPr>
            <w:r>
              <w:rPr>
                <w:rFonts w:eastAsiaTheme="minorEastAsia"/>
                <w:szCs w:val="21"/>
              </w:rPr>
              <w:t>7.92</w:t>
            </w:r>
          </w:p>
        </w:tc>
      </w:tr>
      <w:tr w:rsidR="00FE6B6B">
        <w:tc>
          <w:tcPr>
            <w:tcW w:w="870" w:type="dxa"/>
            <w:vAlign w:val="center"/>
          </w:tcPr>
          <w:p w:rsidR="00FE6B6B" w:rsidRDefault="00C33664">
            <w:pPr>
              <w:jc w:val="center"/>
            </w:pPr>
            <w:r>
              <w:rPr>
                <w:rFonts w:eastAsiaTheme="minorEastAsia"/>
                <w:szCs w:val="21"/>
              </w:rPr>
              <w:t>6</w:t>
            </w:r>
          </w:p>
        </w:tc>
        <w:tc>
          <w:tcPr>
            <w:tcW w:w="1650" w:type="dxa"/>
            <w:vAlign w:val="center"/>
          </w:tcPr>
          <w:p w:rsidR="00FE6B6B" w:rsidRDefault="00C33664">
            <w:pPr>
              <w:jc w:val="center"/>
            </w:pPr>
            <w:r>
              <w:rPr>
                <w:rFonts w:eastAsiaTheme="minorEastAsia"/>
                <w:szCs w:val="21"/>
              </w:rPr>
              <w:t>300913</w:t>
            </w:r>
          </w:p>
        </w:tc>
        <w:tc>
          <w:tcPr>
            <w:tcW w:w="1980" w:type="dxa"/>
            <w:vAlign w:val="center"/>
          </w:tcPr>
          <w:p w:rsidR="00FE6B6B" w:rsidRDefault="00C33664">
            <w:pPr>
              <w:jc w:val="center"/>
            </w:pPr>
            <w:r>
              <w:rPr>
                <w:rFonts w:eastAsiaTheme="minorEastAsia"/>
                <w:szCs w:val="21"/>
              </w:rPr>
              <w:t>兆龙互连</w:t>
            </w:r>
          </w:p>
        </w:tc>
        <w:tc>
          <w:tcPr>
            <w:tcW w:w="2880" w:type="dxa"/>
            <w:vAlign w:val="center"/>
          </w:tcPr>
          <w:p w:rsidR="00FE6B6B" w:rsidRDefault="00C33664">
            <w:pPr>
              <w:jc w:val="right"/>
            </w:pPr>
            <w:r>
              <w:rPr>
                <w:rFonts w:eastAsiaTheme="minorEastAsia"/>
                <w:szCs w:val="21"/>
              </w:rPr>
              <w:t>22,079,920.38</w:t>
            </w:r>
          </w:p>
        </w:tc>
        <w:tc>
          <w:tcPr>
            <w:tcW w:w="1620" w:type="dxa"/>
            <w:vAlign w:val="center"/>
          </w:tcPr>
          <w:p w:rsidR="00FE6B6B" w:rsidRDefault="00C33664">
            <w:pPr>
              <w:jc w:val="right"/>
            </w:pPr>
            <w:r>
              <w:rPr>
                <w:rFonts w:eastAsiaTheme="minorEastAsia"/>
                <w:szCs w:val="21"/>
              </w:rPr>
              <w:t>6.93</w:t>
            </w:r>
          </w:p>
        </w:tc>
      </w:tr>
      <w:tr w:rsidR="00FE6B6B">
        <w:tc>
          <w:tcPr>
            <w:tcW w:w="870" w:type="dxa"/>
            <w:vAlign w:val="center"/>
          </w:tcPr>
          <w:p w:rsidR="00FE6B6B" w:rsidRDefault="00C33664">
            <w:pPr>
              <w:jc w:val="center"/>
            </w:pPr>
            <w:r>
              <w:rPr>
                <w:rFonts w:eastAsiaTheme="minorEastAsia"/>
                <w:szCs w:val="21"/>
              </w:rPr>
              <w:t>7</w:t>
            </w:r>
          </w:p>
        </w:tc>
        <w:tc>
          <w:tcPr>
            <w:tcW w:w="1650" w:type="dxa"/>
            <w:vAlign w:val="center"/>
          </w:tcPr>
          <w:p w:rsidR="00FE6B6B" w:rsidRDefault="00C33664">
            <w:pPr>
              <w:jc w:val="center"/>
            </w:pPr>
            <w:r>
              <w:rPr>
                <w:rFonts w:eastAsiaTheme="minorEastAsia"/>
                <w:szCs w:val="21"/>
              </w:rPr>
              <w:t>300031</w:t>
            </w:r>
          </w:p>
        </w:tc>
        <w:tc>
          <w:tcPr>
            <w:tcW w:w="1980" w:type="dxa"/>
            <w:vAlign w:val="center"/>
          </w:tcPr>
          <w:p w:rsidR="00FE6B6B" w:rsidRDefault="00C33664">
            <w:pPr>
              <w:jc w:val="center"/>
            </w:pPr>
            <w:r>
              <w:rPr>
                <w:rFonts w:eastAsiaTheme="minorEastAsia"/>
                <w:szCs w:val="21"/>
              </w:rPr>
              <w:t>宝通科技</w:t>
            </w:r>
          </w:p>
        </w:tc>
        <w:tc>
          <w:tcPr>
            <w:tcW w:w="2880" w:type="dxa"/>
            <w:vAlign w:val="center"/>
          </w:tcPr>
          <w:p w:rsidR="00FE6B6B" w:rsidRDefault="00C33664">
            <w:pPr>
              <w:jc w:val="right"/>
            </w:pPr>
            <w:r>
              <w:rPr>
                <w:rFonts w:eastAsiaTheme="minorEastAsia"/>
                <w:szCs w:val="21"/>
              </w:rPr>
              <w:t>21,515,098.79</w:t>
            </w:r>
          </w:p>
        </w:tc>
        <w:tc>
          <w:tcPr>
            <w:tcW w:w="1620" w:type="dxa"/>
            <w:vAlign w:val="center"/>
          </w:tcPr>
          <w:p w:rsidR="00FE6B6B" w:rsidRDefault="00C33664">
            <w:pPr>
              <w:jc w:val="right"/>
            </w:pPr>
            <w:r>
              <w:rPr>
                <w:rFonts w:eastAsiaTheme="minorEastAsia"/>
                <w:szCs w:val="21"/>
              </w:rPr>
              <w:t>6.75</w:t>
            </w:r>
          </w:p>
        </w:tc>
      </w:tr>
      <w:tr w:rsidR="00FE6B6B">
        <w:tc>
          <w:tcPr>
            <w:tcW w:w="870" w:type="dxa"/>
            <w:vAlign w:val="center"/>
          </w:tcPr>
          <w:p w:rsidR="00FE6B6B" w:rsidRDefault="00C33664">
            <w:pPr>
              <w:jc w:val="center"/>
            </w:pPr>
            <w:r>
              <w:rPr>
                <w:rFonts w:eastAsiaTheme="minorEastAsia"/>
                <w:szCs w:val="21"/>
              </w:rPr>
              <w:t>8</w:t>
            </w:r>
          </w:p>
        </w:tc>
        <w:tc>
          <w:tcPr>
            <w:tcW w:w="1650" w:type="dxa"/>
            <w:vAlign w:val="center"/>
          </w:tcPr>
          <w:p w:rsidR="00FE6B6B" w:rsidRDefault="00C33664">
            <w:pPr>
              <w:jc w:val="center"/>
            </w:pPr>
            <w:r>
              <w:rPr>
                <w:rFonts w:eastAsiaTheme="minorEastAsia"/>
                <w:szCs w:val="21"/>
              </w:rPr>
              <w:t>002605</w:t>
            </w:r>
          </w:p>
        </w:tc>
        <w:tc>
          <w:tcPr>
            <w:tcW w:w="1980" w:type="dxa"/>
            <w:vAlign w:val="center"/>
          </w:tcPr>
          <w:p w:rsidR="00FE6B6B" w:rsidRDefault="00C33664">
            <w:pPr>
              <w:jc w:val="center"/>
            </w:pPr>
            <w:r>
              <w:rPr>
                <w:rFonts w:eastAsiaTheme="minorEastAsia"/>
                <w:szCs w:val="21"/>
              </w:rPr>
              <w:t>姚记科技</w:t>
            </w:r>
          </w:p>
        </w:tc>
        <w:tc>
          <w:tcPr>
            <w:tcW w:w="2880" w:type="dxa"/>
            <w:vAlign w:val="center"/>
          </w:tcPr>
          <w:p w:rsidR="00FE6B6B" w:rsidRDefault="00C33664">
            <w:pPr>
              <w:jc w:val="right"/>
            </w:pPr>
            <w:r>
              <w:rPr>
                <w:rFonts w:eastAsiaTheme="minorEastAsia"/>
                <w:szCs w:val="21"/>
              </w:rPr>
              <w:t>19,775,996.59</w:t>
            </w:r>
          </w:p>
        </w:tc>
        <w:tc>
          <w:tcPr>
            <w:tcW w:w="1620" w:type="dxa"/>
            <w:vAlign w:val="center"/>
          </w:tcPr>
          <w:p w:rsidR="00FE6B6B" w:rsidRDefault="00C33664">
            <w:pPr>
              <w:jc w:val="right"/>
            </w:pPr>
            <w:r>
              <w:rPr>
                <w:rFonts w:eastAsiaTheme="minorEastAsia"/>
                <w:szCs w:val="21"/>
              </w:rPr>
              <w:t>6.21</w:t>
            </w:r>
          </w:p>
        </w:tc>
      </w:tr>
      <w:tr w:rsidR="00FE6B6B">
        <w:tc>
          <w:tcPr>
            <w:tcW w:w="870" w:type="dxa"/>
            <w:vAlign w:val="center"/>
          </w:tcPr>
          <w:p w:rsidR="00FE6B6B" w:rsidRDefault="00C33664">
            <w:pPr>
              <w:jc w:val="center"/>
            </w:pPr>
            <w:r>
              <w:rPr>
                <w:rFonts w:eastAsiaTheme="minorEastAsia"/>
                <w:szCs w:val="21"/>
              </w:rPr>
              <w:t>9</w:t>
            </w:r>
          </w:p>
        </w:tc>
        <w:tc>
          <w:tcPr>
            <w:tcW w:w="1650" w:type="dxa"/>
            <w:vAlign w:val="center"/>
          </w:tcPr>
          <w:p w:rsidR="00FE6B6B" w:rsidRDefault="00C33664">
            <w:pPr>
              <w:jc w:val="center"/>
            </w:pPr>
            <w:r>
              <w:rPr>
                <w:rFonts w:eastAsiaTheme="minorEastAsia"/>
                <w:szCs w:val="21"/>
              </w:rPr>
              <w:t>002777</w:t>
            </w:r>
          </w:p>
        </w:tc>
        <w:tc>
          <w:tcPr>
            <w:tcW w:w="1980" w:type="dxa"/>
            <w:vAlign w:val="center"/>
          </w:tcPr>
          <w:p w:rsidR="00FE6B6B" w:rsidRDefault="00C33664">
            <w:pPr>
              <w:jc w:val="center"/>
            </w:pPr>
            <w:r>
              <w:rPr>
                <w:rFonts w:eastAsiaTheme="minorEastAsia"/>
                <w:szCs w:val="21"/>
              </w:rPr>
              <w:t>久远银海</w:t>
            </w:r>
          </w:p>
        </w:tc>
        <w:tc>
          <w:tcPr>
            <w:tcW w:w="2880" w:type="dxa"/>
            <w:vAlign w:val="center"/>
          </w:tcPr>
          <w:p w:rsidR="00FE6B6B" w:rsidRDefault="00C33664">
            <w:pPr>
              <w:jc w:val="right"/>
            </w:pPr>
            <w:r>
              <w:rPr>
                <w:rFonts w:eastAsiaTheme="minorEastAsia"/>
                <w:szCs w:val="21"/>
              </w:rPr>
              <w:t>19,128,011.15</w:t>
            </w:r>
          </w:p>
        </w:tc>
        <w:tc>
          <w:tcPr>
            <w:tcW w:w="1620" w:type="dxa"/>
            <w:vAlign w:val="center"/>
          </w:tcPr>
          <w:p w:rsidR="00FE6B6B" w:rsidRDefault="00C33664">
            <w:pPr>
              <w:jc w:val="right"/>
            </w:pPr>
            <w:r>
              <w:rPr>
                <w:rFonts w:eastAsiaTheme="minorEastAsia"/>
                <w:szCs w:val="21"/>
              </w:rPr>
              <w:t>6.00</w:t>
            </w:r>
          </w:p>
        </w:tc>
      </w:tr>
      <w:tr w:rsidR="00FE6B6B">
        <w:tc>
          <w:tcPr>
            <w:tcW w:w="870" w:type="dxa"/>
            <w:vAlign w:val="center"/>
          </w:tcPr>
          <w:p w:rsidR="00FE6B6B" w:rsidRDefault="00C33664">
            <w:pPr>
              <w:jc w:val="center"/>
            </w:pPr>
            <w:r>
              <w:rPr>
                <w:rFonts w:eastAsiaTheme="minorEastAsia"/>
                <w:szCs w:val="21"/>
              </w:rPr>
              <w:t>10</w:t>
            </w:r>
          </w:p>
        </w:tc>
        <w:tc>
          <w:tcPr>
            <w:tcW w:w="1650" w:type="dxa"/>
            <w:vAlign w:val="center"/>
          </w:tcPr>
          <w:p w:rsidR="00FE6B6B" w:rsidRDefault="00C33664">
            <w:pPr>
              <w:jc w:val="center"/>
            </w:pPr>
            <w:r>
              <w:rPr>
                <w:rFonts w:eastAsiaTheme="minorEastAsia"/>
                <w:szCs w:val="21"/>
              </w:rPr>
              <w:t>688111</w:t>
            </w:r>
          </w:p>
        </w:tc>
        <w:tc>
          <w:tcPr>
            <w:tcW w:w="1980" w:type="dxa"/>
            <w:vAlign w:val="center"/>
          </w:tcPr>
          <w:p w:rsidR="00FE6B6B" w:rsidRDefault="00C33664">
            <w:pPr>
              <w:jc w:val="center"/>
            </w:pPr>
            <w:r>
              <w:rPr>
                <w:rFonts w:eastAsiaTheme="minorEastAsia"/>
                <w:szCs w:val="21"/>
              </w:rPr>
              <w:t>金山办公</w:t>
            </w:r>
          </w:p>
        </w:tc>
        <w:tc>
          <w:tcPr>
            <w:tcW w:w="2880" w:type="dxa"/>
            <w:vAlign w:val="center"/>
          </w:tcPr>
          <w:p w:rsidR="00FE6B6B" w:rsidRDefault="00C33664">
            <w:pPr>
              <w:jc w:val="right"/>
            </w:pPr>
            <w:r>
              <w:rPr>
                <w:rFonts w:eastAsiaTheme="minorEastAsia"/>
                <w:szCs w:val="21"/>
              </w:rPr>
              <w:t>17,316,773.57</w:t>
            </w:r>
          </w:p>
        </w:tc>
        <w:tc>
          <w:tcPr>
            <w:tcW w:w="1620" w:type="dxa"/>
            <w:vAlign w:val="center"/>
          </w:tcPr>
          <w:p w:rsidR="00FE6B6B" w:rsidRDefault="00C33664">
            <w:pPr>
              <w:jc w:val="right"/>
            </w:pPr>
            <w:r>
              <w:rPr>
                <w:rFonts w:eastAsiaTheme="minorEastAsia"/>
                <w:szCs w:val="21"/>
              </w:rPr>
              <w:t>5.44</w:t>
            </w:r>
          </w:p>
        </w:tc>
      </w:tr>
      <w:tr w:rsidR="00FE6B6B">
        <w:tc>
          <w:tcPr>
            <w:tcW w:w="870" w:type="dxa"/>
            <w:vAlign w:val="center"/>
          </w:tcPr>
          <w:p w:rsidR="00FE6B6B" w:rsidRDefault="00C33664">
            <w:pPr>
              <w:jc w:val="center"/>
            </w:pPr>
            <w:r>
              <w:rPr>
                <w:rFonts w:eastAsiaTheme="minorEastAsia"/>
                <w:szCs w:val="21"/>
              </w:rPr>
              <w:t>11</w:t>
            </w:r>
          </w:p>
        </w:tc>
        <w:tc>
          <w:tcPr>
            <w:tcW w:w="1650" w:type="dxa"/>
            <w:vAlign w:val="center"/>
          </w:tcPr>
          <w:p w:rsidR="00FE6B6B" w:rsidRDefault="00C33664">
            <w:pPr>
              <w:jc w:val="center"/>
            </w:pPr>
            <w:r>
              <w:rPr>
                <w:rFonts w:eastAsiaTheme="minorEastAsia"/>
                <w:szCs w:val="21"/>
              </w:rPr>
              <w:t>600602</w:t>
            </w:r>
          </w:p>
        </w:tc>
        <w:tc>
          <w:tcPr>
            <w:tcW w:w="1980" w:type="dxa"/>
            <w:vAlign w:val="center"/>
          </w:tcPr>
          <w:p w:rsidR="00FE6B6B" w:rsidRDefault="00C33664">
            <w:pPr>
              <w:jc w:val="center"/>
            </w:pPr>
            <w:r>
              <w:rPr>
                <w:rFonts w:eastAsiaTheme="minorEastAsia"/>
                <w:szCs w:val="21"/>
              </w:rPr>
              <w:t>云赛智联</w:t>
            </w:r>
          </w:p>
        </w:tc>
        <w:tc>
          <w:tcPr>
            <w:tcW w:w="2880" w:type="dxa"/>
            <w:vAlign w:val="center"/>
          </w:tcPr>
          <w:p w:rsidR="00FE6B6B" w:rsidRDefault="00C33664">
            <w:pPr>
              <w:jc w:val="right"/>
            </w:pPr>
            <w:r>
              <w:rPr>
                <w:rFonts w:eastAsiaTheme="minorEastAsia"/>
                <w:szCs w:val="21"/>
              </w:rPr>
              <w:t>17,229,564.98</w:t>
            </w:r>
          </w:p>
        </w:tc>
        <w:tc>
          <w:tcPr>
            <w:tcW w:w="1620" w:type="dxa"/>
            <w:vAlign w:val="center"/>
          </w:tcPr>
          <w:p w:rsidR="00FE6B6B" w:rsidRDefault="00C33664">
            <w:pPr>
              <w:jc w:val="right"/>
            </w:pPr>
            <w:r>
              <w:rPr>
                <w:rFonts w:eastAsiaTheme="minorEastAsia"/>
                <w:szCs w:val="21"/>
              </w:rPr>
              <w:t>5.41</w:t>
            </w:r>
          </w:p>
        </w:tc>
      </w:tr>
      <w:tr w:rsidR="00FE6B6B">
        <w:tc>
          <w:tcPr>
            <w:tcW w:w="870" w:type="dxa"/>
            <w:vAlign w:val="center"/>
          </w:tcPr>
          <w:p w:rsidR="00FE6B6B" w:rsidRDefault="00C33664">
            <w:pPr>
              <w:jc w:val="center"/>
            </w:pPr>
            <w:r>
              <w:rPr>
                <w:rFonts w:eastAsiaTheme="minorEastAsia"/>
                <w:szCs w:val="21"/>
              </w:rPr>
              <w:t>12</w:t>
            </w:r>
          </w:p>
        </w:tc>
        <w:tc>
          <w:tcPr>
            <w:tcW w:w="1650" w:type="dxa"/>
            <w:vAlign w:val="center"/>
          </w:tcPr>
          <w:p w:rsidR="00FE6B6B" w:rsidRDefault="00C33664">
            <w:pPr>
              <w:jc w:val="center"/>
            </w:pPr>
            <w:r>
              <w:rPr>
                <w:rFonts w:eastAsiaTheme="minorEastAsia"/>
                <w:szCs w:val="21"/>
              </w:rPr>
              <w:t>688031</w:t>
            </w:r>
          </w:p>
        </w:tc>
        <w:tc>
          <w:tcPr>
            <w:tcW w:w="1980" w:type="dxa"/>
            <w:vAlign w:val="center"/>
          </w:tcPr>
          <w:p w:rsidR="00FE6B6B" w:rsidRDefault="00C33664">
            <w:pPr>
              <w:jc w:val="center"/>
            </w:pPr>
            <w:r>
              <w:rPr>
                <w:rFonts w:eastAsiaTheme="minorEastAsia"/>
                <w:szCs w:val="21"/>
              </w:rPr>
              <w:t>星环科技</w:t>
            </w:r>
          </w:p>
        </w:tc>
        <w:tc>
          <w:tcPr>
            <w:tcW w:w="2880" w:type="dxa"/>
            <w:vAlign w:val="center"/>
          </w:tcPr>
          <w:p w:rsidR="00FE6B6B" w:rsidRDefault="00C33664">
            <w:pPr>
              <w:jc w:val="right"/>
            </w:pPr>
            <w:r>
              <w:rPr>
                <w:rFonts w:eastAsiaTheme="minorEastAsia"/>
                <w:szCs w:val="21"/>
              </w:rPr>
              <w:t>17,000,501.63</w:t>
            </w:r>
          </w:p>
        </w:tc>
        <w:tc>
          <w:tcPr>
            <w:tcW w:w="1620" w:type="dxa"/>
            <w:vAlign w:val="center"/>
          </w:tcPr>
          <w:p w:rsidR="00FE6B6B" w:rsidRDefault="00C33664">
            <w:pPr>
              <w:jc w:val="right"/>
            </w:pPr>
            <w:r>
              <w:rPr>
                <w:rFonts w:eastAsiaTheme="minorEastAsia"/>
                <w:szCs w:val="21"/>
              </w:rPr>
              <w:t>5.34</w:t>
            </w:r>
          </w:p>
        </w:tc>
      </w:tr>
      <w:tr w:rsidR="00FE6B6B">
        <w:tc>
          <w:tcPr>
            <w:tcW w:w="870" w:type="dxa"/>
            <w:vAlign w:val="center"/>
          </w:tcPr>
          <w:p w:rsidR="00FE6B6B" w:rsidRDefault="00C33664">
            <w:pPr>
              <w:jc w:val="center"/>
            </w:pPr>
            <w:r>
              <w:rPr>
                <w:rFonts w:eastAsiaTheme="minorEastAsia"/>
                <w:szCs w:val="21"/>
              </w:rPr>
              <w:t>13</w:t>
            </w:r>
          </w:p>
        </w:tc>
        <w:tc>
          <w:tcPr>
            <w:tcW w:w="1650" w:type="dxa"/>
            <w:vAlign w:val="center"/>
          </w:tcPr>
          <w:p w:rsidR="00FE6B6B" w:rsidRDefault="00C33664">
            <w:pPr>
              <w:jc w:val="center"/>
            </w:pPr>
            <w:r>
              <w:rPr>
                <w:rFonts w:eastAsiaTheme="minorEastAsia"/>
                <w:szCs w:val="21"/>
              </w:rPr>
              <w:t>688095</w:t>
            </w:r>
          </w:p>
        </w:tc>
        <w:tc>
          <w:tcPr>
            <w:tcW w:w="1980" w:type="dxa"/>
            <w:vAlign w:val="center"/>
          </w:tcPr>
          <w:p w:rsidR="00FE6B6B" w:rsidRDefault="00C33664">
            <w:pPr>
              <w:jc w:val="center"/>
            </w:pPr>
            <w:r>
              <w:rPr>
                <w:rFonts w:eastAsiaTheme="minorEastAsia"/>
                <w:szCs w:val="21"/>
              </w:rPr>
              <w:t>福昕软件</w:t>
            </w:r>
          </w:p>
        </w:tc>
        <w:tc>
          <w:tcPr>
            <w:tcW w:w="2880" w:type="dxa"/>
            <w:vAlign w:val="center"/>
          </w:tcPr>
          <w:p w:rsidR="00FE6B6B" w:rsidRDefault="00C33664">
            <w:pPr>
              <w:jc w:val="right"/>
            </w:pPr>
            <w:r>
              <w:rPr>
                <w:rFonts w:eastAsiaTheme="minorEastAsia"/>
                <w:szCs w:val="21"/>
              </w:rPr>
              <w:t>16,994,742.03</w:t>
            </w:r>
          </w:p>
        </w:tc>
        <w:tc>
          <w:tcPr>
            <w:tcW w:w="1620" w:type="dxa"/>
            <w:vAlign w:val="center"/>
          </w:tcPr>
          <w:p w:rsidR="00FE6B6B" w:rsidRDefault="00C33664">
            <w:pPr>
              <w:jc w:val="right"/>
            </w:pPr>
            <w:r>
              <w:rPr>
                <w:rFonts w:eastAsiaTheme="minorEastAsia"/>
                <w:szCs w:val="21"/>
              </w:rPr>
              <w:t>5.33</w:t>
            </w:r>
          </w:p>
        </w:tc>
      </w:tr>
      <w:tr w:rsidR="00FE6B6B">
        <w:tc>
          <w:tcPr>
            <w:tcW w:w="870" w:type="dxa"/>
            <w:vAlign w:val="center"/>
          </w:tcPr>
          <w:p w:rsidR="00FE6B6B" w:rsidRDefault="00C33664">
            <w:pPr>
              <w:jc w:val="center"/>
            </w:pPr>
            <w:r>
              <w:rPr>
                <w:rFonts w:eastAsiaTheme="minorEastAsia"/>
                <w:szCs w:val="21"/>
              </w:rPr>
              <w:t>14</w:t>
            </w:r>
          </w:p>
        </w:tc>
        <w:tc>
          <w:tcPr>
            <w:tcW w:w="1650" w:type="dxa"/>
            <w:vAlign w:val="center"/>
          </w:tcPr>
          <w:p w:rsidR="00FE6B6B" w:rsidRDefault="00C33664">
            <w:pPr>
              <w:jc w:val="center"/>
            </w:pPr>
            <w:r>
              <w:rPr>
                <w:rFonts w:eastAsiaTheme="minorEastAsia"/>
                <w:szCs w:val="21"/>
              </w:rPr>
              <w:t>600519</w:t>
            </w:r>
          </w:p>
        </w:tc>
        <w:tc>
          <w:tcPr>
            <w:tcW w:w="1980" w:type="dxa"/>
            <w:vAlign w:val="center"/>
          </w:tcPr>
          <w:p w:rsidR="00FE6B6B" w:rsidRDefault="00C33664">
            <w:pPr>
              <w:jc w:val="center"/>
            </w:pPr>
            <w:r>
              <w:rPr>
                <w:rFonts w:eastAsiaTheme="minorEastAsia"/>
                <w:szCs w:val="21"/>
              </w:rPr>
              <w:t>贵州茅台</w:t>
            </w:r>
          </w:p>
        </w:tc>
        <w:tc>
          <w:tcPr>
            <w:tcW w:w="2880" w:type="dxa"/>
            <w:vAlign w:val="center"/>
          </w:tcPr>
          <w:p w:rsidR="00FE6B6B" w:rsidRDefault="00C33664">
            <w:pPr>
              <w:jc w:val="right"/>
            </w:pPr>
            <w:r>
              <w:rPr>
                <w:rFonts w:eastAsiaTheme="minorEastAsia"/>
                <w:szCs w:val="21"/>
              </w:rPr>
              <w:t>16,765,311.69</w:t>
            </w:r>
          </w:p>
        </w:tc>
        <w:tc>
          <w:tcPr>
            <w:tcW w:w="1620" w:type="dxa"/>
            <w:vAlign w:val="center"/>
          </w:tcPr>
          <w:p w:rsidR="00FE6B6B" w:rsidRDefault="00C33664">
            <w:pPr>
              <w:jc w:val="right"/>
            </w:pPr>
            <w:r>
              <w:rPr>
                <w:rFonts w:eastAsiaTheme="minorEastAsia"/>
                <w:szCs w:val="21"/>
              </w:rPr>
              <w:t>5.26</w:t>
            </w:r>
          </w:p>
        </w:tc>
      </w:tr>
      <w:tr w:rsidR="00FE6B6B">
        <w:tc>
          <w:tcPr>
            <w:tcW w:w="870" w:type="dxa"/>
            <w:vAlign w:val="center"/>
          </w:tcPr>
          <w:p w:rsidR="00FE6B6B" w:rsidRDefault="00C33664">
            <w:pPr>
              <w:jc w:val="center"/>
            </w:pPr>
            <w:r>
              <w:rPr>
                <w:rFonts w:eastAsiaTheme="minorEastAsia"/>
                <w:szCs w:val="21"/>
              </w:rPr>
              <w:t>15</w:t>
            </w:r>
          </w:p>
        </w:tc>
        <w:tc>
          <w:tcPr>
            <w:tcW w:w="1650" w:type="dxa"/>
            <w:vAlign w:val="center"/>
          </w:tcPr>
          <w:p w:rsidR="00FE6B6B" w:rsidRDefault="00C33664">
            <w:pPr>
              <w:jc w:val="center"/>
            </w:pPr>
            <w:r>
              <w:rPr>
                <w:rFonts w:eastAsiaTheme="minorEastAsia"/>
                <w:szCs w:val="21"/>
              </w:rPr>
              <w:t>603997</w:t>
            </w:r>
          </w:p>
        </w:tc>
        <w:tc>
          <w:tcPr>
            <w:tcW w:w="1980" w:type="dxa"/>
            <w:vAlign w:val="center"/>
          </w:tcPr>
          <w:p w:rsidR="00FE6B6B" w:rsidRDefault="00C33664">
            <w:pPr>
              <w:jc w:val="center"/>
            </w:pPr>
            <w:r>
              <w:rPr>
                <w:rFonts w:eastAsiaTheme="minorEastAsia"/>
                <w:szCs w:val="21"/>
              </w:rPr>
              <w:t>继峰股份</w:t>
            </w:r>
          </w:p>
        </w:tc>
        <w:tc>
          <w:tcPr>
            <w:tcW w:w="2880" w:type="dxa"/>
            <w:vAlign w:val="center"/>
          </w:tcPr>
          <w:p w:rsidR="00FE6B6B" w:rsidRDefault="00C33664">
            <w:pPr>
              <w:jc w:val="right"/>
            </w:pPr>
            <w:r>
              <w:rPr>
                <w:rFonts w:eastAsiaTheme="minorEastAsia"/>
                <w:szCs w:val="21"/>
              </w:rPr>
              <w:t>16,701,083.55</w:t>
            </w:r>
          </w:p>
        </w:tc>
        <w:tc>
          <w:tcPr>
            <w:tcW w:w="1620" w:type="dxa"/>
            <w:vAlign w:val="center"/>
          </w:tcPr>
          <w:p w:rsidR="00FE6B6B" w:rsidRDefault="00C33664">
            <w:pPr>
              <w:jc w:val="right"/>
            </w:pPr>
            <w:r>
              <w:rPr>
                <w:rFonts w:eastAsiaTheme="minorEastAsia"/>
                <w:szCs w:val="21"/>
              </w:rPr>
              <w:t>5.24</w:t>
            </w:r>
          </w:p>
        </w:tc>
      </w:tr>
      <w:tr w:rsidR="00FE6B6B">
        <w:tc>
          <w:tcPr>
            <w:tcW w:w="870" w:type="dxa"/>
            <w:vAlign w:val="center"/>
          </w:tcPr>
          <w:p w:rsidR="00FE6B6B" w:rsidRDefault="00C33664">
            <w:pPr>
              <w:jc w:val="center"/>
            </w:pPr>
            <w:r>
              <w:rPr>
                <w:rFonts w:eastAsiaTheme="minorEastAsia"/>
                <w:szCs w:val="21"/>
              </w:rPr>
              <w:t>16</w:t>
            </w:r>
          </w:p>
        </w:tc>
        <w:tc>
          <w:tcPr>
            <w:tcW w:w="1650" w:type="dxa"/>
            <w:vAlign w:val="center"/>
          </w:tcPr>
          <w:p w:rsidR="00FE6B6B" w:rsidRDefault="00C33664">
            <w:pPr>
              <w:jc w:val="center"/>
            </w:pPr>
            <w:r>
              <w:rPr>
                <w:rFonts w:eastAsiaTheme="minorEastAsia"/>
                <w:szCs w:val="21"/>
              </w:rPr>
              <w:t>002765</w:t>
            </w:r>
          </w:p>
        </w:tc>
        <w:tc>
          <w:tcPr>
            <w:tcW w:w="1980" w:type="dxa"/>
            <w:vAlign w:val="center"/>
          </w:tcPr>
          <w:p w:rsidR="00FE6B6B" w:rsidRDefault="00C33664">
            <w:pPr>
              <w:jc w:val="center"/>
            </w:pPr>
            <w:r>
              <w:rPr>
                <w:rFonts w:eastAsiaTheme="minorEastAsia"/>
                <w:szCs w:val="21"/>
              </w:rPr>
              <w:t>蓝黛科技</w:t>
            </w:r>
          </w:p>
        </w:tc>
        <w:tc>
          <w:tcPr>
            <w:tcW w:w="2880" w:type="dxa"/>
            <w:vAlign w:val="center"/>
          </w:tcPr>
          <w:p w:rsidR="00FE6B6B" w:rsidRDefault="00C33664">
            <w:pPr>
              <w:jc w:val="right"/>
            </w:pPr>
            <w:r>
              <w:rPr>
                <w:rFonts w:eastAsiaTheme="minorEastAsia"/>
                <w:szCs w:val="21"/>
              </w:rPr>
              <w:t>16,034,707.42</w:t>
            </w:r>
          </w:p>
        </w:tc>
        <w:tc>
          <w:tcPr>
            <w:tcW w:w="1620" w:type="dxa"/>
            <w:vAlign w:val="center"/>
          </w:tcPr>
          <w:p w:rsidR="00FE6B6B" w:rsidRDefault="00C33664">
            <w:pPr>
              <w:jc w:val="right"/>
            </w:pPr>
            <w:r>
              <w:rPr>
                <w:rFonts w:eastAsiaTheme="minorEastAsia"/>
                <w:szCs w:val="21"/>
              </w:rPr>
              <w:t>5.03</w:t>
            </w:r>
          </w:p>
        </w:tc>
      </w:tr>
      <w:tr w:rsidR="00FE6B6B">
        <w:tc>
          <w:tcPr>
            <w:tcW w:w="870" w:type="dxa"/>
            <w:vAlign w:val="center"/>
          </w:tcPr>
          <w:p w:rsidR="00FE6B6B" w:rsidRDefault="00C33664">
            <w:pPr>
              <w:jc w:val="center"/>
            </w:pPr>
            <w:r>
              <w:rPr>
                <w:rFonts w:eastAsiaTheme="minorEastAsia"/>
                <w:szCs w:val="21"/>
              </w:rPr>
              <w:t>17</w:t>
            </w:r>
          </w:p>
        </w:tc>
        <w:tc>
          <w:tcPr>
            <w:tcW w:w="1650" w:type="dxa"/>
            <w:vAlign w:val="center"/>
          </w:tcPr>
          <w:p w:rsidR="00FE6B6B" w:rsidRDefault="00C33664">
            <w:pPr>
              <w:jc w:val="center"/>
            </w:pPr>
            <w:r>
              <w:rPr>
                <w:rFonts w:eastAsiaTheme="minorEastAsia"/>
                <w:szCs w:val="21"/>
              </w:rPr>
              <w:t>601398</w:t>
            </w:r>
          </w:p>
        </w:tc>
        <w:tc>
          <w:tcPr>
            <w:tcW w:w="1980" w:type="dxa"/>
            <w:vAlign w:val="center"/>
          </w:tcPr>
          <w:p w:rsidR="00FE6B6B" w:rsidRDefault="00C33664">
            <w:pPr>
              <w:jc w:val="center"/>
            </w:pPr>
            <w:r>
              <w:rPr>
                <w:rFonts w:eastAsiaTheme="minorEastAsia"/>
                <w:szCs w:val="21"/>
              </w:rPr>
              <w:t>工商银行</w:t>
            </w:r>
          </w:p>
        </w:tc>
        <w:tc>
          <w:tcPr>
            <w:tcW w:w="2880" w:type="dxa"/>
            <w:vAlign w:val="center"/>
          </w:tcPr>
          <w:p w:rsidR="00FE6B6B" w:rsidRDefault="00C33664">
            <w:pPr>
              <w:jc w:val="right"/>
            </w:pPr>
            <w:r>
              <w:rPr>
                <w:rFonts w:eastAsiaTheme="minorEastAsia"/>
                <w:szCs w:val="21"/>
              </w:rPr>
              <w:t>14,872,087.03</w:t>
            </w:r>
          </w:p>
        </w:tc>
        <w:tc>
          <w:tcPr>
            <w:tcW w:w="1620" w:type="dxa"/>
            <w:vAlign w:val="center"/>
          </w:tcPr>
          <w:p w:rsidR="00FE6B6B" w:rsidRDefault="00C33664">
            <w:pPr>
              <w:jc w:val="right"/>
            </w:pPr>
            <w:r>
              <w:rPr>
                <w:rFonts w:eastAsiaTheme="minorEastAsia"/>
                <w:szCs w:val="21"/>
              </w:rPr>
              <w:t>4.67</w:t>
            </w:r>
          </w:p>
        </w:tc>
      </w:tr>
      <w:tr w:rsidR="00FE6B6B">
        <w:tc>
          <w:tcPr>
            <w:tcW w:w="870" w:type="dxa"/>
            <w:vAlign w:val="center"/>
          </w:tcPr>
          <w:p w:rsidR="00FE6B6B" w:rsidRDefault="00C33664">
            <w:pPr>
              <w:jc w:val="center"/>
            </w:pPr>
            <w:r>
              <w:rPr>
                <w:rFonts w:eastAsiaTheme="minorEastAsia"/>
                <w:szCs w:val="21"/>
              </w:rPr>
              <w:t>18</w:t>
            </w:r>
          </w:p>
        </w:tc>
        <w:tc>
          <w:tcPr>
            <w:tcW w:w="1650" w:type="dxa"/>
            <w:vAlign w:val="center"/>
          </w:tcPr>
          <w:p w:rsidR="00FE6B6B" w:rsidRDefault="00C33664">
            <w:pPr>
              <w:jc w:val="center"/>
            </w:pPr>
            <w:r>
              <w:rPr>
                <w:rFonts w:eastAsiaTheme="minorEastAsia"/>
                <w:szCs w:val="21"/>
              </w:rPr>
              <w:t>002517</w:t>
            </w:r>
          </w:p>
        </w:tc>
        <w:tc>
          <w:tcPr>
            <w:tcW w:w="1980" w:type="dxa"/>
            <w:vAlign w:val="center"/>
          </w:tcPr>
          <w:p w:rsidR="00FE6B6B" w:rsidRDefault="00C33664">
            <w:pPr>
              <w:jc w:val="center"/>
            </w:pPr>
            <w:r>
              <w:rPr>
                <w:rFonts w:eastAsiaTheme="minorEastAsia"/>
                <w:szCs w:val="21"/>
              </w:rPr>
              <w:t>恺英网络</w:t>
            </w:r>
          </w:p>
        </w:tc>
        <w:tc>
          <w:tcPr>
            <w:tcW w:w="2880" w:type="dxa"/>
            <w:vAlign w:val="center"/>
          </w:tcPr>
          <w:p w:rsidR="00FE6B6B" w:rsidRDefault="00C33664">
            <w:pPr>
              <w:jc w:val="right"/>
            </w:pPr>
            <w:r>
              <w:rPr>
                <w:rFonts w:eastAsiaTheme="minorEastAsia"/>
                <w:szCs w:val="21"/>
              </w:rPr>
              <w:t>14,733,114.68</w:t>
            </w:r>
          </w:p>
        </w:tc>
        <w:tc>
          <w:tcPr>
            <w:tcW w:w="1620" w:type="dxa"/>
            <w:vAlign w:val="center"/>
          </w:tcPr>
          <w:p w:rsidR="00FE6B6B" w:rsidRDefault="00C33664">
            <w:pPr>
              <w:jc w:val="right"/>
            </w:pPr>
            <w:r>
              <w:rPr>
                <w:rFonts w:eastAsiaTheme="minorEastAsia"/>
                <w:szCs w:val="21"/>
              </w:rPr>
              <w:t>4.62</w:t>
            </w:r>
          </w:p>
        </w:tc>
      </w:tr>
      <w:tr w:rsidR="00FE6B6B">
        <w:tc>
          <w:tcPr>
            <w:tcW w:w="870" w:type="dxa"/>
            <w:vAlign w:val="center"/>
          </w:tcPr>
          <w:p w:rsidR="00FE6B6B" w:rsidRDefault="00C33664">
            <w:pPr>
              <w:jc w:val="center"/>
            </w:pPr>
            <w:r>
              <w:rPr>
                <w:rFonts w:eastAsiaTheme="minorEastAsia"/>
                <w:szCs w:val="21"/>
              </w:rPr>
              <w:t>19</w:t>
            </w:r>
          </w:p>
        </w:tc>
        <w:tc>
          <w:tcPr>
            <w:tcW w:w="1650" w:type="dxa"/>
            <w:vAlign w:val="center"/>
          </w:tcPr>
          <w:p w:rsidR="00FE6B6B" w:rsidRDefault="00C33664">
            <w:pPr>
              <w:jc w:val="center"/>
            </w:pPr>
            <w:r>
              <w:rPr>
                <w:rFonts w:eastAsiaTheme="minorEastAsia"/>
                <w:szCs w:val="21"/>
              </w:rPr>
              <w:t>000977</w:t>
            </w:r>
          </w:p>
        </w:tc>
        <w:tc>
          <w:tcPr>
            <w:tcW w:w="1980" w:type="dxa"/>
            <w:vAlign w:val="center"/>
          </w:tcPr>
          <w:p w:rsidR="00FE6B6B" w:rsidRDefault="00C33664">
            <w:pPr>
              <w:jc w:val="center"/>
            </w:pPr>
            <w:r>
              <w:rPr>
                <w:rFonts w:eastAsiaTheme="minorEastAsia"/>
                <w:szCs w:val="21"/>
              </w:rPr>
              <w:t>浪潮信息</w:t>
            </w:r>
          </w:p>
        </w:tc>
        <w:tc>
          <w:tcPr>
            <w:tcW w:w="2880" w:type="dxa"/>
            <w:vAlign w:val="center"/>
          </w:tcPr>
          <w:p w:rsidR="00FE6B6B" w:rsidRDefault="00C33664">
            <w:pPr>
              <w:jc w:val="right"/>
            </w:pPr>
            <w:r>
              <w:rPr>
                <w:rFonts w:eastAsiaTheme="minorEastAsia"/>
                <w:szCs w:val="21"/>
              </w:rPr>
              <w:t>14,709,909.74</w:t>
            </w:r>
          </w:p>
        </w:tc>
        <w:tc>
          <w:tcPr>
            <w:tcW w:w="1620" w:type="dxa"/>
            <w:vAlign w:val="center"/>
          </w:tcPr>
          <w:p w:rsidR="00FE6B6B" w:rsidRDefault="00C33664">
            <w:pPr>
              <w:jc w:val="right"/>
            </w:pPr>
            <w:r>
              <w:rPr>
                <w:rFonts w:eastAsiaTheme="minorEastAsia"/>
                <w:szCs w:val="21"/>
              </w:rPr>
              <w:t>4.62</w:t>
            </w:r>
          </w:p>
        </w:tc>
      </w:tr>
      <w:tr w:rsidR="00FE6B6B">
        <w:tc>
          <w:tcPr>
            <w:tcW w:w="870" w:type="dxa"/>
            <w:vAlign w:val="center"/>
          </w:tcPr>
          <w:p w:rsidR="00FE6B6B" w:rsidRDefault="00C33664">
            <w:pPr>
              <w:jc w:val="center"/>
            </w:pPr>
            <w:r>
              <w:rPr>
                <w:rFonts w:eastAsiaTheme="minorEastAsia"/>
                <w:szCs w:val="21"/>
              </w:rPr>
              <w:t>20</w:t>
            </w:r>
          </w:p>
        </w:tc>
        <w:tc>
          <w:tcPr>
            <w:tcW w:w="1650" w:type="dxa"/>
            <w:vAlign w:val="center"/>
          </w:tcPr>
          <w:p w:rsidR="00FE6B6B" w:rsidRDefault="00C33664">
            <w:pPr>
              <w:jc w:val="center"/>
            </w:pPr>
            <w:r>
              <w:rPr>
                <w:rFonts w:eastAsiaTheme="minorEastAsia"/>
                <w:szCs w:val="21"/>
              </w:rPr>
              <w:t>688390</w:t>
            </w:r>
          </w:p>
        </w:tc>
        <w:tc>
          <w:tcPr>
            <w:tcW w:w="1980" w:type="dxa"/>
            <w:vAlign w:val="center"/>
          </w:tcPr>
          <w:p w:rsidR="00FE6B6B" w:rsidRDefault="00C33664">
            <w:pPr>
              <w:jc w:val="center"/>
            </w:pPr>
            <w:r>
              <w:rPr>
                <w:rFonts w:eastAsiaTheme="minorEastAsia"/>
                <w:szCs w:val="21"/>
              </w:rPr>
              <w:t>固德威</w:t>
            </w:r>
          </w:p>
        </w:tc>
        <w:tc>
          <w:tcPr>
            <w:tcW w:w="2880" w:type="dxa"/>
            <w:vAlign w:val="center"/>
          </w:tcPr>
          <w:p w:rsidR="00FE6B6B" w:rsidRDefault="00C33664">
            <w:pPr>
              <w:jc w:val="right"/>
            </w:pPr>
            <w:r>
              <w:rPr>
                <w:rFonts w:eastAsiaTheme="minorEastAsia"/>
                <w:szCs w:val="21"/>
              </w:rPr>
              <w:t>14,196,140.50</w:t>
            </w:r>
          </w:p>
        </w:tc>
        <w:tc>
          <w:tcPr>
            <w:tcW w:w="1620" w:type="dxa"/>
            <w:vAlign w:val="center"/>
          </w:tcPr>
          <w:p w:rsidR="00FE6B6B" w:rsidRDefault="00C33664">
            <w:pPr>
              <w:jc w:val="right"/>
            </w:pPr>
            <w:r>
              <w:rPr>
                <w:rFonts w:eastAsiaTheme="minorEastAsia"/>
                <w:szCs w:val="21"/>
              </w:rPr>
              <w:t>4.46</w:t>
            </w:r>
          </w:p>
        </w:tc>
      </w:tr>
      <w:tr w:rsidR="00FE6B6B">
        <w:tc>
          <w:tcPr>
            <w:tcW w:w="870" w:type="dxa"/>
            <w:vAlign w:val="center"/>
          </w:tcPr>
          <w:p w:rsidR="00FE6B6B" w:rsidRDefault="00C33664">
            <w:pPr>
              <w:jc w:val="center"/>
            </w:pPr>
            <w:r>
              <w:rPr>
                <w:rFonts w:eastAsiaTheme="minorEastAsia"/>
                <w:szCs w:val="21"/>
              </w:rPr>
              <w:t>21</w:t>
            </w:r>
          </w:p>
        </w:tc>
        <w:tc>
          <w:tcPr>
            <w:tcW w:w="1650" w:type="dxa"/>
            <w:vAlign w:val="center"/>
          </w:tcPr>
          <w:p w:rsidR="00FE6B6B" w:rsidRDefault="00C33664">
            <w:pPr>
              <w:jc w:val="center"/>
            </w:pPr>
            <w:r>
              <w:rPr>
                <w:rFonts w:eastAsiaTheme="minorEastAsia"/>
                <w:szCs w:val="21"/>
              </w:rPr>
              <w:t>600536</w:t>
            </w:r>
          </w:p>
        </w:tc>
        <w:tc>
          <w:tcPr>
            <w:tcW w:w="1980" w:type="dxa"/>
            <w:vAlign w:val="center"/>
          </w:tcPr>
          <w:p w:rsidR="00FE6B6B" w:rsidRDefault="00C33664">
            <w:pPr>
              <w:jc w:val="center"/>
            </w:pPr>
            <w:r>
              <w:rPr>
                <w:rFonts w:eastAsiaTheme="minorEastAsia"/>
                <w:szCs w:val="21"/>
              </w:rPr>
              <w:t>中国软件</w:t>
            </w:r>
          </w:p>
        </w:tc>
        <w:tc>
          <w:tcPr>
            <w:tcW w:w="2880" w:type="dxa"/>
            <w:vAlign w:val="center"/>
          </w:tcPr>
          <w:p w:rsidR="00FE6B6B" w:rsidRDefault="00C33664">
            <w:pPr>
              <w:jc w:val="right"/>
            </w:pPr>
            <w:r>
              <w:rPr>
                <w:rFonts w:eastAsiaTheme="minorEastAsia"/>
                <w:szCs w:val="21"/>
              </w:rPr>
              <w:t>13,841,906.72</w:t>
            </w:r>
          </w:p>
        </w:tc>
        <w:tc>
          <w:tcPr>
            <w:tcW w:w="1620" w:type="dxa"/>
            <w:vAlign w:val="center"/>
          </w:tcPr>
          <w:p w:rsidR="00FE6B6B" w:rsidRDefault="00C33664">
            <w:pPr>
              <w:jc w:val="right"/>
            </w:pPr>
            <w:r>
              <w:rPr>
                <w:rFonts w:eastAsiaTheme="minorEastAsia"/>
                <w:szCs w:val="21"/>
              </w:rPr>
              <w:t>4.34</w:t>
            </w:r>
          </w:p>
        </w:tc>
      </w:tr>
      <w:tr w:rsidR="00FE6B6B">
        <w:tc>
          <w:tcPr>
            <w:tcW w:w="870" w:type="dxa"/>
            <w:vAlign w:val="center"/>
          </w:tcPr>
          <w:p w:rsidR="00FE6B6B" w:rsidRDefault="00C33664">
            <w:pPr>
              <w:jc w:val="center"/>
            </w:pPr>
            <w:r>
              <w:rPr>
                <w:rFonts w:eastAsiaTheme="minorEastAsia"/>
                <w:szCs w:val="21"/>
              </w:rPr>
              <w:t>22</w:t>
            </w:r>
          </w:p>
        </w:tc>
        <w:tc>
          <w:tcPr>
            <w:tcW w:w="1650" w:type="dxa"/>
            <w:vAlign w:val="center"/>
          </w:tcPr>
          <w:p w:rsidR="00FE6B6B" w:rsidRDefault="00C33664">
            <w:pPr>
              <w:jc w:val="center"/>
            </w:pPr>
            <w:r>
              <w:rPr>
                <w:rFonts w:eastAsiaTheme="minorEastAsia"/>
                <w:szCs w:val="21"/>
              </w:rPr>
              <w:t>300494</w:t>
            </w:r>
          </w:p>
        </w:tc>
        <w:tc>
          <w:tcPr>
            <w:tcW w:w="1980" w:type="dxa"/>
            <w:vAlign w:val="center"/>
          </w:tcPr>
          <w:p w:rsidR="00FE6B6B" w:rsidRDefault="00C33664">
            <w:pPr>
              <w:jc w:val="center"/>
            </w:pPr>
            <w:r>
              <w:rPr>
                <w:rFonts w:eastAsiaTheme="minorEastAsia"/>
                <w:szCs w:val="21"/>
              </w:rPr>
              <w:t>盛天网络</w:t>
            </w:r>
          </w:p>
        </w:tc>
        <w:tc>
          <w:tcPr>
            <w:tcW w:w="2880" w:type="dxa"/>
            <w:vAlign w:val="center"/>
          </w:tcPr>
          <w:p w:rsidR="00FE6B6B" w:rsidRDefault="00C33664">
            <w:pPr>
              <w:jc w:val="right"/>
            </w:pPr>
            <w:r>
              <w:rPr>
                <w:rFonts w:eastAsiaTheme="minorEastAsia"/>
                <w:szCs w:val="21"/>
              </w:rPr>
              <w:t>13,402,926.99</w:t>
            </w:r>
          </w:p>
        </w:tc>
        <w:tc>
          <w:tcPr>
            <w:tcW w:w="1620" w:type="dxa"/>
            <w:vAlign w:val="center"/>
          </w:tcPr>
          <w:p w:rsidR="00FE6B6B" w:rsidRDefault="00C33664">
            <w:pPr>
              <w:jc w:val="right"/>
            </w:pPr>
            <w:r>
              <w:rPr>
                <w:rFonts w:eastAsiaTheme="minorEastAsia"/>
                <w:szCs w:val="21"/>
              </w:rPr>
              <w:t>4.21</w:t>
            </w:r>
          </w:p>
        </w:tc>
      </w:tr>
      <w:tr w:rsidR="00FE6B6B">
        <w:tc>
          <w:tcPr>
            <w:tcW w:w="870" w:type="dxa"/>
            <w:vAlign w:val="center"/>
          </w:tcPr>
          <w:p w:rsidR="00FE6B6B" w:rsidRDefault="00C33664">
            <w:pPr>
              <w:jc w:val="center"/>
            </w:pPr>
            <w:r>
              <w:rPr>
                <w:rFonts w:eastAsiaTheme="minorEastAsia"/>
                <w:szCs w:val="21"/>
              </w:rPr>
              <w:t>23</w:t>
            </w:r>
          </w:p>
        </w:tc>
        <w:tc>
          <w:tcPr>
            <w:tcW w:w="1650" w:type="dxa"/>
            <w:vAlign w:val="center"/>
          </w:tcPr>
          <w:p w:rsidR="00FE6B6B" w:rsidRDefault="00C33664">
            <w:pPr>
              <w:jc w:val="center"/>
            </w:pPr>
            <w:r>
              <w:rPr>
                <w:rFonts w:eastAsiaTheme="minorEastAsia"/>
                <w:szCs w:val="21"/>
              </w:rPr>
              <w:t>600933</w:t>
            </w:r>
          </w:p>
        </w:tc>
        <w:tc>
          <w:tcPr>
            <w:tcW w:w="1980" w:type="dxa"/>
            <w:vAlign w:val="center"/>
          </w:tcPr>
          <w:p w:rsidR="00FE6B6B" w:rsidRDefault="00C33664">
            <w:pPr>
              <w:jc w:val="center"/>
            </w:pPr>
            <w:r>
              <w:rPr>
                <w:rFonts w:eastAsiaTheme="minorEastAsia"/>
                <w:szCs w:val="21"/>
              </w:rPr>
              <w:t>爱柯迪</w:t>
            </w:r>
          </w:p>
        </w:tc>
        <w:tc>
          <w:tcPr>
            <w:tcW w:w="2880" w:type="dxa"/>
            <w:vAlign w:val="center"/>
          </w:tcPr>
          <w:p w:rsidR="00FE6B6B" w:rsidRDefault="00C33664">
            <w:pPr>
              <w:jc w:val="right"/>
            </w:pPr>
            <w:r>
              <w:rPr>
                <w:rFonts w:eastAsiaTheme="minorEastAsia"/>
                <w:szCs w:val="21"/>
              </w:rPr>
              <w:t>13,364,218.94</w:t>
            </w:r>
          </w:p>
        </w:tc>
        <w:tc>
          <w:tcPr>
            <w:tcW w:w="1620" w:type="dxa"/>
            <w:vAlign w:val="center"/>
          </w:tcPr>
          <w:p w:rsidR="00FE6B6B" w:rsidRDefault="00C33664">
            <w:pPr>
              <w:jc w:val="right"/>
            </w:pPr>
            <w:r>
              <w:rPr>
                <w:rFonts w:eastAsiaTheme="minorEastAsia"/>
                <w:szCs w:val="21"/>
              </w:rPr>
              <w:t>4.19</w:t>
            </w:r>
          </w:p>
        </w:tc>
      </w:tr>
      <w:tr w:rsidR="00FE6B6B">
        <w:tc>
          <w:tcPr>
            <w:tcW w:w="870" w:type="dxa"/>
            <w:vAlign w:val="center"/>
          </w:tcPr>
          <w:p w:rsidR="00FE6B6B" w:rsidRDefault="00C33664">
            <w:pPr>
              <w:jc w:val="center"/>
            </w:pPr>
            <w:r>
              <w:rPr>
                <w:rFonts w:eastAsiaTheme="minorEastAsia"/>
                <w:szCs w:val="21"/>
              </w:rPr>
              <w:t>24</w:t>
            </w:r>
          </w:p>
        </w:tc>
        <w:tc>
          <w:tcPr>
            <w:tcW w:w="1650" w:type="dxa"/>
            <w:vAlign w:val="center"/>
          </w:tcPr>
          <w:p w:rsidR="00FE6B6B" w:rsidRDefault="00C33664">
            <w:pPr>
              <w:jc w:val="center"/>
            </w:pPr>
            <w:r>
              <w:rPr>
                <w:rFonts w:eastAsiaTheme="minorEastAsia"/>
                <w:szCs w:val="21"/>
              </w:rPr>
              <w:t>300502</w:t>
            </w:r>
          </w:p>
        </w:tc>
        <w:tc>
          <w:tcPr>
            <w:tcW w:w="1980" w:type="dxa"/>
            <w:vAlign w:val="center"/>
          </w:tcPr>
          <w:p w:rsidR="00FE6B6B" w:rsidRDefault="00C33664">
            <w:pPr>
              <w:jc w:val="center"/>
            </w:pPr>
            <w:r>
              <w:rPr>
                <w:rFonts w:eastAsiaTheme="minorEastAsia"/>
                <w:szCs w:val="21"/>
              </w:rPr>
              <w:t>新易盛</w:t>
            </w:r>
          </w:p>
        </w:tc>
        <w:tc>
          <w:tcPr>
            <w:tcW w:w="2880" w:type="dxa"/>
            <w:vAlign w:val="center"/>
          </w:tcPr>
          <w:p w:rsidR="00FE6B6B" w:rsidRDefault="00C33664">
            <w:pPr>
              <w:jc w:val="right"/>
            </w:pPr>
            <w:r>
              <w:rPr>
                <w:rFonts w:eastAsiaTheme="minorEastAsia"/>
                <w:szCs w:val="21"/>
              </w:rPr>
              <w:t>13,157,164.61</w:t>
            </w:r>
          </w:p>
        </w:tc>
        <w:tc>
          <w:tcPr>
            <w:tcW w:w="1620" w:type="dxa"/>
            <w:vAlign w:val="center"/>
          </w:tcPr>
          <w:p w:rsidR="00FE6B6B" w:rsidRDefault="00C33664">
            <w:pPr>
              <w:jc w:val="right"/>
            </w:pPr>
            <w:r>
              <w:rPr>
                <w:rFonts w:eastAsiaTheme="minorEastAsia"/>
                <w:szCs w:val="21"/>
              </w:rPr>
              <w:t>4.13</w:t>
            </w:r>
          </w:p>
        </w:tc>
      </w:tr>
      <w:tr w:rsidR="00FE6B6B">
        <w:tc>
          <w:tcPr>
            <w:tcW w:w="870" w:type="dxa"/>
            <w:vAlign w:val="center"/>
          </w:tcPr>
          <w:p w:rsidR="00FE6B6B" w:rsidRDefault="00C33664">
            <w:pPr>
              <w:jc w:val="center"/>
            </w:pPr>
            <w:r>
              <w:rPr>
                <w:rFonts w:eastAsiaTheme="minorEastAsia"/>
                <w:szCs w:val="21"/>
              </w:rPr>
              <w:t>25</w:t>
            </w:r>
          </w:p>
        </w:tc>
        <w:tc>
          <w:tcPr>
            <w:tcW w:w="1650" w:type="dxa"/>
            <w:vAlign w:val="center"/>
          </w:tcPr>
          <w:p w:rsidR="00FE6B6B" w:rsidRDefault="00C33664">
            <w:pPr>
              <w:jc w:val="center"/>
            </w:pPr>
            <w:r>
              <w:rPr>
                <w:rFonts w:eastAsiaTheme="minorEastAsia"/>
                <w:szCs w:val="21"/>
              </w:rPr>
              <w:t>605117</w:t>
            </w:r>
          </w:p>
        </w:tc>
        <w:tc>
          <w:tcPr>
            <w:tcW w:w="1980" w:type="dxa"/>
            <w:vAlign w:val="center"/>
          </w:tcPr>
          <w:p w:rsidR="00FE6B6B" w:rsidRDefault="00C33664">
            <w:pPr>
              <w:jc w:val="center"/>
            </w:pPr>
            <w:r>
              <w:rPr>
                <w:rFonts w:eastAsiaTheme="minorEastAsia"/>
                <w:szCs w:val="21"/>
              </w:rPr>
              <w:t>德业股份</w:t>
            </w:r>
          </w:p>
        </w:tc>
        <w:tc>
          <w:tcPr>
            <w:tcW w:w="2880" w:type="dxa"/>
            <w:vAlign w:val="center"/>
          </w:tcPr>
          <w:p w:rsidR="00FE6B6B" w:rsidRDefault="00C33664">
            <w:pPr>
              <w:jc w:val="right"/>
            </w:pPr>
            <w:r>
              <w:rPr>
                <w:rFonts w:eastAsiaTheme="minorEastAsia"/>
                <w:szCs w:val="21"/>
              </w:rPr>
              <w:t>12,252,762.31</w:t>
            </w:r>
          </w:p>
        </w:tc>
        <w:tc>
          <w:tcPr>
            <w:tcW w:w="1620" w:type="dxa"/>
            <w:vAlign w:val="center"/>
          </w:tcPr>
          <w:p w:rsidR="00FE6B6B" w:rsidRDefault="00C33664">
            <w:pPr>
              <w:jc w:val="right"/>
            </w:pPr>
            <w:r>
              <w:rPr>
                <w:rFonts w:eastAsiaTheme="minorEastAsia"/>
                <w:szCs w:val="21"/>
              </w:rPr>
              <w:t>3.85</w:t>
            </w:r>
          </w:p>
        </w:tc>
      </w:tr>
      <w:tr w:rsidR="00FE6B6B">
        <w:tc>
          <w:tcPr>
            <w:tcW w:w="870" w:type="dxa"/>
            <w:vAlign w:val="center"/>
          </w:tcPr>
          <w:p w:rsidR="00FE6B6B" w:rsidRDefault="00C33664">
            <w:pPr>
              <w:jc w:val="center"/>
            </w:pPr>
            <w:r>
              <w:rPr>
                <w:rFonts w:eastAsiaTheme="minorEastAsia"/>
                <w:szCs w:val="21"/>
              </w:rPr>
              <w:t>26</w:t>
            </w:r>
          </w:p>
        </w:tc>
        <w:tc>
          <w:tcPr>
            <w:tcW w:w="1650" w:type="dxa"/>
            <w:vAlign w:val="center"/>
          </w:tcPr>
          <w:p w:rsidR="00FE6B6B" w:rsidRDefault="00C33664">
            <w:pPr>
              <w:jc w:val="center"/>
            </w:pPr>
            <w:r>
              <w:rPr>
                <w:rFonts w:eastAsiaTheme="minorEastAsia"/>
                <w:szCs w:val="21"/>
              </w:rPr>
              <w:t>300280</w:t>
            </w:r>
          </w:p>
        </w:tc>
        <w:tc>
          <w:tcPr>
            <w:tcW w:w="1980" w:type="dxa"/>
            <w:vAlign w:val="center"/>
          </w:tcPr>
          <w:p w:rsidR="00FE6B6B" w:rsidRDefault="00C33664">
            <w:pPr>
              <w:jc w:val="center"/>
            </w:pPr>
            <w:r>
              <w:rPr>
                <w:rFonts w:eastAsiaTheme="minorEastAsia"/>
                <w:szCs w:val="21"/>
              </w:rPr>
              <w:t>紫天科技</w:t>
            </w:r>
          </w:p>
        </w:tc>
        <w:tc>
          <w:tcPr>
            <w:tcW w:w="2880" w:type="dxa"/>
            <w:vAlign w:val="center"/>
          </w:tcPr>
          <w:p w:rsidR="00FE6B6B" w:rsidRDefault="00C33664">
            <w:pPr>
              <w:jc w:val="right"/>
            </w:pPr>
            <w:r>
              <w:rPr>
                <w:rFonts w:eastAsiaTheme="minorEastAsia"/>
                <w:szCs w:val="21"/>
              </w:rPr>
              <w:t>12,190,554.31</w:t>
            </w:r>
          </w:p>
        </w:tc>
        <w:tc>
          <w:tcPr>
            <w:tcW w:w="1620" w:type="dxa"/>
            <w:vAlign w:val="center"/>
          </w:tcPr>
          <w:p w:rsidR="00FE6B6B" w:rsidRDefault="00C33664">
            <w:pPr>
              <w:jc w:val="right"/>
            </w:pPr>
            <w:r>
              <w:rPr>
                <w:rFonts w:eastAsiaTheme="minorEastAsia"/>
                <w:szCs w:val="21"/>
              </w:rPr>
              <w:t>3.83</w:t>
            </w:r>
          </w:p>
        </w:tc>
      </w:tr>
      <w:tr w:rsidR="00FE6B6B">
        <w:tc>
          <w:tcPr>
            <w:tcW w:w="870" w:type="dxa"/>
            <w:vAlign w:val="center"/>
          </w:tcPr>
          <w:p w:rsidR="00FE6B6B" w:rsidRDefault="00C33664">
            <w:pPr>
              <w:jc w:val="center"/>
            </w:pPr>
            <w:r>
              <w:rPr>
                <w:rFonts w:eastAsiaTheme="minorEastAsia"/>
                <w:szCs w:val="21"/>
              </w:rPr>
              <w:t>27</w:t>
            </w:r>
          </w:p>
        </w:tc>
        <w:tc>
          <w:tcPr>
            <w:tcW w:w="1650" w:type="dxa"/>
            <w:vAlign w:val="center"/>
          </w:tcPr>
          <w:p w:rsidR="00FE6B6B" w:rsidRDefault="00C33664">
            <w:pPr>
              <w:jc w:val="center"/>
            </w:pPr>
            <w:r>
              <w:rPr>
                <w:rFonts w:eastAsiaTheme="minorEastAsia"/>
                <w:szCs w:val="21"/>
              </w:rPr>
              <w:t>603596</w:t>
            </w:r>
          </w:p>
        </w:tc>
        <w:tc>
          <w:tcPr>
            <w:tcW w:w="1980" w:type="dxa"/>
            <w:vAlign w:val="center"/>
          </w:tcPr>
          <w:p w:rsidR="00FE6B6B" w:rsidRDefault="00C33664">
            <w:pPr>
              <w:jc w:val="center"/>
            </w:pPr>
            <w:r>
              <w:rPr>
                <w:rFonts w:eastAsiaTheme="minorEastAsia"/>
                <w:szCs w:val="21"/>
              </w:rPr>
              <w:t>伯特利</w:t>
            </w:r>
          </w:p>
        </w:tc>
        <w:tc>
          <w:tcPr>
            <w:tcW w:w="2880" w:type="dxa"/>
            <w:vAlign w:val="center"/>
          </w:tcPr>
          <w:p w:rsidR="00FE6B6B" w:rsidRDefault="00C33664">
            <w:pPr>
              <w:jc w:val="right"/>
            </w:pPr>
            <w:r>
              <w:rPr>
                <w:rFonts w:eastAsiaTheme="minorEastAsia"/>
                <w:szCs w:val="21"/>
              </w:rPr>
              <w:t>10,603,941.25</w:t>
            </w:r>
          </w:p>
        </w:tc>
        <w:tc>
          <w:tcPr>
            <w:tcW w:w="1620" w:type="dxa"/>
            <w:vAlign w:val="center"/>
          </w:tcPr>
          <w:p w:rsidR="00FE6B6B" w:rsidRDefault="00C33664">
            <w:pPr>
              <w:jc w:val="right"/>
            </w:pPr>
            <w:r>
              <w:rPr>
                <w:rFonts w:eastAsiaTheme="minorEastAsia"/>
                <w:szCs w:val="21"/>
              </w:rPr>
              <w:t>3.33</w:t>
            </w:r>
          </w:p>
        </w:tc>
      </w:tr>
      <w:tr w:rsidR="00FE6B6B">
        <w:tc>
          <w:tcPr>
            <w:tcW w:w="870" w:type="dxa"/>
            <w:vAlign w:val="center"/>
          </w:tcPr>
          <w:p w:rsidR="00FE6B6B" w:rsidRDefault="00C33664">
            <w:pPr>
              <w:jc w:val="center"/>
            </w:pPr>
            <w:r>
              <w:rPr>
                <w:rFonts w:eastAsiaTheme="minorEastAsia"/>
                <w:szCs w:val="21"/>
              </w:rPr>
              <w:t>28</w:t>
            </w:r>
          </w:p>
        </w:tc>
        <w:tc>
          <w:tcPr>
            <w:tcW w:w="1650" w:type="dxa"/>
            <w:vAlign w:val="center"/>
          </w:tcPr>
          <w:p w:rsidR="00FE6B6B" w:rsidRDefault="00C33664">
            <w:pPr>
              <w:jc w:val="center"/>
            </w:pPr>
            <w:r>
              <w:rPr>
                <w:rFonts w:eastAsiaTheme="minorEastAsia"/>
                <w:szCs w:val="21"/>
              </w:rPr>
              <w:t>300693</w:t>
            </w:r>
          </w:p>
        </w:tc>
        <w:tc>
          <w:tcPr>
            <w:tcW w:w="1980" w:type="dxa"/>
            <w:vAlign w:val="center"/>
          </w:tcPr>
          <w:p w:rsidR="00FE6B6B" w:rsidRDefault="00C33664">
            <w:pPr>
              <w:jc w:val="center"/>
            </w:pPr>
            <w:r>
              <w:rPr>
                <w:rFonts w:eastAsiaTheme="minorEastAsia"/>
                <w:szCs w:val="21"/>
              </w:rPr>
              <w:t>盛弘股份</w:t>
            </w:r>
          </w:p>
        </w:tc>
        <w:tc>
          <w:tcPr>
            <w:tcW w:w="2880" w:type="dxa"/>
            <w:vAlign w:val="center"/>
          </w:tcPr>
          <w:p w:rsidR="00FE6B6B" w:rsidRDefault="00C33664">
            <w:pPr>
              <w:jc w:val="right"/>
            </w:pPr>
            <w:r>
              <w:rPr>
                <w:rFonts w:eastAsiaTheme="minorEastAsia"/>
                <w:szCs w:val="21"/>
              </w:rPr>
              <w:t>10,459,673.65</w:t>
            </w:r>
          </w:p>
        </w:tc>
        <w:tc>
          <w:tcPr>
            <w:tcW w:w="1620" w:type="dxa"/>
            <w:vAlign w:val="center"/>
          </w:tcPr>
          <w:p w:rsidR="00FE6B6B" w:rsidRDefault="00C33664">
            <w:pPr>
              <w:jc w:val="right"/>
            </w:pPr>
            <w:r>
              <w:rPr>
                <w:rFonts w:eastAsiaTheme="minorEastAsia"/>
                <w:szCs w:val="21"/>
              </w:rPr>
              <w:t>3.28</w:t>
            </w:r>
          </w:p>
        </w:tc>
      </w:tr>
      <w:tr w:rsidR="00FE6B6B">
        <w:tc>
          <w:tcPr>
            <w:tcW w:w="870" w:type="dxa"/>
            <w:vAlign w:val="center"/>
          </w:tcPr>
          <w:p w:rsidR="00FE6B6B" w:rsidRDefault="00C33664">
            <w:pPr>
              <w:jc w:val="center"/>
            </w:pPr>
            <w:r>
              <w:rPr>
                <w:rFonts w:eastAsiaTheme="minorEastAsia"/>
                <w:szCs w:val="21"/>
              </w:rPr>
              <w:t>29</w:t>
            </w:r>
          </w:p>
        </w:tc>
        <w:tc>
          <w:tcPr>
            <w:tcW w:w="1650" w:type="dxa"/>
            <w:vAlign w:val="center"/>
          </w:tcPr>
          <w:p w:rsidR="00FE6B6B" w:rsidRDefault="00C33664">
            <w:pPr>
              <w:jc w:val="center"/>
            </w:pPr>
            <w:r>
              <w:rPr>
                <w:rFonts w:eastAsiaTheme="minorEastAsia"/>
                <w:szCs w:val="21"/>
              </w:rPr>
              <w:t>300308</w:t>
            </w:r>
          </w:p>
        </w:tc>
        <w:tc>
          <w:tcPr>
            <w:tcW w:w="1980" w:type="dxa"/>
            <w:vAlign w:val="center"/>
          </w:tcPr>
          <w:p w:rsidR="00FE6B6B" w:rsidRDefault="00C33664">
            <w:pPr>
              <w:jc w:val="center"/>
            </w:pPr>
            <w:r>
              <w:rPr>
                <w:rFonts w:eastAsiaTheme="minorEastAsia"/>
                <w:szCs w:val="21"/>
              </w:rPr>
              <w:t>中际旭创</w:t>
            </w:r>
          </w:p>
        </w:tc>
        <w:tc>
          <w:tcPr>
            <w:tcW w:w="2880" w:type="dxa"/>
            <w:vAlign w:val="center"/>
          </w:tcPr>
          <w:p w:rsidR="00FE6B6B" w:rsidRDefault="00C33664">
            <w:pPr>
              <w:jc w:val="right"/>
            </w:pPr>
            <w:r>
              <w:rPr>
                <w:rFonts w:eastAsiaTheme="minorEastAsia"/>
                <w:szCs w:val="21"/>
              </w:rPr>
              <w:t>10,428,777.08</w:t>
            </w:r>
          </w:p>
        </w:tc>
        <w:tc>
          <w:tcPr>
            <w:tcW w:w="1620" w:type="dxa"/>
            <w:vAlign w:val="center"/>
          </w:tcPr>
          <w:p w:rsidR="00FE6B6B" w:rsidRDefault="00C33664">
            <w:pPr>
              <w:jc w:val="right"/>
            </w:pPr>
            <w:r>
              <w:rPr>
                <w:rFonts w:eastAsiaTheme="minorEastAsia"/>
                <w:szCs w:val="21"/>
              </w:rPr>
              <w:t>3.27</w:t>
            </w:r>
          </w:p>
        </w:tc>
      </w:tr>
      <w:tr w:rsidR="00FE6B6B">
        <w:tc>
          <w:tcPr>
            <w:tcW w:w="870" w:type="dxa"/>
            <w:vAlign w:val="center"/>
          </w:tcPr>
          <w:p w:rsidR="00FE6B6B" w:rsidRDefault="00C33664">
            <w:pPr>
              <w:jc w:val="center"/>
            </w:pPr>
            <w:r>
              <w:rPr>
                <w:rFonts w:eastAsiaTheme="minorEastAsia"/>
                <w:szCs w:val="21"/>
              </w:rPr>
              <w:t>30</w:t>
            </w:r>
          </w:p>
        </w:tc>
        <w:tc>
          <w:tcPr>
            <w:tcW w:w="1650" w:type="dxa"/>
            <w:vAlign w:val="center"/>
          </w:tcPr>
          <w:p w:rsidR="00FE6B6B" w:rsidRDefault="00C33664">
            <w:pPr>
              <w:jc w:val="center"/>
            </w:pPr>
            <w:r>
              <w:rPr>
                <w:rFonts w:eastAsiaTheme="minorEastAsia"/>
                <w:szCs w:val="21"/>
              </w:rPr>
              <w:t>300229</w:t>
            </w:r>
          </w:p>
        </w:tc>
        <w:tc>
          <w:tcPr>
            <w:tcW w:w="1980" w:type="dxa"/>
            <w:vAlign w:val="center"/>
          </w:tcPr>
          <w:p w:rsidR="00FE6B6B" w:rsidRDefault="00C33664">
            <w:pPr>
              <w:jc w:val="center"/>
            </w:pPr>
            <w:r>
              <w:rPr>
                <w:rFonts w:eastAsiaTheme="minorEastAsia"/>
                <w:szCs w:val="21"/>
              </w:rPr>
              <w:t>拓尔思</w:t>
            </w:r>
          </w:p>
        </w:tc>
        <w:tc>
          <w:tcPr>
            <w:tcW w:w="2880" w:type="dxa"/>
            <w:vAlign w:val="center"/>
          </w:tcPr>
          <w:p w:rsidR="00FE6B6B" w:rsidRDefault="00C33664">
            <w:pPr>
              <w:jc w:val="right"/>
            </w:pPr>
            <w:r>
              <w:rPr>
                <w:rFonts w:eastAsiaTheme="minorEastAsia"/>
                <w:szCs w:val="21"/>
              </w:rPr>
              <w:t>10,260,630.80</w:t>
            </w:r>
          </w:p>
        </w:tc>
        <w:tc>
          <w:tcPr>
            <w:tcW w:w="1620" w:type="dxa"/>
            <w:vAlign w:val="center"/>
          </w:tcPr>
          <w:p w:rsidR="00FE6B6B" w:rsidRDefault="00C33664">
            <w:pPr>
              <w:jc w:val="right"/>
            </w:pPr>
            <w:r>
              <w:rPr>
                <w:rFonts w:eastAsiaTheme="minorEastAsia"/>
                <w:szCs w:val="21"/>
              </w:rPr>
              <w:t>3.22</w:t>
            </w:r>
          </w:p>
        </w:tc>
      </w:tr>
      <w:tr w:rsidR="00FE6B6B">
        <w:tc>
          <w:tcPr>
            <w:tcW w:w="870" w:type="dxa"/>
            <w:vAlign w:val="center"/>
          </w:tcPr>
          <w:p w:rsidR="00FE6B6B" w:rsidRDefault="00C33664">
            <w:pPr>
              <w:jc w:val="center"/>
            </w:pPr>
            <w:r>
              <w:rPr>
                <w:rFonts w:eastAsiaTheme="minorEastAsia"/>
                <w:szCs w:val="21"/>
              </w:rPr>
              <w:t>31</w:t>
            </w:r>
          </w:p>
        </w:tc>
        <w:tc>
          <w:tcPr>
            <w:tcW w:w="1650" w:type="dxa"/>
            <w:vAlign w:val="center"/>
          </w:tcPr>
          <w:p w:rsidR="00FE6B6B" w:rsidRDefault="00C33664">
            <w:pPr>
              <w:jc w:val="center"/>
            </w:pPr>
            <w:r>
              <w:rPr>
                <w:rFonts w:eastAsiaTheme="minorEastAsia"/>
                <w:szCs w:val="21"/>
              </w:rPr>
              <w:t>300274</w:t>
            </w:r>
          </w:p>
        </w:tc>
        <w:tc>
          <w:tcPr>
            <w:tcW w:w="1980" w:type="dxa"/>
            <w:vAlign w:val="center"/>
          </w:tcPr>
          <w:p w:rsidR="00FE6B6B" w:rsidRDefault="00C33664">
            <w:pPr>
              <w:jc w:val="center"/>
            </w:pPr>
            <w:r>
              <w:rPr>
                <w:rFonts w:eastAsiaTheme="minorEastAsia"/>
                <w:szCs w:val="21"/>
              </w:rPr>
              <w:t>阳光电源</w:t>
            </w:r>
          </w:p>
        </w:tc>
        <w:tc>
          <w:tcPr>
            <w:tcW w:w="2880" w:type="dxa"/>
            <w:vAlign w:val="center"/>
          </w:tcPr>
          <w:p w:rsidR="00FE6B6B" w:rsidRDefault="00C33664">
            <w:pPr>
              <w:jc w:val="right"/>
            </w:pPr>
            <w:r>
              <w:rPr>
                <w:rFonts w:eastAsiaTheme="minorEastAsia"/>
                <w:szCs w:val="21"/>
              </w:rPr>
              <w:t>10,050,735.38</w:t>
            </w:r>
          </w:p>
        </w:tc>
        <w:tc>
          <w:tcPr>
            <w:tcW w:w="1620" w:type="dxa"/>
            <w:vAlign w:val="center"/>
          </w:tcPr>
          <w:p w:rsidR="00FE6B6B" w:rsidRDefault="00C33664">
            <w:pPr>
              <w:jc w:val="right"/>
            </w:pPr>
            <w:r>
              <w:rPr>
                <w:rFonts w:eastAsiaTheme="minorEastAsia"/>
                <w:szCs w:val="21"/>
              </w:rPr>
              <w:t>3.15</w:t>
            </w:r>
          </w:p>
        </w:tc>
      </w:tr>
      <w:tr w:rsidR="00FE6B6B">
        <w:tc>
          <w:tcPr>
            <w:tcW w:w="870" w:type="dxa"/>
            <w:vAlign w:val="center"/>
          </w:tcPr>
          <w:p w:rsidR="00FE6B6B" w:rsidRDefault="00C33664">
            <w:pPr>
              <w:jc w:val="center"/>
            </w:pPr>
            <w:r>
              <w:rPr>
                <w:rFonts w:eastAsiaTheme="minorEastAsia"/>
                <w:szCs w:val="21"/>
              </w:rPr>
              <w:t>32</w:t>
            </w:r>
          </w:p>
        </w:tc>
        <w:tc>
          <w:tcPr>
            <w:tcW w:w="1650" w:type="dxa"/>
            <w:vAlign w:val="center"/>
          </w:tcPr>
          <w:p w:rsidR="00FE6B6B" w:rsidRDefault="00C33664">
            <w:pPr>
              <w:jc w:val="center"/>
            </w:pPr>
            <w:r>
              <w:rPr>
                <w:rFonts w:eastAsiaTheme="minorEastAsia"/>
                <w:szCs w:val="21"/>
              </w:rPr>
              <w:t>002063</w:t>
            </w:r>
          </w:p>
        </w:tc>
        <w:tc>
          <w:tcPr>
            <w:tcW w:w="1980" w:type="dxa"/>
            <w:vAlign w:val="center"/>
          </w:tcPr>
          <w:p w:rsidR="00FE6B6B" w:rsidRDefault="00C33664">
            <w:pPr>
              <w:jc w:val="center"/>
            </w:pPr>
            <w:r>
              <w:rPr>
                <w:rFonts w:eastAsiaTheme="minorEastAsia"/>
                <w:szCs w:val="21"/>
              </w:rPr>
              <w:t>远光软件</w:t>
            </w:r>
          </w:p>
        </w:tc>
        <w:tc>
          <w:tcPr>
            <w:tcW w:w="2880" w:type="dxa"/>
            <w:vAlign w:val="center"/>
          </w:tcPr>
          <w:p w:rsidR="00FE6B6B" w:rsidRDefault="00C33664">
            <w:pPr>
              <w:jc w:val="right"/>
            </w:pPr>
            <w:r>
              <w:rPr>
                <w:rFonts w:eastAsiaTheme="minorEastAsia"/>
                <w:szCs w:val="21"/>
              </w:rPr>
              <w:t>9,645,404.71</w:t>
            </w:r>
          </w:p>
        </w:tc>
        <w:tc>
          <w:tcPr>
            <w:tcW w:w="1620" w:type="dxa"/>
            <w:vAlign w:val="center"/>
          </w:tcPr>
          <w:p w:rsidR="00FE6B6B" w:rsidRDefault="00C33664">
            <w:pPr>
              <w:jc w:val="right"/>
            </w:pPr>
            <w:r>
              <w:rPr>
                <w:rFonts w:eastAsiaTheme="minorEastAsia"/>
                <w:szCs w:val="21"/>
              </w:rPr>
              <w:t>3.03</w:t>
            </w:r>
          </w:p>
        </w:tc>
      </w:tr>
      <w:tr w:rsidR="00FE6B6B">
        <w:tc>
          <w:tcPr>
            <w:tcW w:w="870" w:type="dxa"/>
            <w:vAlign w:val="center"/>
          </w:tcPr>
          <w:p w:rsidR="00FE6B6B" w:rsidRDefault="00C33664">
            <w:pPr>
              <w:jc w:val="center"/>
            </w:pPr>
            <w:r>
              <w:rPr>
                <w:rFonts w:eastAsiaTheme="minorEastAsia"/>
                <w:szCs w:val="21"/>
              </w:rPr>
              <w:t>33</w:t>
            </w:r>
          </w:p>
        </w:tc>
        <w:tc>
          <w:tcPr>
            <w:tcW w:w="1650" w:type="dxa"/>
            <w:vAlign w:val="center"/>
          </w:tcPr>
          <w:p w:rsidR="00FE6B6B" w:rsidRDefault="00C33664">
            <w:pPr>
              <w:jc w:val="center"/>
            </w:pPr>
            <w:r>
              <w:rPr>
                <w:rFonts w:eastAsiaTheme="minorEastAsia"/>
                <w:szCs w:val="21"/>
              </w:rPr>
              <w:t>688800</w:t>
            </w:r>
          </w:p>
        </w:tc>
        <w:tc>
          <w:tcPr>
            <w:tcW w:w="1980" w:type="dxa"/>
            <w:vAlign w:val="center"/>
          </w:tcPr>
          <w:p w:rsidR="00FE6B6B" w:rsidRDefault="00C33664">
            <w:pPr>
              <w:jc w:val="center"/>
            </w:pPr>
            <w:r>
              <w:rPr>
                <w:rFonts w:eastAsiaTheme="minorEastAsia"/>
                <w:szCs w:val="21"/>
              </w:rPr>
              <w:t>瑞可达</w:t>
            </w:r>
          </w:p>
        </w:tc>
        <w:tc>
          <w:tcPr>
            <w:tcW w:w="2880" w:type="dxa"/>
            <w:vAlign w:val="center"/>
          </w:tcPr>
          <w:p w:rsidR="00FE6B6B" w:rsidRDefault="00C33664">
            <w:pPr>
              <w:jc w:val="right"/>
            </w:pPr>
            <w:r>
              <w:rPr>
                <w:rFonts w:eastAsiaTheme="minorEastAsia"/>
                <w:szCs w:val="21"/>
              </w:rPr>
              <w:t>9,637,526.39</w:t>
            </w:r>
          </w:p>
        </w:tc>
        <w:tc>
          <w:tcPr>
            <w:tcW w:w="1620" w:type="dxa"/>
            <w:vAlign w:val="center"/>
          </w:tcPr>
          <w:p w:rsidR="00FE6B6B" w:rsidRDefault="00C33664">
            <w:pPr>
              <w:jc w:val="right"/>
            </w:pPr>
            <w:r>
              <w:rPr>
                <w:rFonts w:eastAsiaTheme="minorEastAsia"/>
                <w:szCs w:val="21"/>
              </w:rPr>
              <w:t>3.03</w:t>
            </w:r>
          </w:p>
        </w:tc>
      </w:tr>
      <w:tr w:rsidR="00FE6B6B">
        <w:tc>
          <w:tcPr>
            <w:tcW w:w="870" w:type="dxa"/>
            <w:vAlign w:val="center"/>
          </w:tcPr>
          <w:p w:rsidR="00FE6B6B" w:rsidRDefault="00C33664">
            <w:pPr>
              <w:jc w:val="center"/>
            </w:pPr>
            <w:r>
              <w:rPr>
                <w:rFonts w:eastAsiaTheme="minorEastAsia"/>
                <w:szCs w:val="21"/>
              </w:rPr>
              <w:t>34</w:t>
            </w:r>
          </w:p>
        </w:tc>
        <w:tc>
          <w:tcPr>
            <w:tcW w:w="1650" w:type="dxa"/>
            <w:vAlign w:val="center"/>
          </w:tcPr>
          <w:p w:rsidR="00FE6B6B" w:rsidRDefault="00C33664">
            <w:pPr>
              <w:jc w:val="center"/>
            </w:pPr>
            <w:r>
              <w:rPr>
                <w:rFonts w:eastAsiaTheme="minorEastAsia"/>
                <w:szCs w:val="21"/>
              </w:rPr>
              <w:t>603533</w:t>
            </w:r>
          </w:p>
        </w:tc>
        <w:tc>
          <w:tcPr>
            <w:tcW w:w="1980" w:type="dxa"/>
            <w:vAlign w:val="center"/>
          </w:tcPr>
          <w:p w:rsidR="00FE6B6B" w:rsidRDefault="00C33664">
            <w:pPr>
              <w:jc w:val="center"/>
            </w:pPr>
            <w:r>
              <w:rPr>
                <w:rFonts w:eastAsiaTheme="minorEastAsia"/>
                <w:szCs w:val="21"/>
              </w:rPr>
              <w:t>掌阅科技</w:t>
            </w:r>
          </w:p>
        </w:tc>
        <w:tc>
          <w:tcPr>
            <w:tcW w:w="2880" w:type="dxa"/>
            <w:vAlign w:val="center"/>
          </w:tcPr>
          <w:p w:rsidR="00FE6B6B" w:rsidRDefault="00C33664">
            <w:pPr>
              <w:jc w:val="right"/>
            </w:pPr>
            <w:r>
              <w:rPr>
                <w:rFonts w:eastAsiaTheme="minorEastAsia"/>
                <w:szCs w:val="21"/>
              </w:rPr>
              <w:t>9,206,927.49</w:t>
            </w:r>
          </w:p>
        </w:tc>
        <w:tc>
          <w:tcPr>
            <w:tcW w:w="1620" w:type="dxa"/>
            <w:vAlign w:val="center"/>
          </w:tcPr>
          <w:p w:rsidR="00FE6B6B" w:rsidRDefault="00C33664">
            <w:pPr>
              <w:jc w:val="right"/>
            </w:pPr>
            <w:r>
              <w:rPr>
                <w:rFonts w:eastAsiaTheme="minorEastAsia"/>
                <w:szCs w:val="21"/>
              </w:rPr>
              <w:t>2.89</w:t>
            </w:r>
          </w:p>
        </w:tc>
      </w:tr>
      <w:tr w:rsidR="00FE6B6B">
        <w:tc>
          <w:tcPr>
            <w:tcW w:w="870" w:type="dxa"/>
            <w:vAlign w:val="center"/>
          </w:tcPr>
          <w:p w:rsidR="00FE6B6B" w:rsidRDefault="00C33664">
            <w:pPr>
              <w:jc w:val="center"/>
            </w:pPr>
            <w:r>
              <w:rPr>
                <w:rFonts w:eastAsiaTheme="minorEastAsia"/>
                <w:szCs w:val="21"/>
              </w:rPr>
              <w:t>35</w:t>
            </w:r>
          </w:p>
        </w:tc>
        <w:tc>
          <w:tcPr>
            <w:tcW w:w="1650" w:type="dxa"/>
            <w:vAlign w:val="center"/>
          </w:tcPr>
          <w:p w:rsidR="00FE6B6B" w:rsidRDefault="00C33664">
            <w:pPr>
              <w:jc w:val="center"/>
            </w:pPr>
            <w:r>
              <w:rPr>
                <w:rFonts w:eastAsiaTheme="minorEastAsia"/>
                <w:szCs w:val="21"/>
              </w:rPr>
              <w:t>002459</w:t>
            </w:r>
          </w:p>
        </w:tc>
        <w:tc>
          <w:tcPr>
            <w:tcW w:w="1980" w:type="dxa"/>
            <w:vAlign w:val="center"/>
          </w:tcPr>
          <w:p w:rsidR="00FE6B6B" w:rsidRDefault="00C33664">
            <w:pPr>
              <w:jc w:val="center"/>
            </w:pPr>
            <w:r>
              <w:rPr>
                <w:rFonts w:eastAsiaTheme="minorEastAsia"/>
                <w:szCs w:val="21"/>
              </w:rPr>
              <w:t>晶澳科技</w:t>
            </w:r>
          </w:p>
        </w:tc>
        <w:tc>
          <w:tcPr>
            <w:tcW w:w="2880" w:type="dxa"/>
            <w:vAlign w:val="center"/>
          </w:tcPr>
          <w:p w:rsidR="00FE6B6B" w:rsidRDefault="00C33664">
            <w:pPr>
              <w:jc w:val="right"/>
            </w:pPr>
            <w:r>
              <w:rPr>
                <w:rFonts w:eastAsiaTheme="minorEastAsia"/>
                <w:szCs w:val="21"/>
              </w:rPr>
              <w:t>9,205,055.37</w:t>
            </w:r>
          </w:p>
        </w:tc>
        <w:tc>
          <w:tcPr>
            <w:tcW w:w="1620" w:type="dxa"/>
            <w:vAlign w:val="center"/>
          </w:tcPr>
          <w:p w:rsidR="00FE6B6B" w:rsidRDefault="00C33664">
            <w:pPr>
              <w:jc w:val="right"/>
            </w:pPr>
            <w:r>
              <w:rPr>
                <w:rFonts w:eastAsiaTheme="minorEastAsia"/>
                <w:szCs w:val="21"/>
              </w:rPr>
              <w:t>2.89</w:t>
            </w:r>
          </w:p>
        </w:tc>
      </w:tr>
      <w:tr w:rsidR="00FE6B6B">
        <w:tc>
          <w:tcPr>
            <w:tcW w:w="870" w:type="dxa"/>
            <w:vAlign w:val="center"/>
          </w:tcPr>
          <w:p w:rsidR="00FE6B6B" w:rsidRDefault="00C33664">
            <w:pPr>
              <w:jc w:val="center"/>
            </w:pPr>
            <w:r>
              <w:rPr>
                <w:rFonts w:eastAsiaTheme="minorEastAsia"/>
                <w:szCs w:val="21"/>
              </w:rPr>
              <w:t>36</w:t>
            </w:r>
          </w:p>
        </w:tc>
        <w:tc>
          <w:tcPr>
            <w:tcW w:w="1650" w:type="dxa"/>
            <w:vAlign w:val="center"/>
          </w:tcPr>
          <w:p w:rsidR="00FE6B6B" w:rsidRDefault="00C33664">
            <w:pPr>
              <w:jc w:val="center"/>
            </w:pPr>
            <w:r>
              <w:rPr>
                <w:rFonts w:eastAsiaTheme="minorEastAsia"/>
                <w:szCs w:val="21"/>
              </w:rPr>
              <w:t>002230</w:t>
            </w:r>
          </w:p>
        </w:tc>
        <w:tc>
          <w:tcPr>
            <w:tcW w:w="1980" w:type="dxa"/>
            <w:vAlign w:val="center"/>
          </w:tcPr>
          <w:p w:rsidR="00FE6B6B" w:rsidRDefault="00C33664">
            <w:pPr>
              <w:jc w:val="center"/>
            </w:pPr>
            <w:r>
              <w:rPr>
                <w:rFonts w:eastAsiaTheme="minorEastAsia"/>
                <w:szCs w:val="21"/>
              </w:rPr>
              <w:t>科大讯飞</w:t>
            </w:r>
          </w:p>
        </w:tc>
        <w:tc>
          <w:tcPr>
            <w:tcW w:w="2880" w:type="dxa"/>
            <w:vAlign w:val="center"/>
          </w:tcPr>
          <w:p w:rsidR="00FE6B6B" w:rsidRDefault="00C33664">
            <w:pPr>
              <w:jc w:val="right"/>
            </w:pPr>
            <w:r>
              <w:rPr>
                <w:rFonts w:eastAsiaTheme="minorEastAsia"/>
                <w:szCs w:val="21"/>
              </w:rPr>
              <w:t>9,194,278.44</w:t>
            </w:r>
          </w:p>
        </w:tc>
        <w:tc>
          <w:tcPr>
            <w:tcW w:w="1620" w:type="dxa"/>
            <w:vAlign w:val="center"/>
          </w:tcPr>
          <w:p w:rsidR="00FE6B6B" w:rsidRDefault="00C33664">
            <w:pPr>
              <w:jc w:val="right"/>
            </w:pPr>
            <w:r>
              <w:rPr>
                <w:rFonts w:eastAsiaTheme="minorEastAsia"/>
                <w:szCs w:val="21"/>
              </w:rPr>
              <w:t>2.89</w:t>
            </w:r>
          </w:p>
        </w:tc>
      </w:tr>
      <w:tr w:rsidR="00FE6B6B">
        <w:tc>
          <w:tcPr>
            <w:tcW w:w="870" w:type="dxa"/>
            <w:vAlign w:val="center"/>
          </w:tcPr>
          <w:p w:rsidR="00FE6B6B" w:rsidRDefault="00C33664">
            <w:pPr>
              <w:jc w:val="center"/>
            </w:pPr>
            <w:r>
              <w:rPr>
                <w:rFonts w:eastAsiaTheme="minorEastAsia"/>
                <w:szCs w:val="21"/>
              </w:rPr>
              <w:t>37</w:t>
            </w:r>
          </w:p>
        </w:tc>
        <w:tc>
          <w:tcPr>
            <w:tcW w:w="1650" w:type="dxa"/>
            <w:vAlign w:val="center"/>
          </w:tcPr>
          <w:p w:rsidR="00FE6B6B" w:rsidRDefault="00C33664">
            <w:pPr>
              <w:jc w:val="center"/>
            </w:pPr>
            <w:r>
              <w:rPr>
                <w:rFonts w:eastAsiaTheme="minorEastAsia"/>
                <w:szCs w:val="21"/>
              </w:rPr>
              <w:t>002906</w:t>
            </w:r>
          </w:p>
        </w:tc>
        <w:tc>
          <w:tcPr>
            <w:tcW w:w="1980" w:type="dxa"/>
            <w:vAlign w:val="center"/>
          </w:tcPr>
          <w:p w:rsidR="00FE6B6B" w:rsidRDefault="00C33664">
            <w:pPr>
              <w:jc w:val="center"/>
            </w:pPr>
            <w:r>
              <w:rPr>
                <w:rFonts w:eastAsiaTheme="minorEastAsia"/>
                <w:szCs w:val="21"/>
              </w:rPr>
              <w:t>华阳集团</w:t>
            </w:r>
          </w:p>
        </w:tc>
        <w:tc>
          <w:tcPr>
            <w:tcW w:w="2880" w:type="dxa"/>
            <w:vAlign w:val="center"/>
          </w:tcPr>
          <w:p w:rsidR="00FE6B6B" w:rsidRDefault="00C33664">
            <w:pPr>
              <w:jc w:val="right"/>
            </w:pPr>
            <w:r>
              <w:rPr>
                <w:rFonts w:eastAsiaTheme="minorEastAsia"/>
                <w:szCs w:val="21"/>
              </w:rPr>
              <w:t>9,155,732.75</w:t>
            </w:r>
          </w:p>
        </w:tc>
        <w:tc>
          <w:tcPr>
            <w:tcW w:w="1620" w:type="dxa"/>
            <w:vAlign w:val="center"/>
          </w:tcPr>
          <w:p w:rsidR="00FE6B6B" w:rsidRDefault="00C33664">
            <w:pPr>
              <w:jc w:val="right"/>
            </w:pPr>
            <w:r>
              <w:rPr>
                <w:rFonts w:eastAsiaTheme="minorEastAsia"/>
                <w:szCs w:val="21"/>
              </w:rPr>
              <w:t>2.87</w:t>
            </w:r>
          </w:p>
        </w:tc>
      </w:tr>
      <w:tr w:rsidR="00FE6B6B">
        <w:tc>
          <w:tcPr>
            <w:tcW w:w="870" w:type="dxa"/>
            <w:vAlign w:val="center"/>
          </w:tcPr>
          <w:p w:rsidR="00FE6B6B" w:rsidRDefault="00C33664">
            <w:pPr>
              <w:jc w:val="center"/>
            </w:pPr>
            <w:r>
              <w:rPr>
                <w:rFonts w:eastAsiaTheme="minorEastAsia"/>
                <w:szCs w:val="21"/>
              </w:rPr>
              <w:t>38</w:t>
            </w:r>
          </w:p>
        </w:tc>
        <w:tc>
          <w:tcPr>
            <w:tcW w:w="1650" w:type="dxa"/>
            <w:vAlign w:val="center"/>
          </w:tcPr>
          <w:p w:rsidR="00FE6B6B" w:rsidRDefault="00C33664">
            <w:pPr>
              <w:jc w:val="center"/>
            </w:pPr>
            <w:r>
              <w:rPr>
                <w:rFonts w:eastAsiaTheme="minorEastAsia"/>
                <w:szCs w:val="21"/>
              </w:rPr>
              <w:t>002555</w:t>
            </w:r>
          </w:p>
        </w:tc>
        <w:tc>
          <w:tcPr>
            <w:tcW w:w="1980" w:type="dxa"/>
            <w:vAlign w:val="center"/>
          </w:tcPr>
          <w:p w:rsidR="00FE6B6B" w:rsidRDefault="00C33664">
            <w:pPr>
              <w:jc w:val="center"/>
            </w:pPr>
            <w:r>
              <w:rPr>
                <w:rFonts w:eastAsiaTheme="minorEastAsia"/>
                <w:szCs w:val="21"/>
              </w:rPr>
              <w:t>三七互娱</w:t>
            </w:r>
          </w:p>
        </w:tc>
        <w:tc>
          <w:tcPr>
            <w:tcW w:w="2880" w:type="dxa"/>
            <w:vAlign w:val="center"/>
          </w:tcPr>
          <w:p w:rsidR="00FE6B6B" w:rsidRDefault="00C33664">
            <w:pPr>
              <w:jc w:val="right"/>
            </w:pPr>
            <w:r>
              <w:rPr>
                <w:rFonts w:eastAsiaTheme="minorEastAsia"/>
                <w:szCs w:val="21"/>
              </w:rPr>
              <w:t>9,118,798.33</w:t>
            </w:r>
          </w:p>
        </w:tc>
        <w:tc>
          <w:tcPr>
            <w:tcW w:w="1620" w:type="dxa"/>
            <w:vAlign w:val="center"/>
          </w:tcPr>
          <w:p w:rsidR="00FE6B6B" w:rsidRDefault="00C33664">
            <w:pPr>
              <w:jc w:val="right"/>
            </w:pPr>
            <w:r>
              <w:rPr>
                <w:rFonts w:eastAsiaTheme="minorEastAsia"/>
                <w:szCs w:val="21"/>
              </w:rPr>
              <w:t>2.86</w:t>
            </w:r>
          </w:p>
        </w:tc>
      </w:tr>
      <w:tr w:rsidR="00FE6B6B">
        <w:tc>
          <w:tcPr>
            <w:tcW w:w="870" w:type="dxa"/>
            <w:vAlign w:val="center"/>
          </w:tcPr>
          <w:p w:rsidR="00FE6B6B" w:rsidRDefault="00C33664">
            <w:pPr>
              <w:jc w:val="center"/>
            </w:pPr>
            <w:r>
              <w:rPr>
                <w:rFonts w:eastAsiaTheme="minorEastAsia"/>
                <w:szCs w:val="21"/>
              </w:rPr>
              <w:t>39</w:t>
            </w:r>
          </w:p>
        </w:tc>
        <w:tc>
          <w:tcPr>
            <w:tcW w:w="1650" w:type="dxa"/>
            <w:vAlign w:val="center"/>
          </w:tcPr>
          <w:p w:rsidR="00FE6B6B" w:rsidRDefault="00C33664">
            <w:pPr>
              <w:jc w:val="center"/>
            </w:pPr>
            <w:r>
              <w:rPr>
                <w:rFonts w:eastAsiaTheme="minorEastAsia"/>
                <w:szCs w:val="21"/>
              </w:rPr>
              <w:t>603197</w:t>
            </w:r>
          </w:p>
        </w:tc>
        <w:tc>
          <w:tcPr>
            <w:tcW w:w="1980" w:type="dxa"/>
            <w:vAlign w:val="center"/>
          </w:tcPr>
          <w:p w:rsidR="00FE6B6B" w:rsidRDefault="00C33664">
            <w:pPr>
              <w:jc w:val="center"/>
            </w:pPr>
            <w:r>
              <w:rPr>
                <w:rFonts w:eastAsiaTheme="minorEastAsia"/>
                <w:szCs w:val="21"/>
              </w:rPr>
              <w:t>保隆科技</w:t>
            </w:r>
          </w:p>
        </w:tc>
        <w:tc>
          <w:tcPr>
            <w:tcW w:w="2880" w:type="dxa"/>
            <w:vAlign w:val="center"/>
          </w:tcPr>
          <w:p w:rsidR="00FE6B6B" w:rsidRDefault="00C33664">
            <w:pPr>
              <w:jc w:val="right"/>
            </w:pPr>
            <w:r>
              <w:rPr>
                <w:rFonts w:eastAsiaTheme="minorEastAsia"/>
                <w:szCs w:val="21"/>
              </w:rPr>
              <w:t>8,760,360.50</w:t>
            </w:r>
          </w:p>
        </w:tc>
        <w:tc>
          <w:tcPr>
            <w:tcW w:w="1620" w:type="dxa"/>
            <w:vAlign w:val="center"/>
          </w:tcPr>
          <w:p w:rsidR="00FE6B6B" w:rsidRDefault="00C33664">
            <w:pPr>
              <w:jc w:val="right"/>
            </w:pPr>
            <w:r>
              <w:rPr>
                <w:rFonts w:eastAsiaTheme="minorEastAsia"/>
                <w:szCs w:val="21"/>
              </w:rPr>
              <w:t>2.75</w:t>
            </w:r>
          </w:p>
        </w:tc>
      </w:tr>
      <w:tr w:rsidR="00FE6B6B">
        <w:tc>
          <w:tcPr>
            <w:tcW w:w="870" w:type="dxa"/>
            <w:vAlign w:val="center"/>
          </w:tcPr>
          <w:p w:rsidR="00FE6B6B" w:rsidRDefault="00C33664">
            <w:pPr>
              <w:jc w:val="center"/>
            </w:pPr>
            <w:r>
              <w:rPr>
                <w:rFonts w:eastAsiaTheme="minorEastAsia"/>
                <w:szCs w:val="21"/>
              </w:rPr>
              <w:t>40</w:t>
            </w:r>
          </w:p>
        </w:tc>
        <w:tc>
          <w:tcPr>
            <w:tcW w:w="1650" w:type="dxa"/>
            <w:vAlign w:val="center"/>
          </w:tcPr>
          <w:p w:rsidR="00FE6B6B" w:rsidRDefault="00C33664">
            <w:pPr>
              <w:jc w:val="center"/>
            </w:pPr>
            <w:r>
              <w:rPr>
                <w:rFonts w:eastAsiaTheme="minorEastAsia"/>
                <w:szCs w:val="21"/>
              </w:rPr>
              <w:t>300226</w:t>
            </w:r>
          </w:p>
        </w:tc>
        <w:tc>
          <w:tcPr>
            <w:tcW w:w="1980" w:type="dxa"/>
            <w:vAlign w:val="center"/>
          </w:tcPr>
          <w:p w:rsidR="00FE6B6B" w:rsidRDefault="00C33664">
            <w:pPr>
              <w:jc w:val="center"/>
            </w:pPr>
            <w:r>
              <w:rPr>
                <w:rFonts w:eastAsiaTheme="minorEastAsia"/>
                <w:szCs w:val="21"/>
              </w:rPr>
              <w:t>上海钢联</w:t>
            </w:r>
          </w:p>
        </w:tc>
        <w:tc>
          <w:tcPr>
            <w:tcW w:w="2880" w:type="dxa"/>
            <w:vAlign w:val="center"/>
          </w:tcPr>
          <w:p w:rsidR="00FE6B6B" w:rsidRDefault="00C33664">
            <w:pPr>
              <w:jc w:val="right"/>
            </w:pPr>
            <w:r>
              <w:rPr>
                <w:rFonts w:eastAsiaTheme="minorEastAsia"/>
                <w:szCs w:val="21"/>
              </w:rPr>
              <w:t>8,753,639.42</w:t>
            </w:r>
          </w:p>
        </w:tc>
        <w:tc>
          <w:tcPr>
            <w:tcW w:w="1620" w:type="dxa"/>
            <w:vAlign w:val="center"/>
          </w:tcPr>
          <w:p w:rsidR="00FE6B6B" w:rsidRDefault="00C33664">
            <w:pPr>
              <w:jc w:val="right"/>
            </w:pPr>
            <w:r>
              <w:rPr>
                <w:rFonts w:eastAsiaTheme="minorEastAsia"/>
                <w:szCs w:val="21"/>
              </w:rPr>
              <w:t>2.75</w:t>
            </w:r>
          </w:p>
        </w:tc>
      </w:tr>
      <w:tr w:rsidR="00FE6B6B">
        <w:tc>
          <w:tcPr>
            <w:tcW w:w="870" w:type="dxa"/>
            <w:vAlign w:val="center"/>
          </w:tcPr>
          <w:p w:rsidR="00FE6B6B" w:rsidRDefault="00C33664">
            <w:pPr>
              <w:jc w:val="center"/>
            </w:pPr>
            <w:r>
              <w:rPr>
                <w:rFonts w:eastAsiaTheme="minorEastAsia"/>
                <w:szCs w:val="21"/>
              </w:rPr>
              <w:t>41</w:t>
            </w:r>
          </w:p>
        </w:tc>
        <w:tc>
          <w:tcPr>
            <w:tcW w:w="1650" w:type="dxa"/>
            <w:vAlign w:val="center"/>
          </w:tcPr>
          <w:p w:rsidR="00FE6B6B" w:rsidRDefault="00C33664">
            <w:pPr>
              <w:jc w:val="center"/>
            </w:pPr>
            <w:r>
              <w:rPr>
                <w:rFonts w:eastAsiaTheme="minorEastAsia"/>
                <w:szCs w:val="21"/>
              </w:rPr>
              <w:t>300212</w:t>
            </w:r>
          </w:p>
        </w:tc>
        <w:tc>
          <w:tcPr>
            <w:tcW w:w="1980" w:type="dxa"/>
            <w:vAlign w:val="center"/>
          </w:tcPr>
          <w:p w:rsidR="00FE6B6B" w:rsidRDefault="00C33664">
            <w:pPr>
              <w:jc w:val="center"/>
            </w:pPr>
            <w:r>
              <w:rPr>
                <w:rFonts w:eastAsiaTheme="minorEastAsia"/>
                <w:szCs w:val="21"/>
              </w:rPr>
              <w:t>易华录</w:t>
            </w:r>
          </w:p>
        </w:tc>
        <w:tc>
          <w:tcPr>
            <w:tcW w:w="2880" w:type="dxa"/>
            <w:vAlign w:val="center"/>
          </w:tcPr>
          <w:p w:rsidR="00FE6B6B" w:rsidRDefault="00C33664">
            <w:pPr>
              <w:jc w:val="right"/>
            </w:pPr>
            <w:r>
              <w:rPr>
                <w:rFonts w:eastAsiaTheme="minorEastAsia"/>
                <w:szCs w:val="21"/>
              </w:rPr>
              <w:t>8,326,449.80</w:t>
            </w:r>
          </w:p>
        </w:tc>
        <w:tc>
          <w:tcPr>
            <w:tcW w:w="1620" w:type="dxa"/>
            <w:vAlign w:val="center"/>
          </w:tcPr>
          <w:p w:rsidR="00FE6B6B" w:rsidRDefault="00C33664">
            <w:pPr>
              <w:jc w:val="right"/>
            </w:pPr>
            <w:r>
              <w:rPr>
                <w:rFonts w:eastAsiaTheme="minorEastAsia"/>
                <w:szCs w:val="21"/>
              </w:rPr>
              <w:t>2.61</w:t>
            </w:r>
          </w:p>
        </w:tc>
      </w:tr>
      <w:tr w:rsidR="00FE6B6B">
        <w:tc>
          <w:tcPr>
            <w:tcW w:w="870" w:type="dxa"/>
            <w:vAlign w:val="center"/>
          </w:tcPr>
          <w:p w:rsidR="00FE6B6B" w:rsidRDefault="00C33664">
            <w:pPr>
              <w:jc w:val="center"/>
            </w:pPr>
            <w:r>
              <w:rPr>
                <w:rFonts w:eastAsiaTheme="minorEastAsia"/>
                <w:szCs w:val="21"/>
              </w:rPr>
              <w:t>42</w:t>
            </w:r>
          </w:p>
        </w:tc>
        <w:tc>
          <w:tcPr>
            <w:tcW w:w="1650" w:type="dxa"/>
            <w:vAlign w:val="center"/>
          </w:tcPr>
          <w:p w:rsidR="00FE6B6B" w:rsidRDefault="00C33664">
            <w:pPr>
              <w:jc w:val="center"/>
            </w:pPr>
            <w:r>
              <w:rPr>
                <w:rFonts w:eastAsiaTheme="minorEastAsia"/>
                <w:szCs w:val="21"/>
              </w:rPr>
              <w:t>300724</w:t>
            </w:r>
          </w:p>
        </w:tc>
        <w:tc>
          <w:tcPr>
            <w:tcW w:w="1980" w:type="dxa"/>
            <w:vAlign w:val="center"/>
          </w:tcPr>
          <w:p w:rsidR="00FE6B6B" w:rsidRDefault="00C33664">
            <w:pPr>
              <w:jc w:val="center"/>
            </w:pPr>
            <w:r>
              <w:rPr>
                <w:rFonts w:eastAsiaTheme="minorEastAsia"/>
                <w:szCs w:val="21"/>
              </w:rPr>
              <w:t>捷佳伟创</w:t>
            </w:r>
          </w:p>
        </w:tc>
        <w:tc>
          <w:tcPr>
            <w:tcW w:w="2880" w:type="dxa"/>
            <w:vAlign w:val="center"/>
          </w:tcPr>
          <w:p w:rsidR="00FE6B6B" w:rsidRDefault="00C33664">
            <w:pPr>
              <w:jc w:val="right"/>
            </w:pPr>
            <w:r>
              <w:rPr>
                <w:rFonts w:eastAsiaTheme="minorEastAsia"/>
                <w:szCs w:val="21"/>
              </w:rPr>
              <w:t>8,248,165.05</w:t>
            </w:r>
          </w:p>
        </w:tc>
        <w:tc>
          <w:tcPr>
            <w:tcW w:w="1620" w:type="dxa"/>
            <w:vAlign w:val="center"/>
          </w:tcPr>
          <w:p w:rsidR="00FE6B6B" w:rsidRDefault="00C33664">
            <w:pPr>
              <w:jc w:val="right"/>
            </w:pPr>
            <w:r>
              <w:rPr>
                <w:rFonts w:eastAsiaTheme="minorEastAsia"/>
                <w:szCs w:val="21"/>
              </w:rPr>
              <w:t>2.59</w:t>
            </w:r>
          </w:p>
        </w:tc>
      </w:tr>
      <w:tr w:rsidR="00FE6B6B">
        <w:tc>
          <w:tcPr>
            <w:tcW w:w="870" w:type="dxa"/>
            <w:vAlign w:val="center"/>
          </w:tcPr>
          <w:p w:rsidR="00FE6B6B" w:rsidRDefault="00C33664">
            <w:pPr>
              <w:jc w:val="center"/>
            </w:pPr>
            <w:r>
              <w:rPr>
                <w:rFonts w:eastAsiaTheme="minorEastAsia"/>
                <w:szCs w:val="21"/>
              </w:rPr>
              <w:t>43</w:t>
            </w:r>
          </w:p>
        </w:tc>
        <w:tc>
          <w:tcPr>
            <w:tcW w:w="1650" w:type="dxa"/>
            <w:vAlign w:val="center"/>
          </w:tcPr>
          <w:p w:rsidR="00FE6B6B" w:rsidRDefault="00C33664">
            <w:pPr>
              <w:jc w:val="center"/>
            </w:pPr>
            <w:r>
              <w:rPr>
                <w:rFonts w:eastAsiaTheme="minorEastAsia"/>
                <w:szCs w:val="21"/>
              </w:rPr>
              <w:t>002756</w:t>
            </w:r>
          </w:p>
        </w:tc>
        <w:tc>
          <w:tcPr>
            <w:tcW w:w="1980" w:type="dxa"/>
            <w:vAlign w:val="center"/>
          </w:tcPr>
          <w:p w:rsidR="00FE6B6B" w:rsidRDefault="00C33664">
            <w:pPr>
              <w:jc w:val="center"/>
            </w:pPr>
            <w:r>
              <w:rPr>
                <w:rFonts w:eastAsiaTheme="minorEastAsia"/>
                <w:szCs w:val="21"/>
              </w:rPr>
              <w:t>永兴材料</w:t>
            </w:r>
          </w:p>
        </w:tc>
        <w:tc>
          <w:tcPr>
            <w:tcW w:w="2880" w:type="dxa"/>
            <w:vAlign w:val="center"/>
          </w:tcPr>
          <w:p w:rsidR="00FE6B6B" w:rsidRDefault="00C33664">
            <w:pPr>
              <w:jc w:val="right"/>
            </w:pPr>
            <w:r>
              <w:rPr>
                <w:rFonts w:eastAsiaTheme="minorEastAsia"/>
                <w:szCs w:val="21"/>
              </w:rPr>
              <w:t>8,121,993.60</w:t>
            </w:r>
          </w:p>
        </w:tc>
        <w:tc>
          <w:tcPr>
            <w:tcW w:w="1620" w:type="dxa"/>
            <w:vAlign w:val="center"/>
          </w:tcPr>
          <w:p w:rsidR="00FE6B6B" w:rsidRDefault="00C33664">
            <w:pPr>
              <w:jc w:val="right"/>
            </w:pPr>
            <w:r>
              <w:rPr>
                <w:rFonts w:eastAsiaTheme="minorEastAsia"/>
                <w:szCs w:val="21"/>
              </w:rPr>
              <w:t>2.55</w:t>
            </w:r>
          </w:p>
        </w:tc>
      </w:tr>
      <w:tr w:rsidR="00FE6B6B">
        <w:tc>
          <w:tcPr>
            <w:tcW w:w="870" w:type="dxa"/>
            <w:vAlign w:val="center"/>
          </w:tcPr>
          <w:p w:rsidR="00FE6B6B" w:rsidRDefault="00C33664">
            <w:pPr>
              <w:jc w:val="center"/>
            </w:pPr>
            <w:r>
              <w:rPr>
                <w:rFonts w:eastAsiaTheme="minorEastAsia"/>
                <w:szCs w:val="21"/>
              </w:rPr>
              <w:t>44</w:t>
            </w:r>
          </w:p>
        </w:tc>
        <w:tc>
          <w:tcPr>
            <w:tcW w:w="1650" w:type="dxa"/>
            <w:vAlign w:val="center"/>
          </w:tcPr>
          <w:p w:rsidR="00FE6B6B" w:rsidRDefault="00C33664">
            <w:pPr>
              <w:jc w:val="center"/>
            </w:pPr>
            <w:r>
              <w:rPr>
                <w:rFonts w:eastAsiaTheme="minorEastAsia"/>
                <w:szCs w:val="21"/>
              </w:rPr>
              <w:t>603236</w:t>
            </w:r>
          </w:p>
        </w:tc>
        <w:tc>
          <w:tcPr>
            <w:tcW w:w="1980" w:type="dxa"/>
            <w:vAlign w:val="center"/>
          </w:tcPr>
          <w:p w:rsidR="00FE6B6B" w:rsidRDefault="00C33664">
            <w:pPr>
              <w:jc w:val="center"/>
            </w:pPr>
            <w:r>
              <w:rPr>
                <w:rFonts w:eastAsiaTheme="minorEastAsia"/>
                <w:szCs w:val="21"/>
              </w:rPr>
              <w:t>移远通信</w:t>
            </w:r>
          </w:p>
        </w:tc>
        <w:tc>
          <w:tcPr>
            <w:tcW w:w="2880" w:type="dxa"/>
            <w:vAlign w:val="center"/>
          </w:tcPr>
          <w:p w:rsidR="00FE6B6B" w:rsidRDefault="00C33664">
            <w:pPr>
              <w:jc w:val="right"/>
            </w:pPr>
            <w:r>
              <w:rPr>
                <w:rFonts w:eastAsiaTheme="minorEastAsia"/>
                <w:szCs w:val="21"/>
              </w:rPr>
              <w:t>8,120,043.03</w:t>
            </w:r>
          </w:p>
        </w:tc>
        <w:tc>
          <w:tcPr>
            <w:tcW w:w="1620" w:type="dxa"/>
            <w:vAlign w:val="center"/>
          </w:tcPr>
          <w:p w:rsidR="00FE6B6B" w:rsidRDefault="00C33664">
            <w:pPr>
              <w:jc w:val="right"/>
            </w:pPr>
            <w:r>
              <w:rPr>
                <w:rFonts w:eastAsiaTheme="minorEastAsia"/>
                <w:szCs w:val="21"/>
              </w:rPr>
              <w:t>2.55</w:t>
            </w:r>
          </w:p>
        </w:tc>
      </w:tr>
      <w:tr w:rsidR="00FE6B6B">
        <w:tc>
          <w:tcPr>
            <w:tcW w:w="870" w:type="dxa"/>
            <w:vAlign w:val="center"/>
          </w:tcPr>
          <w:p w:rsidR="00FE6B6B" w:rsidRDefault="00C33664">
            <w:pPr>
              <w:jc w:val="center"/>
            </w:pPr>
            <w:r>
              <w:rPr>
                <w:rFonts w:eastAsiaTheme="minorEastAsia"/>
                <w:szCs w:val="21"/>
              </w:rPr>
              <w:t>45</w:t>
            </w:r>
          </w:p>
        </w:tc>
        <w:tc>
          <w:tcPr>
            <w:tcW w:w="1650" w:type="dxa"/>
            <w:vAlign w:val="center"/>
          </w:tcPr>
          <w:p w:rsidR="00FE6B6B" w:rsidRDefault="00C33664">
            <w:pPr>
              <w:jc w:val="center"/>
            </w:pPr>
            <w:r>
              <w:rPr>
                <w:rFonts w:eastAsiaTheme="minorEastAsia"/>
                <w:szCs w:val="21"/>
              </w:rPr>
              <w:t>000034</w:t>
            </w:r>
          </w:p>
        </w:tc>
        <w:tc>
          <w:tcPr>
            <w:tcW w:w="1980" w:type="dxa"/>
            <w:vAlign w:val="center"/>
          </w:tcPr>
          <w:p w:rsidR="00FE6B6B" w:rsidRDefault="00C33664">
            <w:pPr>
              <w:jc w:val="center"/>
            </w:pPr>
            <w:r>
              <w:rPr>
                <w:rFonts w:eastAsiaTheme="minorEastAsia"/>
                <w:szCs w:val="21"/>
              </w:rPr>
              <w:t>神州数码</w:t>
            </w:r>
          </w:p>
        </w:tc>
        <w:tc>
          <w:tcPr>
            <w:tcW w:w="2880" w:type="dxa"/>
            <w:vAlign w:val="center"/>
          </w:tcPr>
          <w:p w:rsidR="00FE6B6B" w:rsidRDefault="00C33664">
            <w:pPr>
              <w:jc w:val="right"/>
            </w:pPr>
            <w:r>
              <w:rPr>
                <w:rFonts w:eastAsiaTheme="minorEastAsia"/>
                <w:szCs w:val="21"/>
              </w:rPr>
              <w:t>7,839,650.14</w:t>
            </w:r>
          </w:p>
        </w:tc>
        <w:tc>
          <w:tcPr>
            <w:tcW w:w="1620" w:type="dxa"/>
            <w:vAlign w:val="center"/>
          </w:tcPr>
          <w:p w:rsidR="00FE6B6B" w:rsidRDefault="00C33664">
            <w:pPr>
              <w:jc w:val="right"/>
            </w:pPr>
            <w:r>
              <w:rPr>
                <w:rFonts w:eastAsiaTheme="minorEastAsia"/>
                <w:szCs w:val="21"/>
              </w:rPr>
              <w:t>2.46</w:t>
            </w:r>
          </w:p>
        </w:tc>
      </w:tr>
      <w:tr w:rsidR="00FE6B6B">
        <w:tc>
          <w:tcPr>
            <w:tcW w:w="870" w:type="dxa"/>
            <w:vAlign w:val="center"/>
          </w:tcPr>
          <w:p w:rsidR="00FE6B6B" w:rsidRDefault="00C33664">
            <w:pPr>
              <w:jc w:val="center"/>
            </w:pPr>
            <w:r>
              <w:rPr>
                <w:rFonts w:eastAsiaTheme="minorEastAsia"/>
                <w:szCs w:val="21"/>
              </w:rPr>
              <w:t>46</w:t>
            </w:r>
          </w:p>
        </w:tc>
        <w:tc>
          <w:tcPr>
            <w:tcW w:w="1650" w:type="dxa"/>
            <w:vAlign w:val="center"/>
          </w:tcPr>
          <w:p w:rsidR="00FE6B6B" w:rsidRDefault="00C33664">
            <w:pPr>
              <w:jc w:val="center"/>
            </w:pPr>
            <w:r>
              <w:rPr>
                <w:rFonts w:eastAsiaTheme="minorEastAsia"/>
                <w:szCs w:val="21"/>
              </w:rPr>
              <w:t>688489</w:t>
            </w:r>
          </w:p>
        </w:tc>
        <w:tc>
          <w:tcPr>
            <w:tcW w:w="1980" w:type="dxa"/>
            <w:vAlign w:val="center"/>
          </w:tcPr>
          <w:p w:rsidR="00FE6B6B" w:rsidRDefault="00C33664">
            <w:pPr>
              <w:jc w:val="center"/>
            </w:pPr>
            <w:r>
              <w:rPr>
                <w:rFonts w:eastAsiaTheme="minorEastAsia"/>
                <w:szCs w:val="21"/>
              </w:rPr>
              <w:t>三未信安</w:t>
            </w:r>
          </w:p>
        </w:tc>
        <w:tc>
          <w:tcPr>
            <w:tcW w:w="2880" w:type="dxa"/>
            <w:vAlign w:val="center"/>
          </w:tcPr>
          <w:p w:rsidR="00FE6B6B" w:rsidRDefault="00C33664">
            <w:pPr>
              <w:jc w:val="right"/>
            </w:pPr>
            <w:r>
              <w:rPr>
                <w:rFonts w:eastAsiaTheme="minorEastAsia"/>
                <w:szCs w:val="21"/>
              </w:rPr>
              <w:t>7,784,465.64</w:t>
            </w:r>
          </w:p>
        </w:tc>
        <w:tc>
          <w:tcPr>
            <w:tcW w:w="1620" w:type="dxa"/>
            <w:vAlign w:val="center"/>
          </w:tcPr>
          <w:p w:rsidR="00FE6B6B" w:rsidRDefault="00C33664">
            <w:pPr>
              <w:jc w:val="right"/>
            </w:pPr>
            <w:r>
              <w:rPr>
                <w:rFonts w:eastAsiaTheme="minorEastAsia"/>
                <w:szCs w:val="21"/>
              </w:rPr>
              <w:t>2.44</w:t>
            </w:r>
          </w:p>
        </w:tc>
      </w:tr>
      <w:tr w:rsidR="00FE6B6B">
        <w:tc>
          <w:tcPr>
            <w:tcW w:w="870" w:type="dxa"/>
            <w:vAlign w:val="center"/>
          </w:tcPr>
          <w:p w:rsidR="00FE6B6B" w:rsidRDefault="00C33664">
            <w:pPr>
              <w:jc w:val="center"/>
            </w:pPr>
            <w:r>
              <w:rPr>
                <w:rFonts w:eastAsiaTheme="minorEastAsia"/>
                <w:szCs w:val="21"/>
              </w:rPr>
              <w:t>47</w:t>
            </w:r>
          </w:p>
        </w:tc>
        <w:tc>
          <w:tcPr>
            <w:tcW w:w="1650" w:type="dxa"/>
            <w:vAlign w:val="center"/>
          </w:tcPr>
          <w:p w:rsidR="00FE6B6B" w:rsidRDefault="00C33664">
            <w:pPr>
              <w:jc w:val="center"/>
            </w:pPr>
            <w:r>
              <w:rPr>
                <w:rFonts w:eastAsiaTheme="minorEastAsia"/>
                <w:szCs w:val="21"/>
              </w:rPr>
              <w:t>300474</w:t>
            </w:r>
          </w:p>
        </w:tc>
        <w:tc>
          <w:tcPr>
            <w:tcW w:w="1980" w:type="dxa"/>
            <w:vAlign w:val="center"/>
          </w:tcPr>
          <w:p w:rsidR="00FE6B6B" w:rsidRDefault="00C33664">
            <w:pPr>
              <w:jc w:val="center"/>
            </w:pPr>
            <w:r>
              <w:rPr>
                <w:rFonts w:eastAsiaTheme="minorEastAsia"/>
                <w:szCs w:val="21"/>
              </w:rPr>
              <w:t>景嘉微</w:t>
            </w:r>
          </w:p>
        </w:tc>
        <w:tc>
          <w:tcPr>
            <w:tcW w:w="2880" w:type="dxa"/>
            <w:vAlign w:val="center"/>
          </w:tcPr>
          <w:p w:rsidR="00FE6B6B" w:rsidRDefault="00C33664">
            <w:pPr>
              <w:jc w:val="right"/>
            </w:pPr>
            <w:r>
              <w:rPr>
                <w:rFonts w:eastAsiaTheme="minorEastAsia"/>
                <w:szCs w:val="21"/>
              </w:rPr>
              <w:t>7,239,633.10</w:t>
            </w:r>
          </w:p>
        </w:tc>
        <w:tc>
          <w:tcPr>
            <w:tcW w:w="1620" w:type="dxa"/>
            <w:vAlign w:val="center"/>
          </w:tcPr>
          <w:p w:rsidR="00FE6B6B" w:rsidRDefault="00C33664">
            <w:pPr>
              <w:jc w:val="right"/>
            </w:pPr>
            <w:r>
              <w:rPr>
                <w:rFonts w:eastAsiaTheme="minorEastAsia"/>
                <w:szCs w:val="21"/>
              </w:rPr>
              <w:t>2.27</w:t>
            </w:r>
          </w:p>
        </w:tc>
      </w:tr>
      <w:tr w:rsidR="00FE6B6B">
        <w:tc>
          <w:tcPr>
            <w:tcW w:w="870" w:type="dxa"/>
            <w:vAlign w:val="center"/>
          </w:tcPr>
          <w:p w:rsidR="00FE6B6B" w:rsidRDefault="00C33664">
            <w:pPr>
              <w:jc w:val="center"/>
            </w:pPr>
            <w:r>
              <w:rPr>
                <w:rFonts w:eastAsiaTheme="minorEastAsia"/>
                <w:szCs w:val="21"/>
              </w:rPr>
              <w:t>48</w:t>
            </w:r>
          </w:p>
        </w:tc>
        <w:tc>
          <w:tcPr>
            <w:tcW w:w="1650" w:type="dxa"/>
            <w:vAlign w:val="center"/>
          </w:tcPr>
          <w:p w:rsidR="00FE6B6B" w:rsidRDefault="00C33664">
            <w:pPr>
              <w:jc w:val="center"/>
            </w:pPr>
            <w:r>
              <w:rPr>
                <w:rFonts w:eastAsiaTheme="minorEastAsia"/>
                <w:szCs w:val="21"/>
              </w:rPr>
              <w:t>002384</w:t>
            </w:r>
          </w:p>
        </w:tc>
        <w:tc>
          <w:tcPr>
            <w:tcW w:w="1980" w:type="dxa"/>
            <w:vAlign w:val="center"/>
          </w:tcPr>
          <w:p w:rsidR="00FE6B6B" w:rsidRDefault="00C33664">
            <w:pPr>
              <w:jc w:val="center"/>
            </w:pPr>
            <w:r>
              <w:rPr>
                <w:rFonts w:eastAsiaTheme="minorEastAsia"/>
                <w:szCs w:val="21"/>
              </w:rPr>
              <w:t>东山精密</w:t>
            </w:r>
          </w:p>
        </w:tc>
        <w:tc>
          <w:tcPr>
            <w:tcW w:w="2880" w:type="dxa"/>
            <w:vAlign w:val="center"/>
          </w:tcPr>
          <w:p w:rsidR="00FE6B6B" w:rsidRDefault="00C33664">
            <w:pPr>
              <w:jc w:val="right"/>
            </w:pPr>
            <w:r>
              <w:rPr>
                <w:rFonts w:eastAsiaTheme="minorEastAsia"/>
                <w:szCs w:val="21"/>
              </w:rPr>
              <w:t>7,226,180.46</w:t>
            </w:r>
          </w:p>
        </w:tc>
        <w:tc>
          <w:tcPr>
            <w:tcW w:w="1620" w:type="dxa"/>
            <w:vAlign w:val="center"/>
          </w:tcPr>
          <w:p w:rsidR="00FE6B6B" w:rsidRDefault="00C33664">
            <w:pPr>
              <w:jc w:val="right"/>
            </w:pPr>
            <w:r>
              <w:rPr>
                <w:rFonts w:eastAsiaTheme="minorEastAsia"/>
                <w:szCs w:val="21"/>
              </w:rPr>
              <w:t>2.27</w:t>
            </w:r>
          </w:p>
        </w:tc>
      </w:tr>
      <w:tr w:rsidR="00FE6B6B">
        <w:tc>
          <w:tcPr>
            <w:tcW w:w="870" w:type="dxa"/>
            <w:vAlign w:val="center"/>
          </w:tcPr>
          <w:p w:rsidR="00FE6B6B" w:rsidRDefault="00C33664">
            <w:pPr>
              <w:jc w:val="center"/>
            </w:pPr>
            <w:r>
              <w:rPr>
                <w:rFonts w:eastAsiaTheme="minorEastAsia"/>
                <w:szCs w:val="21"/>
              </w:rPr>
              <w:lastRenderedPageBreak/>
              <w:t>49</w:t>
            </w:r>
          </w:p>
        </w:tc>
        <w:tc>
          <w:tcPr>
            <w:tcW w:w="1650" w:type="dxa"/>
            <w:vAlign w:val="center"/>
          </w:tcPr>
          <w:p w:rsidR="00FE6B6B" w:rsidRDefault="00C33664">
            <w:pPr>
              <w:jc w:val="center"/>
            </w:pPr>
            <w:r>
              <w:rPr>
                <w:rFonts w:eastAsiaTheme="minorEastAsia"/>
                <w:szCs w:val="21"/>
              </w:rPr>
              <w:t>002236</w:t>
            </w:r>
          </w:p>
        </w:tc>
        <w:tc>
          <w:tcPr>
            <w:tcW w:w="1980" w:type="dxa"/>
            <w:vAlign w:val="center"/>
          </w:tcPr>
          <w:p w:rsidR="00FE6B6B" w:rsidRDefault="00C33664">
            <w:pPr>
              <w:jc w:val="center"/>
            </w:pPr>
            <w:r>
              <w:rPr>
                <w:rFonts w:eastAsiaTheme="minorEastAsia"/>
                <w:szCs w:val="21"/>
              </w:rPr>
              <w:t>大华股份</w:t>
            </w:r>
          </w:p>
        </w:tc>
        <w:tc>
          <w:tcPr>
            <w:tcW w:w="2880" w:type="dxa"/>
            <w:vAlign w:val="center"/>
          </w:tcPr>
          <w:p w:rsidR="00FE6B6B" w:rsidRDefault="00C33664">
            <w:pPr>
              <w:jc w:val="right"/>
            </w:pPr>
            <w:r>
              <w:rPr>
                <w:rFonts w:eastAsiaTheme="minorEastAsia"/>
                <w:szCs w:val="21"/>
              </w:rPr>
              <w:t>7,056,415.70</w:t>
            </w:r>
          </w:p>
        </w:tc>
        <w:tc>
          <w:tcPr>
            <w:tcW w:w="1620" w:type="dxa"/>
            <w:vAlign w:val="center"/>
          </w:tcPr>
          <w:p w:rsidR="00FE6B6B" w:rsidRDefault="00C33664">
            <w:pPr>
              <w:jc w:val="right"/>
            </w:pPr>
            <w:r>
              <w:rPr>
                <w:rFonts w:eastAsiaTheme="minorEastAsia"/>
                <w:szCs w:val="21"/>
              </w:rPr>
              <w:t>2.21</w:t>
            </w:r>
          </w:p>
        </w:tc>
      </w:tr>
      <w:tr w:rsidR="00FE6B6B">
        <w:tc>
          <w:tcPr>
            <w:tcW w:w="870" w:type="dxa"/>
            <w:vAlign w:val="center"/>
          </w:tcPr>
          <w:p w:rsidR="00FE6B6B" w:rsidRDefault="00C33664">
            <w:pPr>
              <w:jc w:val="center"/>
            </w:pPr>
            <w:r>
              <w:rPr>
                <w:rFonts w:eastAsiaTheme="minorEastAsia"/>
                <w:szCs w:val="21"/>
              </w:rPr>
              <w:t>50</w:t>
            </w:r>
          </w:p>
        </w:tc>
        <w:tc>
          <w:tcPr>
            <w:tcW w:w="1650" w:type="dxa"/>
            <w:vAlign w:val="center"/>
          </w:tcPr>
          <w:p w:rsidR="00FE6B6B" w:rsidRDefault="00C33664">
            <w:pPr>
              <w:jc w:val="center"/>
            </w:pPr>
            <w:r>
              <w:rPr>
                <w:rFonts w:eastAsiaTheme="minorEastAsia"/>
                <w:szCs w:val="21"/>
              </w:rPr>
              <w:t>300130</w:t>
            </w:r>
          </w:p>
        </w:tc>
        <w:tc>
          <w:tcPr>
            <w:tcW w:w="1980" w:type="dxa"/>
            <w:vAlign w:val="center"/>
          </w:tcPr>
          <w:p w:rsidR="00FE6B6B" w:rsidRDefault="00C33664">
            <w:pPr>
              <w:jc w:val="center"/>
            </w:pPr>
            <w:r>
              <w:rPr>
                <w:rFonts w:eastAsiaTheme="minorEastAsia"/>
                <w:szCs w:val="21"/>
              </w:rPr>
              <w:t>新国都</w:t>
            </w:r>
          </w:p>
        </w:tc>
        <w:tc>
          <w:tcPr>
            <w:tcW w:w="2880" w:type="dxa"/>
            <w:vAlign w:val="center"/>
          </w:tcPr>
          <w:p w:rsidR="00FE6B6B" w:rsidRDefault="00C33664">
            <w:pPr>
              <w:jc w:val="right"/>
            </w:pPr>
            <w:r>
              <w:rPr>
                <w:rFonts w:eastAsiaTheme="minorEastAsia"/>
                <w:szCs w:val="21"/>
              </w:rPr>
              <w:t>6,962,871.57</w:t>
            </w:r>
          </w:p>
        </w:tc>
        <w:tc>
          <w:tcPr>
            <w:tcW w:w="1620" w:type="dxa"/>
            <w:vAlign w:val="center"/>
          </w:tcPr>
          <w:p w:rsidR="00FE6B6B" w:rsidRDefault="00C33664">
            <w:pPr>
              <w:jc w:val="right"/>
            </w:pPr>
            <w:r>
              <w:rPr>
                <w:rFonts w:eastAsiaTheme="minorEastAsia"/>
                <w:szCs w:val="21"/>
              </w:rPr>
              <w:t>2.19</w:t>
            </w:r>
          </w:p>
        </w:tc>
      </w:tr>
      <w:tr w:rsidR="00FE6B6B">
        <w:tc>
          <w:tcPr>
            <w:tcW w:w="870" w:type="dxa"/>
            <w:vAlign w:val="center"/>
          </w:tcPr>
          <w:p w:rsidR="00FE6B6B" w:rsidRDefault="00C33664">
            <w:pPr>
              <w:jc w:val="center"/>
            </w:pPr>
            <w:r>
              <w:rPr>
                <w:rFonts w:eastAsiaTheme="minorEastAsia"/>
                <w:szCs w:val="21"/>
              </w:rPr>
              <w:t>51</w:t>
            </w:r>
          </w:p>
        </w:tc>
        <w:tc>
          <w:tcPr>
            <w:tcW w:w="1650" w:type="dxa"/>
            <w:vAlign w:val="center"/>
          </w:tcPr>
          <w:p w:rsidR="00FE6B6B" w:rsidRDefault="00C33664">
            <w:pPr>
              <w:jc w:val="center"/>
            </w:pPr>
            <w:r>
              <w:rPr>
                <w:rFonts w:eastAsiaTheme="minorEastAsia"/>
                <w:szCs w:val="21"/>
              </w:rPr>
              <w:t>600900</w:t>
            </w:r>
          </w:p>
        </w:tc>
        <w:tc>
          <w:tcPr>
            <w:tcW w:w="1980" w:type="dxa"/>
            <w:vAlign w:val="center"/>
          </w:tcPr>
          <w:p w:rsidR="00FE6B6B" w:rsidRDefault="00C33664">
            <w:pPr>
              <w:jc w:val="center"/>
            </w:pPr>
            <w:r>
              <w:rPr>
                <w:rFonts w:eastAsiaTheme="minorEastAsia"/>
                <w:szCs w:val="21"/>
              </w:rPr>
              <w:t>长江电力</w:t>
            </w:r>
          </w:p>
        </w:tc>
        <w:tc>
          <w:tcPr>
            <w:tcW w:w="2880" w:type="dxa"/>
            <w:vAlign w:val="center"/>
          </w:tcPr>
          <w:p w:rsidR="00FE6B6B" w:rsidRDefault="00C33664">
            <w:pPr>
              <w:jc w:val="right"/>
            </w:pPr>
            <w:r>
              <w:rPr>
                <w:rFonts w:eastAsiaTheme="minorEastAsia"/>
                <w:szCs w:val="21"/>
              </w:rPr>
              <w:t>6,962,312.88</w:t>
            </w:r>
          </w:p>
        </w:tc>
        <w:tc>
          <w:tcPr>
            <w:tcW w:w="1620" w:type="dxa"/>
            <w:vAlign w:val="center"/>
          </w:tcPr>
          <w:p w:rsidR="00FE6B6B" w:rsidRDefault="00C33664">
            <w:pPr>
              <w:jc w:val="right"/>
            </w:pPr>
            <w:r>
              <w:rPr>
                <w:rFonts w:eastAsiaTheme="minorEastAsia"/>
                <w:szCs w:val="21"/>
              </w:rPr>
              <w:t>2.19</w:t>
            </w:r>
          </w:p>
        </w:tc>
      </w:tr>
      <w:tr w:rsidR="00FE6B6B">
        <w:tc>
          <w:tcPr>
            <w:tcW w:w="870" w:type="dxa"/>
            <w:vAlign w:val="center"/>
          </w:tcPr>
          <w:p w:rsidR="00FE6B6B" w:rsidRDefault="00C33664">
            <w:pPr>
              <w:jc w:val="center"/>
            </w:pPr>
            <w:r>
              <w:rPr>
                <w:rFonts w:eastAsiaTheme="minorEastAsia"/>
                <w:szCs w:val="21"/>
              </w:rPr>
              <w:t>52</w:t>
            </w:r>
          </w:p>
        </w:tc>
        <w:tc>
          <w:tcPr>
            <w:tcW w:w="1650" w:type="dxa"/>
            <w:vAlign w:val="center"/>
          </w:tcPr>
          <w:p w:rsidR="00FE6B6B" w:rsidRDefault="00C33664">
            <w:pPr>
              <w:jc w:val="center"/>
            </w:pPr>
            <w:r>
              <w:rPr>
                <w:rFonts w:eastAsiaTheme="minorEastAsia"/>
                <w:szCs w:val="21"/>
              </w:rPr>
              <w:t>002475</w:t>
            </w:r>
          </w:p>
        </w:tc>
        <w:tc>
          <w:tcPr>
            <w:tcW w:w="1980" w:type="dxa"/>
            <w:vAlign w:val="center"/>
          </w:tcPr>
          <w:p w:rsidR="00FE6B6B" w:rsidRDefault="00C33664">
            <w:pPr>
              <w:jc w:val="center"/>
            </w:pPr>
            <w:r>
              <w:rPr>
                <w:rFonts w:eastAsiaTheme="minorEastAsia"/>
                <w:szCs w:val="21"/>
              </w:rPr>
              <w:t>立讯精密</w:t>
            </w:r>
          </w:p>
        </w:tc>
        <w:tc>
          <w:tcPr>
            <w:tcW w:w="2880" w:type="dxa"/>
            <w:vAlign w:val="center"/>
          </w:tcPr>
          <w:p w:rsidR="00FE6B6B" w:rsidRDefault="00C33664">
            <w:pPr>
              <w:jc w:val="right"/>
            </w:pPr>
            <w:r>
              <w:rPr>
                <w:rFonts w:eastAsiaTheme="minorEastAsia"/>
                <w:szCs w:val="21"/>
              </w:rPr>
              <w:t>6,872,804.07</w:t>
            </w:r>
          </w:p>
        </w:tc>
        <w:tc>
          <w:tcPr>
            <w:tcW w:w="1620" w:type="dxa"/>
            <w:vAlign w:val="center"/>
          </w:tcPr>
          <w:p w:rsidR="00FE6B6B" w:rsidRDefault="00C33664">
            <w:pPr>
              <w:jc w:val="right"/>
            </w:pPr>
            <w:r>
              <w:rPr>
                <w:rFonts w:eastAsiaTheme="minorEastAsia"/>
                <w:szCs w:val="21"/>
              </w:rPr>
              <w:t>2.16</w:t>
            </w:r>
          </w:p>
        </w:tc>
      </w:tr>
      <w:tr w:rsidR="00FE6B6B">
        <w:tc>
          <w:tcPr>
            <w:tcW w:w="870" w:type="dxa"/>
            <w:vAlign w:val="center"/>
          </w:tcPr>
          <w:p w:rsidR="00FE6B6B" w:rsidRDefault="00C33664">
            <w:pPr>
              <w:jc w:val="center"/>
            </w:pPr>
            <w:r>
              <w:rPr>
                <w:rFonts w:eastAsiaTheme="minorEastAsia"/>
                <w:szCs w:val="21"/>
              </w:rPr>
              <w:t>53</w:t>
            </w:r>
          </w:p>
        </w:tc>
        <w:tc>
          <w:tcPr>
            <w:tcW w:w="1650" w:type="dxa"/>
            <w:vAlign w:val="center"/>
          </w:tcPr>
          <w:p w:rsidR="00FE6B6B" w:rsidRDefault="00C33664">
            <w:pPr>
              <w:jc w:val="center"/>
            </w:pPr>
            <w:r>
              <w:rPr>
                <w:rFonts w:eastAsiaTheme="minorEastAsia"/>
                <w:szCs w:val="21"/>
              </w:rPr>
              <w:t>300763</w:t>
            </w:r>
          </w:p>
        </w:tc>
        <w:tc>
          <w:tcPr>
            <w:tcW w:w="1980" w:type="dxa"/>
            <w:vAlign w:val="center"/>
          </w:tcPr>
          <w:p w:rsidR="00FE6B6B" w:rsidRDefault="00C33664">
            <w:pPr>
              <w:jc w:val="center"/>
            </w:pPr>
            <w:r>
              <w:rPr>
                <w:rFonts w:eastAsiaTheme="minorEastAsia"/>
                <w:szCs w:val="21"/>
              </w:rPr>
              <w:t>锦浪科技</w:t>
            </w:r>
          </w:p>
        </w:tc>
        <w:tc>
          <w:tcPr>
            <w:tcW w:w="2880" w:type="dxa"/>
            <w:vAlign w:val="center"/>
          </w:tcPr>
          <w:p w:rsidR="00FE6B6B" w:rsidRDefault="00C33664">
            <w:pPr>
              <w:jc w:val="right"/>
            </w:pPr>
            <w:r>
              <w:rPr>
                <w:rFonts w:eastAsiaTheme="minorEastAsia"/>
                <w:szCs w:val="21"/>
              </w:rPr>
              <w:t>6,740,476.27</w:t>
            </w:r>
          </w:p>
        </w:tc>
        <w:tc>
          <w:tcPr>
            <w:tcW w:w="1620" w:type="dxa"/>
            <w:vAlign w:val="center"/>
          </w:tcPr>
          <w:p w:rsidR="00FE6B6B" w:rsidRDefault="00C33664">
            <w:pPr>
              <w:jc w:val="right"/>
            </w:pPr>
            <w:r>
              <w:rPr>
                <w:rFonts w:eastAsiaTheme="minorEastAsia"/>
                <w:szCs w:val="21"/>
              </w:rPr>
              <w:t>2.12</w:t>
            </w:r>
          </w:p>
        </w:tc>
      </w:tr>
      <w:tr w:rsidR="00FE6B6B">
        <w:tc>
          <w:tcPr>
            <w:tcW w:w="870" w:type="dxa"/>
            <w:vAlign w:val="center"/>
          </w:tcPr>
          <w:p w:rsidR="00FE6B6B" w:rsidRDefault="00C33664">
            <w:pPr>
              <w:jc w:val="center"/>
            </w:pPr>
            <w:r>
              <w:rPr>
                <w:rFonts w:eastAsiaTheme="minorEastAsia"/>
                <w:szCs w:val="21"/>
              </w:rPr>
              <w:t>54</w:t>
            </w:r>
          </w:p>
        </w:tc>
        <w:tc>
          <w:tcPr>
            <w:tcW w:w="1650" w:type="dxa"/>
            <w:vAlign w:val="center"/>
          </w:tcPr>
          <w:p w:rsidR="00FE6B6B" w:rsidRDefault="00C33664">
            <w:pPr>
              <w:jc w:val="center"/>
            </w:pPr>
            <w:r>
              <w:rPr>
                <w:rFonts w:eastAsiaTheme="minorEastAsia"/>
                <w:szCs w:val="21"/>
              </w:rPr>
              <w:t>688599</w:t>
            </w:r>
          </w:p>
        </w:tc>
        <w:tc>
          <w:tcPr>
            <w:tcW w:w="1980" w:type="dxa"/>
            <w:vAlign w:val="center"/>
          </w:tcPr>
          <w:p w:rsidR="00FE6B6B" w:rsidRDefault="00C33664">
            <w:pPr>
              <w:jc w:val="center"/>
            </w:pPr>
            <w:r>
              <w:rPr>
                <w:rFonts w:eastAsiaTheme="minorEastAsia"/>
                <w:szCs w:val="21"/>
              </w:rPr>
              <w:t>天合光能</w:t>
            </w:r>
          </w:p>
        </w:tc>
        <w:tc>
          <w:tcPr>
            <w:tcW w:w="2880" w:type="dxa"/>
            <w:vAlign w:val="center"/>
          </w:tcPr>
          <w:p w:rsidR="00FE6B6B" w:rsidRDefault="00C33664">
            <w:pPr>
              <w:jc w:val="right"/>
            </w:pPr>
            <w:r>
              <w:rPr>
                <w:rFonts w:eastAsiaTheme="minorEastAsia"/>
                <w:szCs w:val="21"/>
              </w:rPr>
              <w:t>6,632,673.82</w:t>
            </w:r>
          </w:p>
        </w:tc>
        <w:tc>
          <w:tcPr>
            <w:tcW w:w="1620" w:type="dxa"/>
            <w:vAlign w:val="center"/>
          </w:tcPr>
          <w:p w:rsidR="00FE6B6B" w:rsidRDefault="00C33664">
            <w:pPr>
              <w:jc w:val="right"/>
            </w:pPr>
            <w:r>
              <w:rPr>
                <w:rFonts w:eastAsiaTheme="minorEastAsia"/>
                <w:szCs w:val="21"/>
              </w:rPr>
              <w:t>2.08</w:t>
            </w:r>
          </w:p>
        </w:tc>
      </w:tr>
      <w:tr w:rsidR="00FE6B6B">
        <w:tc>
          <w:tcPr>
            <w:tcW w:w="870" w:type="dxa"/>
            <w:vAlign w:val="center"/>
          </w:tcPr>
          <w:p w:rsidR="00FE6B6B" w:rsidRDefault="00C33664">
            <w:pPr>
              <w:jc w:val="center"/>
            </w:pPr>
            <w:r>
              <w:rPr>
                <w:rFonts w:eastAsiaTheme="minorEastAsia"/>
                <w:szCs w:val="21"/>
              </w:rPr>
              <w:t>55</w:t>
            </w:r>
          </w:p>
        </w:tc>
        <w:tc>
          <w:tcPr>
            <w:tcW w:w="1650" w:type="dxa"/>
            <w:vAlign w:val="center"/>
          </w:tcPr>
          <w:p w:rsidR="00FE6B6B" w:rsidRDefault="00C33664">
            <w:pPr>
              <w:jc w:val="center"/>
            </w:pPr>
            <w:r>
              <w:rPr>
                <w:rFonts w:eastAsiaTheme="minorEastAsia"/>
                <w:szCs w:val="21"/>
              </w:rPr>
              <w:t>688032</w:t>
            </w:r>
          </w:p>
        </w:tc>
        <w:tc>
          <w:tcPr>
            <w:tcW w:w="1980" w:type="dxa"/>
            <w:vAlign w:val="center"/>
          </w:tcPr>
          <w:p w:rsidR="00FE6B6B" w:rsidRDefault="00C33664">
            <w:pPr>
              <w:jc w:val="center"/>
            </w:pPr>
            <w:r>
              <w:rPr>
                <w:rFonts w:eastAsiaTheme="minorEastAsia"/>
                <w:szCs w:val="21"/>
              </w:rPr>
              <w:t>禾迈股份</w:t>
            </w:r>
          </w:p>
        </w:tc>
        <w:tc>
          <w:tcPr>
            <w:tcW w:w="2880" w:type="dxa"/>
            <w:vAlign w:val="center"/>
          </w:tcPr>
          <w:p w:rsidR="00FE6B6B" w:rsidRDefault="00C33664">
            <w:pPr>
              <w:jc w:val="right"/>
            </w:pPr>
            <w:r>
              <w:rPr>
                <w:rFonts w:eastAsiaTheme="minorEastAsia"/>
                <w:szCs w:val="21"/>
              </w:rPr>
              <w:t>6,479,122.33</w:t>
            </w:r>
          </w:p>
        </w:tc>
        <w:tc>
          <w:tcPr>
            <w:tcW w:w="1620" w:type="dxa"/>
            <w:vAlign w:val="center"/>
          </w:tcPr>
          <w:p w:rsidR="00FE6B6B" w:rsidRDefault="00C33664">
            <w:pPr>
              <w:jc w:val="right"/>
            </w:pPr>
            <w:r>
              <w:rPr>
                <w:rFonts w:eastAsiaTheme="minorEastAsia"/>
                <w:szCs w:val="21"/>
              </w:rPr>
              <w:t>2.03</w:t>
            </w:r>
          </w:p>
        </w:tc>
      </w:tr>
      <w:tr w:rsidR="00FE6B6B">
        <w:tc>
          <w:tcPr>
            <w:tcW w:w="870" w:type="dxa"/>
            <w:vAlign w:val="center"/>
          </w:tcPr>
          <w:p w:rsidR="00FE6B6B" w:rsidRDefault="00C33664">
            <w:pPr>
              <w:jc w:val="center"/>
            </w:pPr>
            <w:r>
              <w:rPr>
                <w:rFonts w:eastAsiaTheme="minorEastAsia"/>
                <w:szCs w:val="21"/>
              </w:rPr>
              <w:t>56</w:t>
            </w:r>
          </w:p>
        </w:tc>
        <w:tc>
          <w:tcPr>
            <w:tcW w:w="1650" w:type="dxa"/>
            <w:vAlign w:val="center"/>
          </w:tcPr>
          <w:p w:rsidR="00FE6B6B" w:rsidRDefault="00C33664">
            <w:pPr>
              <w:jc w:val="center"/>
            </w:pPr>
            <w:r>
              <w:rPr>
                <w:rFonts w:eastAsiaTheme="minorEastAsia"/>
                <w:szCs w:val="21"/>
              </w:rPr>
              <w:t>300533</w:t>
            </w:r>
          </w:p>
        </w:tc>
        <w:tc>
          <w:tcPr>
            <w:tcW w:w="1980" w:type="dxa"/>
            <w:vAlign w:val="center"/>
          </w:tcPr>
          <w:p w:rsidR="00FE6B6B" w:rsidRDefault="00C33664">
            <w:pPr>
              <w:jc w:val="center"/>
            </w:pPr>
            <w:r>
              <w:rPr>
                <w:rFonts w:eastAsiaTheme="minorEastAsia"/>
                <w:szCs w:val="21"/>
              </w:rPr>
              <w:t>冰川网络</w:t>
            </w:r>
          </w:p>
        </w:tc>
        <w:tc>
          <w:tcPr>
            <w:tcW w:w="2880" w:type="dxa"/>
            <w:vAlign w:val="center"/>
          </w:tcPr>
          <w:p w:rsidR="00FE6B6B" w:rsidRDefault="00C33664">
            <w:pPr>
              <w:jc w:val="right"/>
            </w:pPr>
            <w:r>
              <w:rPr>
                <w:rFonts w:eastAsiaTheme="minorEastAsia"/>
                <w:szCs w:val="21"/>
              </w:rPr>
              <w:t>6,455,884.49</w:t>
            </w:r>
          </w:p>
        </w:tc>
        <w:tc>
          <w:tcPr>
            <w:tcW w:w="1620" w:type="dxa"/>
            <w:vAlign w:val="center"/>
          </w:tcPr>
          <w:p w:rsidR="00FE6B6B" w:rsidRDefault="00C33664">
            <w:pPr>
              <w:jc w:val="right"/>
            </w:pPr>
            <w:r>
              <w:rPr>
                <w:rFonts w:eastAsiaTheme="minorEastAsia"/>
                <w:szCs w:val="21"/>
              </w:rPr>
              <w:t>2.03</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1,054,161,059.54</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1,095,512,778.65</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02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024"/>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02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02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02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02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029"/>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03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03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72,503.61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38,236.86</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110,740.47</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03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03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摩根整合驱动混合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13,697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39,688.65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513,478.82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543,101,904.38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99.91%</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摩根整合驱动混合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114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7,065.40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805,456.14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13,811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39,419.36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513,478.82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543,907,360.52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99.91%</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034"/>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摩根整合驱动混合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423.54</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摩根整合驱动混合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82.48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0.0102%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506.02</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03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摩根整合驱动混合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摩根整合驱动混合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摩根整合驱动混合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摩根整合驱动混合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036"/>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1,978,697,790.56</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555,494,376.48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112,435.38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26,359,245.59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1,747,284.40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38,238,238.87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1,054,263.64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543,615,383.20</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805,456.14</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037"/>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03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03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基金管理人：</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FE6B6B" w:rsidRDefault="00FE6B6B">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04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04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042"/>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9</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043"/>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04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04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04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FE6B6B">
        <w:tc>
          <w:tcPr>
            <w:tcW w:w="1560" w:type="dxa"/>
            <w:vAlign w:val="center"/>
          </w:tcPr>
          <w:p w:rsidR="00FE6B6B" w:rsidRDefault="00C33664">
            <w:pPr>
              <w:jc w:val="left"/>
            </w:pPr>
            <w:r>
              <w:rPr>
                <w:rFonts w:eastAsiaTheme="minorEastAsia"/>
                <w:szCs w:val="21"/>
              </w:rPr>
              <w:t>新时代证券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6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lef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中泰证券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6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lef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东北证券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564,817,139.71</w:t>
            </w:r>
          </w:p>
        </w:tc>
        <w:tc>
          <w:tcPr>
            <w:tcW w:w="1080" w:type="dxa"/>
            <w:vAlign w:val="center"/>
          </w:tcPr>
          <w:p w:rsidR="00FE6B6B" w:rsidRDefault="00C33664">
            <w:pPr>
              <w:jc w:val="right"/>
            </w:pPr>
            <w:r>
              <w:rPr>
                <w:rFonts w:eastAsiaTheme="minorEastAsia"/>
                <w:szCs w:val="21"/>
              </w:rPr>
              <w:t>26.41%</w:t>
            </w:r>
          </w:p>
        </w:tc>
        <w:tc>
          <w:tcPr>
            <w:tcW w:w="1620" w:type="dxa"/>
            <w:vAlign w:val="center"/>
          </w:tcPr>
          <w:p w:rsidR="00FE6B6B" w:rsidRDefault="00C33664">
            <w:pPr>
              <w:jc w:val="right"/>
            </w:pPr>
            <w:r>
              <w:rPr>
                <w:rFonts w:eastAsiaTheme="minorEastAsia"/>
                <w:szCs w:val="21"/>
              </w:rPr>
              <w:t>527,786.35</w:t>
            </w:r>
          </w:p>
        </w:tc>
        <w:tc>
          <w:tcPr>
            <w:tcW w:w="1080" w:type="dxa"/>
            <w:vAlign w:val="center"/>
          </w:tcPr>
          <w:p w:rsidR="00FE6B6B" w:rsidRDefault="00C33664">
            <w:pPr>
              <w:jc w:val="right"/>
            </w:pPr>
            <w:r>
              <w:rPr>
                <w:rFonts w:eastAsiaTheme="minorEastAsia"/>
                <w:szCs w:val="21"/>
              </w:rPr>
              <w:t>26.38%</w:t>
            </w:r>
          </w:p>
        </w:tc>
        <w:tc>
          <w:tcPr>
            <w:tcW w:w="1080" w:type="dxa"/>
            <w:vAlign w:val="center"/>
          </w:tcPr>
          <w:p w:rsidR="00FE6B6B" w:rsidRDefault="00C33664">
            <w:pPr>
              <w:jc w:val="lef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中信证券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358,859,525.45</w:t>
            </w:r>
          </w:p>
        </w:tc>
        <w:tc>
          <w:tcPr>
            <w:tcW w:w="1080" w:type="dxa"/>
            <w:vAlign w:val="center"/>
          </w:tcPr>
          <w:p w:rsidR="00FE6B6B" w:rsidRDefault="00C33664">
            <w:pPr>
              <w:jc w:val="right"/>
            </w:pPr>
            <w:r>
              <w:rPr>
                <w:rFonts w:eastAsiaTheme="minorEastAsia"/>
                <w:szCs w:val="21"/>
              </w:rPr>
              <w:t>16.78%</w:t>
            </w:r>
          </w:p>
        </w:tc>
        <w:tc>
          <w:tcPr>
            <w:tcW w:w="1620" w:type="dxa"/>
            <w:vAlign w:val="center"/>
          </w:tcPr>
          <w:p w:rsidR="00FE6B6B" w:rsidRDefault="00C33664">
            <w:pPr>
              <w:jc w:val="right"/>
            </w:pPr>
            <w:r>
              <w:rPr>
                <w:rFonts w:eastAsiaTheme="minorEastAsia"/>
                <w:szCs w:val="21"/>
              </w:rPr>
              <w:t>335,394.15</w:t>
            </w:r>
          </w:p>
        </w:tc>
        <w:tc>
          <w:tcPr>
            <w:tcW w:w="1080" w:type="dxa"/>
            <w:vAlign w:val="center"/>
          </w:tcPr>
          <w:p w:rsidR="00FE6B6B" w:rsidRDefault="00C33664">
            <w:pPr>
              <w:jc w:val="right"/>
            </w:pPr>
            <w:r>
              <w:rPr>
                <w:rFonts w:eastAsiaTheme="minorEastAsia"/>
                <w:szCs w:val="21"/>
              </w:rPr>
              <w:t>16.76%</w:t>
            </w:r>
          </w:p>
        </w:tc>
        <w:tc>
          <w:tcPr>
            <w:tcW w:w="1080" w:type="dxa"/>
            <w:vAlign w:val="center"/>
          </w:tcPr>
          <w:p w:rsidR="00FE6B6B" w:rsidRDefault="00C33664">
            <w:pPr>
              <w:jc w:val="lef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国泰君安证券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345,511,624.22</w:t>
            </w:r>
          </w:p>
        </w:tc>
        <w:tc>
          <w:tcPr>
            <w:tcW w:w="1080" w:type="dxa"/>
            <w:vAlign w:val="center"/>
          </w:tcPr>
          <w:p w:rsidR="00FE6B6B" w:rsidRDefault="00C33664">
            <w:pPr>
              <w:jc w:val="right"/>
            </w:pPr>
            <w:r>
              <w:rPr>
                <w:rFonts w:eastAsiaTheme="minorEastAsia"/>
                <w:szCs w:val="21"/>
              </w:rPr>
              <w:t>16.15%</w:t>
            </w:r>
          </w:p>
        </w:tc>
        <w:tc>
          <w:tcPr>
            <w:tcW w:w="1620" w:type="dxa"/>
            <w:vAlign w:val="center"/>
          </w:tcPr>
          <w:p w:rsidR="00FE6B6B" w:rsidRDefault="00C33664">
            <w:pPr>
              <w:jc w:val="right"/>
            </w:pPr>
            <w:r>
              <w:rPr>
                <w:rFonts w:eastAsiaTheme="minorEastAsia"/>
                <w:szCs w:val="21"/>
              </w:rPr>
              <w:t>323,495.03</w:t>
            </w:r>
          </w:p>
        </w:tc>
        <w:tc>
          <w:tcPr>
            <w:tcW w:w="1080" w:type="dxa"/>
            <w:vAlign w:val="center"/>
          </w:tcPr>
          <w:p w:rsidR="00FE6B6B" w:rsidRDefault="00C33664">
            <w:pPr>
              <w:jc w:val="right"/>
            </w:pPr>
            <w:r>
              <w:rPr>
                <w:rFonts w:eastAsiaTheme="minorEastAsia"/>
                <w:szCs w:val="21"/>
              </w:rPr>
              <w:t>16.17%</w:t>
            </w:r>
          </w:p>
        </w:tc>
        <w:tc>
          <w:tcPr>
            <w:tcW w:w="1080" w:type="dxa"/>
            <w:vAlign w:val="center"/>
          </w:tcPr>
          <w:p w:rsidR="00FE6B6B" w:rsidRDefault="00C33664">
            <w:pPr>
              <w:jc w:val="lef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申万宏源证券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249,398,887.71</w:t>
            </w:r>
          </w:p>
        </w:tc>
        <w:tc>
          <w:tcPr>
            <w:tcW w:w="1080" w:type="dxa"/>
            <w:vAlign w:val="center"/>
          </w:tcPr>
          <w:p w:rsidR="00FE6B6B" w:rsidRDefault="00C33664">
            <w:pPr>
              <w:jc w:val="right"/>
            </w:pPr>
            <w:r>
              <w:rPr>
                <w:rFonts w:eastAsiaTheme="minorEastAsia"/>
                <w:szCs w:val="21"/>
              </w:rPr>
              <w:t>11.66%</w:t>
            </w:r>
          </w:p>
        </w:tc>
        <w:tc>
          <w:tcPr>
            <w:tcW w:w="1620" w:type="dxa"/>
            <w:vAlign w:val="center"/>
          </w:tcPr>
          <w:p w:rsidR="00FE6B6B" w:rsidRDefault="00C33664">
            <w:pPr>
              <w:jc w:val="right"/>
            </w:pPr>
            <w:r>
              <w:rPr>
                <w:rFonts w:eastAsiaTheme="minorEastAsia"/>
                <w:szCs w:val="21"/>
              </w:rPr>
              <w:t>232,688.09</w:t>
            </w:r>
          </w:p>
        </w:tc>
        <w:tc>
          <w:tcPr>
            <w:tcW w:w="1080" w:type="dxa"/>
            <w:vAlign w:val="center"/>
          </w:tcPr>
          <w:p w:rsidR="00FE6B6B" w:rsidRDefault="00C33664">
            <w:pPr>
              <w:jc w:val="right"/>
            </w:pPr>
            <w:r>
              <w:rPr>
                <w:rFonts w:eastAsiaTheme="minorEastAsia"/>
                <w:szCs w:val="21"/>
              </w:rPr>
              <w:t>11.63%</w:t>
            </w:r>
          </w:p>
        </w:tc>
        <w:tc>
          <w:tcPr>
            <w:tcW w:w="1080" w:type="dxa"/>
            <w:vAlign w:val="center"/>
          </w:tcPr>
          <w:p w:rsidR="00FE6B6B" w:rsidRDefault="00C33664">
            <w:pPr>
              <w:jc w:val="lef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浙商证券股份有限公司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219,030,662.19</w:t>
            </w:r>
          </w:p>
        </w:tc>
        <w:tc>
          <w:tcPr>
            <w:tcW w:w="1080" w:type="dxa"/>
            <w:vAlign w:val="center"/>
          </w:tcPr>
          <w:p w:rsidR="00FE6B6B" w:rsidRDefault="00C33664">
            <w:pPr>
              <w:jc w:val="right"/>
            </w:pPr>
            <w:r>
              <w:rPr>
                <w:rFonts w:eastAsiaTheme="minorEastAsia"/>
                <w:szCs w:val="21"/>
              </w:rPr>
              <w:t>10.24%</w:t>
            </w:r>
          </w:p>
        </w:tc>
        <w:tc>
          <w:tcPr>
            <w:tcW w:w="1620" w:type="dxa"/>
            <w:vAlign w:val="center"/>
          </w:tcPr>
          <w:p w:rsidR="00FE6B6B" w:rsidRDefault="00C33664">
            <w:pPr>
              <w:jc w:val="right"/>
            </w:pPr>
            <w:r>
              <w:rPr>
                <w:rFonts w:eastAsiaTheme="minorEastAsia"/>
                <w:szCs w:val="21"/>
              </w:rPr>
              <w:t>205,151.41</w:t>
            </w:r>
          </w:p>
        </w:tc>
        <w:tc>
          <w:tcPr>
            <w:tcW w:w="1080" w:type="dxa"/>
            <w:vAlign w:val="center"/>
          </w:tcPr>
          <w:p w:rsidR="00FE6B6B" w:rsidRDefault="00C33664">
            <w:pPr>
              <w:jc w:val="right"/>
            </w:pPr>
            <w:r>
              <w:rPr>
                <w:rFonts w:eastAsiaTheme="minorEastAsia"/>
                <w:szCs w:val="21"/>
              </w:rPr>
              <w:t>10.25%</w:t>
            </w:r>
          </w:p>
        </w:tc>
        <w:tc>
          <w:tcPr>
            <w:tcW w:w="1080" w:type="dxa"/>
            <w:vAlign w:val="center"/>
          </w:tcPr>
          <w:p w:rsidR="00FE6B6B" w:rsidRDefault="00C33664">
            <w:pPr>
              <w:jc w:val="lef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天风证券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186,677,933.94</w:t>
            </w:r>
          </w:p>
        </w:tc>
        <w:tc>
          <w:tcPr>
            <w:tcW w:w="1080" w:type="dxa"/>
            <w:vAlign w:val="center"/>
          </w:tcPr>
          <w:p w:rsidR="00FE6B6B" w:rsidRDefault="00C33664">
            <w:pPr>
              <w:jc w:val="right"/>
            </w:pPr>
            <w:r>
              <w:rPr>
                <w:rFonts w:eastAsiaTheme="minorEastAsia"/>
                <w:szCs w:val="21"/>
              </w:rPr>
              <w:t>8.73%</w:t>
            </w:r>
          </w:p>
        </w:tc>
        <w:tc>
          <w:tcPr>
            <w:tcW w:w="1620" w:type="dxa"/>
            <w:vAlign w:val="center"/>
          </w:tcPr>
          <w:p w:rsidR="00FE6B6B" w:rsidRDefault="00C33664">
            <w:pPr>
              <w:jc w:val="right"/>
            </w:pPr>
            <w:r>
              <w:rPr>
                <w:rFonts w:eastAsiaTheme="minorEastAsia"/>
                <w:szCs w:val="21"/>
              </w:rPr>
              <w:t>174,782.92</w:t>
            </w:r>
          </w:p>
        </w:tc>
        <w:tc>
          <w:tcPr>
            <w:tcW w:w="1080" w:type="dxa"/>
            <w:vAlign w:val="center"/>
          </w:tcPr>
          <w:p w:rsidR="00FE6B6B" w:rsidRDefault="00C33664">
            <w:pPr>
              <w:jc w:val="right"/>
            </w:pPr>
            <w:r>
              <w:rPr>
                <w:rFonts w:eastAsiaTheme="minorEastAsia"/>
                <w:szCs w:val="21"/>
              </w:rPr>
              <w:t>8.73%</w:t>
            </w:r>
          </w:p>
        </w:tc>
        <w:tc>
          <w:tcPr>
            <w:tcW w:w="1080" w:type="dxa"/>
            <w:vAlign w:val="center"/>
          </w:tcPr>
          <w:p w:rsidR="00FE6B6B" w:rsidRDefault="00C33664">
            <w:pPr>
              <w:jc w:val="lef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方正证券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126,009,846.64</w:t>
            </w:r>
          </w:p>
        </w:tc>
        <w:tc>
          <w:tcPr>
            <w:tcW w:w="1080" w:type="dxa"/>
            <w:vAlign w:val="center"/>
          </w:tcPr>
          <w:p w:rsidR="00FE6B6B" w:rsidRDefault="00C33664">
            <w:pPr>
              <w:jc w:val="right"/>
            </w:pPr>
            <w:r>
              <w:rPr>
                <w:rFonts w:eastAsiaTheme="minorEastAsia"/>
                <w:szCs w:val="21"/>
              </w:rPr>
              <w:t>5.89%</w:t>
            </w:r>
          </w:p>
        </w:tc>
        <w:tc>
          <w:tcPr>
            <w:tcW w:w="1620" w:type="dxa"/>
            <w:vAlign w:val="center"/>
          </w:tcPr>
          <w:p w:rsidR="00FE6B6B" w:rsidRDefault="00C33664">
            <w:pPr>
              <w:jc w:val="right"/>
            </w:pPr>
            <w:r>
              <w:rPr>
                <w:rFonts w:eastAsiaTheme="minorEastAsia"/>
                <w:szCs w:val="21"/>
              </w:rPr>
              <w:t>119,049.44</w:t>
            </w:r>
          </w:p>
        </w:tc>
        <w:tc>
          <w:tcPr>
            <w:tcW w:w="1080" w:type="dxa"/>
            <w:vAlign w:val="center"/>
          </w:tcPr>
          <w:p w:rsidR="00FE6B6B" w:rsidRDefault="00C33664">
            <w:pPr>
              <w:jc w:val="right"/>
            </w:pPr>
            <w:r>
              <w:rPr>
                <w:rFonts w:eastAsiaTheme="minorEastAsia"/>
                <w:szCs w:val="21"/>
              </w:rPr>
              <w:t>5.95%</w:t>
            </w:r>
          </w:p>
        </w:tc>
        <w:tc>
          <w:tcPr>
            <w:tcW w:w="1080" w:type="dxa"/>
            <w:vAlign w:val="center"/>
          </w:tcPr>
          <w:p w:rsidR="00FE6B6B" w:rsidRDefault="00C33664">
            <w:pPr>
              <w:jc w:val="left"/>
            </w:pPr>
            <w:r>
              <w:rPr>
                <w:rFonts w:eastAsiaTheme="minorEastAsia"/>
                <w:szCs w:val="21"/>
              </w:rPr>
              <w:t>-</w:t>
            </w:r>
          </w:p>
        </w:tc>
      </w:tr>
      <w:tr w:rsidR="00FE6B6B">
        <w:tc>
          <w:tcPr>
            <w:tcW w:w="1560" w:type="dxa"/>
            <w:vAlign w:val="center"/>
          </w:tcPr>
          <w:p w:rsidR="00FE6B6B" w:rsidRDefault="002E14F0">
            <w:pPr>
              <w:jc w:val="left"/>
            </w:pPr>
            <w:r>
              <w:rPr>
                <w:rFonts w:eastAsiaTheme="minorEastAsia" w:hint="eastAsia"/>
                <w:szCs w:val="21"/>
              </w:rPr>
              <w:t>国投</w:t>
            </w:r>
            <w:r w:rsidR="00C33664">
              <w:rPr>
                <w:rFonts w:eastAsiaTheme="minorEastAsia"/>
                <w:szCs w:val="21"/>
              </w:rPr>
              <w:t>证券</w:t>
            </w:r>
          </w:p>
        </w:tc>
        <w:tc>
          <w:tcPr>
            <w:tcW w:w="780" w:type="dxa"/>
            <w:vAlign w:val="center"/>
          </w:tcPr>
          <w:p w:rsidR="00FE6B6B" w:rsidRDefault="00C33664">
            <w:pPr>
              <w:jc w:val="right"/>
            </w:pPr>
            <w:r>
              <w:rPr>
                <w:rFonts w:eastAsiaTheme="minorEastAsia"/>
                <w:szCs w:val="21"/>
              </w:rPr>
              <w:t>1</w:t>
            </w:r>
          </w:p>
        </w:tc>
        <w:tc>
          <w:tcPr>
            <w:tcW w:w="1800" w:type="dxa"/>
            <w:vAlign w:val="center"/>
          </w:tcPr>
          <w:p w:rsidR="00FE6B6B" w:rsidRDefault="00C33664">
            <w:pPr>
              <w:jc w:val="right"/>
            </w:pPr>
            <w:r>
              <w:rPr>
                <w:rFonts w:eastAsiaTheme="minorEastAsia"/>
                <w:szCs w:val="21"/>
              </w:rPr>
              <w:t>88,736,314.95</w:t>
            </w:r>
          </w:p>
        </w:tc>
        <w:tc>
          <w:tcPr>
            <w:tcW w:w="1080" w:type="dxa"/>
            <w:vAlign w:val="center"/>
          </w:tcPr>
          <w:p w:rsidR="00FE6B6B" w:rsidRDefault="00C33664">
            <w:pPr>
              <w:jc w:val="right"/>
            </w:pPr>
            <w:r>
              <w:rPr>
                <w:rFonts w:eastAsiaTheme="minorEastAsia"/>
                <w:szCs w:val="21"/>
              </w:rPr>
              <w:t>4.15%</w:t>
            </w:r>
          </w:p>
        </w:tc>
        <w:tc>
          <w:tcPr>
            <w:tcW w:w="1620" w:type="dxa"/>
            <w:vAlign w:val="center"/>
          </w:tcPr>
          <w:p w:rsidR="00FE6B6B" w:rsidRDefault="00C33664">
            <w:pPr>
              <w:jc w:val="right"/>
            </w:pPr>
            <w:r>
              <w:rPr>
                <w:rFonts w:eastAsiaTheme="minorEastAsia"/>
                <w:szCs w:val="21"/>
              </w:rPr>
              <w:t>82,639.66</w:t>
            </w:r>
          </w:p>
        </w:tc>
        <w:tc>
          <w:tcPr>
            <w:tcW w:w="1080" w:type="dxa"/>
            <w:vAlign w:val="center"/>
          </w:tcPr>
          <w:p w:rsidR="00FE6B6B" w:rsidRDefault="00C33664">
            <w:pPr>
              <w:jc w:val="right"/>
            </w:pPr>
            <w:r>
              <w:rPr>
                <w:rFonts w:eastAsiaTheme="minorEastAsia"/>
                <w:szCs w:val="21"/>
              </w:rPr>
              <w:t>4.13%</w:t>
            </w:r>
          </w:p>
        </w:tc>
        <w:tc>
          <w:tcPr>
            <w:tcW w:w="1080" w:type="dxa"/>
            <w:vAlign w:val="center"/>
          </w:tcPr>
          <w:p w:rsidR="00FE6B6B" w:rsidRDefault="00C33664">
            <w:pPr>
              <w:jc w:val="left"/>
            </w:pPr>
            <w:r>
              <w:rPr>
                <w:rFonts w:eastAsiaTheme="minorEastAsia"/>
                <w:szCs w:val="21"/>
              </w:rPr>
              <w:t>-</w:t>
            </w:r>
          </w:p>
        </w:tc>
      </w:tr>
    </w:tbl>
    <w:p w:rsidR="00FE6B6B" w:rsidRDefault="00C33664">
      <w:pPr>
        <w:widowControl/>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FE6B6B" w:rsidRDefault="00C33664">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FE6B6B" w:rsidRDefault="00C33664">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FE6B6B" w:rsidRDefault="00C33664">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FE6B6B" w:rsidRDefault="00C33664">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FE6B6B" w:rsidRDefault="00C33664">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FE6B6B" w:rsidRDefault="00C33664">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FE6B6B" w:rsidRDefault="00C33664">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FE6B6B" w:rsidRDefault="00C33664">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FE6B6B" w:rsidRDefault="00C33664">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FE6B6B">
        <w:tc>
          <w:tcPr>
            <w:tcW w:w="1560" w:type="dxa"/>
            <w:vAlign w:val="center"/>
          </w:tcPr>
          <w:p w:rsidR="00FE6B6B" w:rsidRDefault="00C33664">
            <w:pPr>
              <w:jc w:val="left"/>
            </w:pPr>
            <w:r>
              <w:rPr>
                <w:rFonts w:eastAsiaTheme="minorEastAsia"/>
                <w:szCs w:val="21"/>
              </w:rPr>
              <w:t>新时代证券</w:t>
            </w:r>
          </w:p>
        </w:tc>
        <w:tc>
          <w:tcPr>
            <w:tcW w:w="13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中泰证券</w:t>
            </w:r>
          </w:p>
        </w:tc>
        <w:tc>
          <w:tcPr>
            <w:tcW w:w="13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东北证券</w:t>
            </w:r>
          </w:p>
        </w:tc>
        <w:tc>
          <w:tcPr>
            <w:tcW w:w="13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中信证券</w:t>
            </w:r>
          </w:p>
        </w:tc>
        <w:tc>
          <w:tcPr>
            <w:tcW w:w="13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国泰君安证券</w:t>
            </w:r>
          </w:p>
        </w:tc>
        <w:tc>
          <w:tcPr>
            <w:tcW w:w="1320" w:type="dxa"/>
            <w:vAlign w:val="center"/>
          </w:tcPr>
          <w:p w:rsidR="00FE6B6B" w:rsidRDefault="00C33664">
            <w:pPr>
              <w:jc w:val="right"/>
            </w:pPr>
            <w:r>
              <w:rPr>
                <w:rFonts w:eastAsiaTheme="minorEastAsia"/>
                <w:szCs w:val="21"/>
              </w:rPr>
              <w:t>269,569.80</w:t>
            </w:r>
          </w:p>
        </w:tc>
        <w:tc>
          <w:tcPr>
            <w:tcW w:w="1080" w:type="dxa"/>
            <w:vAlign w:val="center"/>
          </w:tcPr>
          <w:p w:rsidR="00FE6B6B" w:rsidRDefault="00C33664">
            <w:pPr>
              <w:jc w:val="right"/>
            </w:pPr>
            <w:r>
              <w:rPr>
                <w:rFonts w:eastAsiaTheme="minorEastAsia"/>
                <w:szCs w:val="21"/>
              </w:rPr>
              <w:t>26.75%</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申万宏源证券</w:t>
            </w:r>
          </w:p>
        </w:tc>
        <w:tc>
          <w:tcPr>
            <w:tcW w:w="13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浙商证券股份有限公司</w:t>
            </w:r>
          </w:p>
        </w:tc>
        <w:tc>
          <w:tcPr>
            <w:tcW w:w="13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天风证券</w:t>
            </w:r>
          </w:p>
        </w:tc>
        <w:tc>
          <w:tcPr>
            <w:tcW w:w="13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r w:rsidR="00FE6B6B">
        <w:tc>
          <w:tcPr>
            <w:tcW w:w="1560" w:type="dxa"/>
            <w:vAlign w:val="center"/>
          </w:tcPr>
          <w:p w:rsidR="00FE6B6B" w:rsidRDefault="00C33664">
            <w:pPr>
              <w:jc w:val="left"/>
            </w:pPr>
            <w:r>
              <w:rPr>
                <w:rFonts w:eastAsiaTheme="minorEastAsia"/>
                <w:szCs w:val="21"/>
              </w:rPr>
              <w:t>方正证券</w:t>
            </w:r>
          </w:p>
        </w:tc>
        <w:tc>
          <w:tcPr>
            <w:tcW w:w="1320" w:type="dxa"/>
            <w:vAlign w:val="center"/>
          </w:tcPr>
          <w:p w:rsidR="00FE6B6B" w:rsidRDefault="00C33664">
            <w:pPr>
              <w:jc w:val="right"/>
            </w:pPr>
            <w:r>
              <w:rPr>
                <w:rFonts w:eastAsiaTheme="minorEastAsia"/>
                <w:szCs w:val="21"/>
              </w:rPr>
              <w:t>738,096.12</w:t>
            </w:r>
          </w:p>
        </w:tc>
        <w:tc>
          <w:tcPr>
            <w:tcW w:w="1080" w:type="dxa"/>
            <w:vAlign w:val="center"/>
          </w:tcPr>
          <w:p w:rsidR="00FE6B6B" w:rsidRDefault="00C33664">
            <w:pPr>
              <w:jc w:val="right"/>
            </w:pPr>
            <w:r>
              <w:rPr>
                <w:rFonts w:eastAsiaTheme="minorEastAsia"/>
                <w:szCs w:val="21"/>
              </w:rPr>
              <w:t>73.25%</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r w:rsidR="00FE6B6B">
        <w:tc>
          <w:tcPr>
            <w:tcW w:w="1560" w:type="dxa"/>
            <w:vAlign w:val="center"/>
          </w:tcPr>
          <w:p w:rsidR="00FE6B6B" w:rsidRDefault="002E14F0">
            <w:pPr>
              <w:jc w:val="left"/>
            </w:pPr>
            <w:r>
              <w:rPr>
                <w:rFonts w:eastAsiaTheme="minorEastAsia" w:hint="eastAsia"/>
                <w:szCs w:val="21"/>
              </w:rPr>
              <w:t>国投</w:t>
            </w:r>
            <w:r w:rsidR="00C33664">
              <w:rPr>
                <w:rFonts w:eastAsiaTheme="minorEastAsia"/>
                <w:szCs w:val="21"/>
              </w:rPr>
              <w:t>证券</w:t>
            </w:r>
          </w:p>
        </w:tc>
        <w:tc>
          <w:tcPr>
            <w:tcW w:w="1320" w:type="dxa"/>
            <w:vAlign w:val="center"/>
          </w:tcPr>
          <w:p w:rsidR="00FE6B6B" w:rsidRDefault="00C33664">
            <w:pPr>
              <w:jc w:val="right"/>
            </w:pPr>
            <w:r>
              <w:rPr>
                <w:rFonts w:eastAsiaTheme="minorEastAsia"/>
                <w:szCs w:val="21"/>
              </w:rPr>
              <w:t>-</w:t>
            </w:r>
          </w:p>
        </w:tc>
        <w:tc>
          <w:tcPr>
            <w:tcW w:w="1080" w:type="dxa"/>
            <w:vAlign w:val="center"/>
          </w:tcPr>
          <w:p w:rsidR="00FE6B6B" w:rsidRDefault="00C33664">
            <w:pPr>
              <w:jc w:val="right"/>
            </w:pPr>
            <w:r>
              <w:rPr>
                <w:rFonts w:eastAsiaTheme="minorEastAsia"/>
                <w:szCs w:val="21"/>
              </w:rPr>
              <w:t>-</w:t>
            </w:r>
          </w:p>
        </w:tc>
        <w:tc>
          <w:tcPr>
            <w:tcW w:w="1143" w:type="dxa"/>
            <w:vAlign w:val="center"/>
          </w:tcPr>
          <w:p w:rsidR="00FE6B6B" w:rsidRDefault="00C33664">
            <w:pPr>
              <w:jc w:val="right"/>
            </w:pPr>
            <w:r>
              <w:rPr>
                <w:rFonts w:eastAsiaTheme="minorEastAsia"/>
                <w:szCs w:val="21"/>
              </w:rPr>
              <w:t>-</w:t>
            </w:r>
          </w:p>
        </w:tc>
        <w:tc>
          <w:tcPr>
            <w:tcW w:w="1197" w:type="dxa"/>
            <w:vAlign w:val="center"/>
          </w:tcPr>
          <w:p w:rsidR="00FE6B6B" w:rsidRDefault="00C33664">
            <w:pPr>
              <w:jc w:val="right"/>
            </w:pPr>
            <w:r>
              <w:rPr>
                <w:rFonts w:eastAsiaTheme="minorEastAsia"/>
                <w:szCs w:val="21"/>
              </w:rPr>
              <w:t>-</w:t>
            </w:r>
          </w:p>
        </w:tc>
        <w:tc>
          <w:tcPr>
            <w:tcW w:w="1497" w:type="dxa"/>
            <w:vAlign w:val="center"/>
          </w:tcPr>
          <w:p w:rsidR="00FE6B6B" w:rsidRDefault="00C33664">
            <w:pPr>
              <w:jc w:val="right"/>
            </w:pPr>
            <w:r>
              <w:rPr>
                <w:rFonts w:eastAsiaTheme="minorEastAsia"/>
                <w:szCs w:val="21"/>
              </w:rPr>
              <w:t>-</w:t>
            </w:r>
          </w:p>
        </w:tc>
        <w:tc>
          <w:tcPr>
            <w:tcW w:w="1203" w:type="dxa"/>
            <w:vAlign w:val="center"/>
          </w:tcPr>
          <w:p w:rsidR="00FE6B6B" w:rsidRDefault="00C33664">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047"/>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FE6B6B">
        <w:tc>
          <w:tcPr>
            <w:tcW w:w="720" w:type="dxa"/>
            <w:vAlign w:val="center"/>
          </w:tcPr>
          <w:p w:rsidR="00FE6B6B" w:rsidRDefault="00C33664">
            <w:pPr>
              <w:jc w:val="center"/>
            </w:pPr>
            <w:r>
              <w:rPr>
                <w:rFonts w:eastAsiaTheme="minorEastAsia"/>
                <w:szCs w:val="21"/>
              </w:rPr>
              <w:t>1</w:t>
            </w:r>
          </w:p>
        </w:tc>
        <w:tc>
          <w:tcPr>
            <w:tcW w:w="4320" w:type="dxa"/>
            <w:vAlign w:val="center"/>
          </w:tcPr>
          <w:p w:rsidR="00FE6B6B" w:rsidRDefault="00C33664">
            <w:pPr>
              <w:jc w:val="left"/>
            </w:pPr>
            <w:r>
              <w:rPr>
                <w:rFonts w:eastAsiaTheme="minorEastAsia"/>
                <w:szCs w:val="21"/>
              </w:rPr>
              <w:t>关于上投摩根基金管理有限公司股东及实际控制人变更的公告</w:t>
            </w:r>
          </w:p>
        </w:tc>
        <w:tc>
          <w:tcPr>
            <w:tcW w:w="2331" w:type="dxa"/>
            <w:vAlign w:val="center"/>
          </w:tcPr>
          <w:p w:rsidR="00FE6B6B" w:rsidRDefault="00C33664">
            <w:pPr>
              <w:jc w:val="center"/>
            </w:pPr>
            <w:r>
              <w:rPr>
                <w:rFonts w:eastAsiaTheme="minorEastAsia"/>
                <w:szCs w:val="21"/>
              </w:rPr>
              <w:t>基金管理人公司网站及本基金选定的信息披露报纸</w:t>
            </w:r>
          </w:p>
        </w:tc>
        <w:tc>
          <w:tcPr>
            <w:tcW w:w="1629" w:type="dxa"/>
            <w:vAlign w:val="center"/>
          </w:tcPr>
          <w:p w:rsidR="00FE6B6B" w:rsidRDefault="00C33664">
            <w:pPr>
              <w:jc w:val="center"/>
            </w:pPr>
            <w:r>
              <w:rPr>
                <w:rFonts w:eastAsiaTheme="minorEastAsia"/>
                <w:szCs w:val="21"/>
              </w:rPr>
              <w:t>2023-01-21</w:t>
            </w:r>
          </w:p>
        </w:tc>
      </w:tr>
      <w:tr w:rsidR="00FE6B6B">
        <w:tc>
          <w:tcPr>
            <w:tcW w:w="720" w:type="dxa"/>
            <w:vAlign w:val="center"/>
          </w:tcPr>
          <w:p w:rsidR="00FE6B6B" w:rsidRDefault="00C33664">
            <w:pPr>
              <w:jc w:val="center"/>
            </w:pPr>
            <w:r>
              <w:rPr>
                <w:rFonts w:eastAsiaTheme="minorEastAsia"/>
                <w:szCs w:val="21"/>
              </w:rPr>
              <w:t>2</w:t>
            </w:r>
          </w:p>
        </w:tc>
        <w:tc>
          <w:tcPr>
            <w:tcW w:w="4320" w:type="dxa"/>
            <w:vAlign w:val="center"/>
          </w:tcPr>
          <w:p w:rsidR="00FE6B6B" w:rsidRDefault="00C33664">
            <w:pPr>
              <w:jc w:val="left"/>
            </w:pPr>
            <w:r>
              <w:rPr>
                <w:rFonts w:eastAsiaTheme="minorEastAsia"/>
                <w:szCs w:val="21"/>
              </w:rPr>
              <w:t>上投摩根基金管理有限公司关于董事变更的公告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2023-02-01</w:t>
            </w:r>
          </w:p>
        </w:tc>
      </w:tr>
      <w:tr w:rsidR="00FE6B6B">
        <w:tc>
          <w:tcPr>
            <w:tcW w:w="720" w:type="dxa"/>
            <w:vAlign w:val="center"/>
          </w:tcPr>
          <w:p w:rsidR="00FE6B6B" w:rsidRDefault="00C33664">
            <w:pPr>
              <w:jc w:val="center"/>
            </w:pPr>
            <w:r>
              <w:rPr>
                <w:rFonts w:eastAsiaTheme="minorEastAsia"/>
                <w:szCs w:val="21"/>
              </w:rPr>
              <w:t>3</w:t>
            </w:r>
          </w:p>
        </w:tc>
        <w:tc>
          <w:tcPr>
            <w:tcW w:w="4320" w:type="dxa"/>
            <w:vAlign w:val="center"/>
          </w:tcPr>
          <w:p w:rsidR="00FE6B6B" w:rsidRDefault="00C33664">
            <w:pPr>
              <w:jc w:val="left"/>
            </w:pPr>
            <w:r>
              <w:rPr>
                <w:rFonts w:eastAsiaTheme="minorEastAsia"/>
                <w:szCs w:val="21"/>
              </w:rPr>
              <w:t>上投摩根基金管理有限公司关于旗下基金投资非公开发行股票的公告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2023-02-23</w:t>
            </w:r>
          </w:p>
        </w:tc>
      </w:tr>
      <w:tr w:rsidR="00FE6B6B">
        <w:tc>
          <w:tcPr>
            <w:tcW w:w="720" w:type="dxa"/>
            <w:vAlign w:val="center"/>
          </w:tcPr>
          <w:p w:rsidR="00FE6B6B" w:rsidRDefault="00C33664">
            <w:pPr>
              <w:jc w:val="center"/>
            </w:pPr>
            <w:r>
              <w:rPr>
                <w:rFonts w:eastAsiaTheme="minorEastAsia"/>
                <w:szCs w:val="21"/>
              </w:rPr>
              <w:t>4</w:t>
            </w:r>
          </w:p>
        </w:tc>
        <w:tc>
          <w:tcPr>
            <w:tcW w:w="4320" w:type="dxa"/>
            <w:vAlign w:val="center"/>
          </w:tcPr>
          <w:p w:rsidR="00FE6B6B" w:rsidRDefault="00C33664">
            <w:pPr>
              <w:jc w:val="left"/>
            </w:pPr>
            <w:r>
              <w:rPr>
                <w:rFonts w:eastAsiaTheme="minorEastAsia"/>
                <w:szCs w:val="21"/>
              </w:rPr>
              <w:t>上投摩根基金管理有限公司关于高级管理人员变更的公告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2023-04-01</w:t>
            </w:r>
          </w:p>
        </w:tc>
      </w:tr>
      <w:tr w:rsidR="00FE6B6B">
        <w:tc>
          <w:tcPr>
            <w:tcW w:w="720" w:type="dxa"/>
            <w:vAlign w:val="center"/>
          </w:tcPr>
          <w:p w:rsidR="00FE6B6B" w:rsidRDefault="00C33664">
            <w:pPr>
              <w:jc w:val="center"/>
            </w:pPr>
            <w:r>
              <w:rPr>
                <w:rFonts w:eastAsiaTheme="minorEastAsia"/>
                <w:szCs w:val="21"/>
              </w:rPr>
              <w:t>5</w:t>
            </w:r>
          </w:p>
        </w:tc>
        <w:tc>
          <w:tcPr>
            <w:tcW w:w="4320" w:type="dxa"/>
            <w:vAlign w:val="center"/>
          </w:tcPr>
          <w:p w:rsidR="00FE6B6B" w:rsidRDefault="00C33664">
            <w:pPr>
              <w:jc w:val="left"/>
            </w:pPr>
            <w:r>
              <w:rPr>
                <w:rFonts w:eastAsiaTheme="minorEastAsia"/>
                <w:szCs w:val="21"/>
              </w:rPr>
              <w:t>关于公司法定名称变更的公告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2023-04-12</w:t>
            </w:r>
          </w:p>
        </w:tc>
      </w:tr>
      <w:tr w:rsidR="00FE6B6B">
        <w:tc>
          <w:tcPr>
            <w:tcW w:w="720" w:type="dxa"/>
            <w:vAlign w:val="center"/>
          </w:tcPr>
          <w:p w:rsidR="00FE6B6B" w:rsidRDefault="00C33664">
            <w:pPr>
              <w:jc w:val="center"/>
            </w:pPr>
            <w:r>
              <w:rPr>
                <w:rFonts w:eastAsiaTheme="minorEastAsia"/>
                <w:szCs w:val="21"/>
              </w:rPr>
              <w:t>6</w:t>
            </w:r>
          </w:p>
        </w:tc>
        <w:tc>
          <w:tcPr>
            <w:tcW w:w="4320" w:type="dxa"/>
            <w:vAlign w:val="center"/>
          </w:tcPr>
          <w:p w:rsidR="00FE6B6B" w:rsidRDefault="00C33664">
            <w:pPr>
              <w:jc w:val="left"/>
            </w:pPr>
            <w:r>
              <w:rPr>
                <w:rFonts w:eastAsiaTheme="minorEastAsia"/>
                <w:szCs w:val="21"/>
              </w:rPr>
              <w:t>摩根基金管理（中国）有限公司关于旗下基金更名事宜的公告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2023-04-12</w:t>
            </w:r>
          </w:p>
        </w:tc>
      </w:tr>
      <w:tr w:rsidR="00FE6B6B">
        <w:tc>
          <w:tcPr>
            <w:tcW w:w="720" w:type="dxa"/>
            <w:vAlign w:val="center"/>
          </w:tcPr>
          <w:p w:rsidR="00FE6B6B" w:rsidRDefault="00C33664">
            <w:pPr>
              <w:jc w:val="center"/>
            </w:pPr>
            <w:r>
              <w:rPr>
                <w:rFonts w:eastAsiaTheme="minorEastAsia"/>
                <w:szCs w:val="21"/>
              </w:rPr>
              <w:t>7</w:t>
            </w:r>
          </w:p>
        </w:tc>
        <w:tc>
          <w:tcPr>
            <w:tcW w:w="4320" w:type="dxa"/>
            <w:vAlign w:val="center"/>
          </w:tcPr>
          <w:p w:rsidR="00FE6B6B" w:rsidRDefault="00C33664">
            <w:pPr>
              <w:jc w:val="left"/>
            </w:pPr>
            <w:r>
              <w:rPr>
                <w:rFonts w:eastAsiaTheme="minorEastAsia"/>
                <w:szCs w:val="21"/>
              </w:rPr>
              <w:t>摩根基金管理（中国）有限公司关于董事长变更的公告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2023-04-27</w:t>
            </w:r>
          </w:p>
        </w:tc>
      </w:tr>
      <w:tr w:rsidR="00FE6B6B">
        <w:tc>
          <w:tcPr>
            <w:tcW w:w="720" w:type="dxa"/>
            <w:vAlign w:val="center"/>
          </w:tcPr>
          <w:p w:rsidR="00FE6B6B" w:rsidRDefault="00C33664">
            <w:pPr>
              <w:jc w:val="center"/>
            </w:pPr>
            <w:r>
              <w:rPr>
                <w:rFonts w:eastAsiaTheme="minorEastAsia"/>
                <w:szCs w:val="21"/>
              </w:rPr>
              <w:t>8</w:t>
            </w:r>
          </w:p>
        </w:tc>
        <w:tc>
          <w:tcPr>
            <w:tcW w:w="4320" w:type="dxa"/>
            <w:vAlign w:val="center"/>
          </w:tcPr>
          <w:p w:rsidR="00FE6B6B" w:rsidRDefault="00C33664">
            <w:pPr>
              <w:jc w:val="left"/>
            </w:pPr>
            <w:r>
              <w:rPr>
                <w:rFonts w:eastAsiaTheme="minorEastAsia"/>
                <w:szCs w:val="21"/>
              </w:rPr>
              <w:t>摩根基金管理（中国）有限公司关于深圳分公司法定名称变更的公告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2023-05-13</w:t>
            </w:r>
          </w:p>
        </w:tc>
      </w:tr>
      <w:tr w:rsidR="00FE6B6B">
        <w:tc>
          <w:tcPr>
            <w:tcW w:w="720" w:type="dxa"/>
            <w:vAlign w:val="center"/>
          </w:tcPr>
          <w:p w:rsidR="00FE6B6B" w:rsidRDefault="00C33664">
            <w:pPr>
              <w:jc w:val="center"/>
            </w:pPr>
            <w:r>
              <w:rPr>
                <w:rFonts w:eastAsiaTheme="minorEastAsia"/>
                <w:szCs w:val="21"/>
              </w:rPr>
              <w:t>9</w:t>
            </w:r>
          </w:p>
        </w:tc>
        <w:tc>
          <w:tcPr>
            <w:tcW w:w="4320" w:type="dxa"/>
            <w:vAlign w:val="center"/>
          </w:tcPr>
          <w:p w:rsidR="00FE6B6B" w:rsidRDefault="00C33664">
            <w:pPr>
              <w:jc w:val="left"/>
            </w:pPr>
            <w:r>
              <w:rPr>
                <w:rFonts w:eastAsiaTheme="minorEastAsia"/>
                <w:szCs w:val="21"/>
              </w:rPr>
              <w:t>摩根基金管理（中国）有限公司关于北京分公司法定名称变更的公告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2023-05-19</w:t>
            </w:r>
          </w:p>
        </w:tc>
      </w:tr>
      <w:tr w:rsidR="00FE6B6B">
        <w:tc>
          <w:tcPr>
            <w:tcW w:w="720" w:type="dxa"/>
            <w:vAlign w:val="center"/>
          </w:tcPr>
          <w:p w:rsidR="00FE6B6B" w:rsidRDefault="00C33664">
            <w:pPr>
              <w:jc w:val="center"/>
            </w:pPr>
            <w:r>
              <w:rPr>
                <w:rFonts w:eastAsiaTheme="minorEastAsia"/>
                <w:szCs w:val="21"/>
              </w:rPr>
              <w:t>10</w:t>
            </w:r>
          </w:p>
        </w:tc>
        <w:tc>
          <w:tcPr>
            <w:tcW w:w="4320" w:type="dxa"/>
            <w:vAlign w:val="center"/>
          </w:tcPr>
          <w:p w:rsidR="00FE6B6B" w:rsidRDefault="00C33664">
            <w:pPr>
              <w:jc w:val="left"/>
            </w:pPr>
            <w:r>
              <w:rPr>
                <w:rFonts w:eastAsiaTheme="minorEastAsia"/>
                <w:szCs w:val="21"/>
              </w:rPr>
              <w:t>摩根基金管理（中国）有限公司关于高级管理人员变更的公告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2023-06-30</w:t>
            </w:r>
          </w:p>
        </w:tc>
      </w:tr>
      <w:tr w:rsidR="00FE6B6B">
        <w:tc>
          <w:tcPr>
            <w:tcW w:w="720" w:type="dxa"/>
            <w:vAlign w:val="center"/>
          </w:tcPr>
          <w:p w:rsidR="00FE6B6B" w:rsidRDefault="00C33664">
            <w:pPr>
              <w:jc w:val="center"/>
            </w:pPr>
            <w:r>
              <w:rPr>
                <w:rFonts w:eastAsiaTheme="minorEastAsia"/>
                <w:szCs w:val="21"/>
              </w:rPr>
              <w:t>11</w:t>
            </w:r>
          </w:p>
        </w:tc>
        <w:tc>
          <w:tcPr>
            <w:tcW w:w="4320" w:type="dxa"/>
            <w:vAlign w:val="center"/>
          </w:tcPr>
          <w:p w:rsidR="00FE6B6B" w:rsidRDefault="00C33664">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2023-08-29</w:t>
            </w:r>
          </w:p>
        </w:tc>
      </w:tr>
      <w:tr w:rsidR="00FE6B6B">
        <w:tc>
          <w:tcPr>
            <w:tcW w:w="720" w:type="dxa"/>
            <w:vAlign w:val="center"/>
          </w:tcPr>
          <w:p w:rsidR="00FE6B6B" w:rsidRDefault="00C33664">
            <w:pPr>
              <w:jc w:val="center"/>
            </w:pPr>
            <w:r>
              <w:rPr>
                <w:rFonts w:eastAsiaTheme="minorEastAsia"/>
                <w:szCs w:val="21"/>
              </w:rPr>
              <w:t>12</w:t>
            </w:r>
          </w:p>
        </w:tc>
        <w:tc>
          <w:tcPr>
            <w:tcW w:w="4320" w:type="dxa"/>
            <w:vAlign w:val="center"/>
          </w:tcPr>
          <w:p w:rsidR="00FE6B6B" w:rsidRDefault="00C33664">
            <w:pPr>
              <w:jc w:val="left"/>
            </w:pPr>
            <w:r>
              <w:rPr>
                <w:rFonts w:eastAsiaTheme="minorEastAsia"/>
                <w:szCs w:val="21"/>
              </w:rPr>
              <w:t>摩根基金管理（中国）有限公司关于高级管理人员变更的公告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2023-09-16</w:t>
            </w:r>
          </w:p>
        </w:tc>
      </w:tr>
      <w:tr w:rsidR="00FE6B6B">
        <w:tc>
          <w:tcPr>
            <w:tcW w:w="720" w:type="dxa"/>
            <w:vAlign w:val="center"/>
          </w:tcPr>
          <w:p w:rsidR="00FE6B6B" w:rsidRDefault="00C33664">
            <w:pPr>
              <w:jc w:val="center"/>
            </w:pPr>
            <w:r>
              <w:rPr>
                <w:rFonts w:eastAsiaTheme="minorEastAsia"/>
                <w:szCs w:val="21"/>
              </w:rPr>
              <w:t>13</w:t>
            </w:r>
          </w:p>
        </w:tc>
        <w:tc>
          <w:tcPr>
            <w:tcW w:w="4320" w:type="dxa"/>
            <w:vAlign w:val="center"/>
          </w:tcPr>
          <w:p w:rsidR="00FE6B6B" w:rsidRDefault="00C33664">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2023-09-26</w:t>
            </w:r>
          </w:p>
        </w:tc>
      </w:tr>
      <w:tr w:rsidR="00FE6B6B">
        <w:tc>
          <w:tcPr>
            <w:tcW w:w="720" w:type="dxa"/>
            <w:vAlign w:val="center"/>
          </w:tcPr>
          <w:p w:rsidR="00FE6B6B" w:rsidRDefault="00C33664">
            <w:pPr>
              <w:jc w:val="center"/>
            </w:pPr>
            <w:r>
              <w:rPr>
                <w:rFonts w:eastAsiaTheme="minorEastAsia"/>
                <w:szCs w:val="21"/>
              </w:rPr>
              <w:t>14</w:t>
            </w:r>
          </w:p>
        </w:tc>
        <w:tc>
          <w:tcPr>
            <w:tcW w:w="4320" w:type="dxa"/>
            <w:vAlign w:val="center"/>
          </w:tcPr>
          <w:p w:rsidR="00FE6B6B" w:rsidRDefault="00C33664">
            <w:pPr>
              <w:jc w:val="left"/>
            </w:pPr>
            <w:r>
              <w:rPr>
                <w:rFonts w:eastAsiaTheme="minorEastAsia"/>
                <w:szCs w:val="21"/>
              </w:rPr>
              <w:t>摩根基金管理（中国）有限公司关于公司住所变更的公告</w:t>
            </w:r>
          </w:p>
        </w:tc>
        <w:tc>
          <w:tcPr>
            <w:tcW w:w="2331" w:type="dxa"/>
            <w:vAlign w:val="center"/>
          </w:tcPr>
          <w:p w:rsidR="00FE6B6B" w:rsidRDefault="00C33664">
            <w:pPr>
              <w:jc w:val="center"/>
            </w:pPr>
            <w:r>
              <w:rPr>
                <w:rFonts w:eastAsiaTheme="minorEastAsia"/>
                <w:szCs w:val="21"/>
              </w:rPr>
              <w:t>同上</w:t>
            </w:r>
          </w:p>
        </w:tc>
        <w:tc>
          <w:tcPr>
            <w:tcW w:w="1629" w:type="dxa"/>
            <w:vAlign w:val="center"/>
          </w:tcPr>
          <w:p w:rsidR="00FE6B6B" w:rsidRDefault="00C33664">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048"/>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049"/>
      <w:r w:rsidRPr="00E54740">
        <w:rPr>
          <w:rFonts w:eastAsiaTheme="minorEastAsia"/>
          <w:b/>
          <w:bCs/>
          <w:sz w:val="21"/>
          <w:szCs w:val="21"/>
          <w:lang w:val="en-US"/>
        </w:rPr>
        <w:lastRenderedPageBreak/>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050"/>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中国证监会批准本基金设立的文件；</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《摩根整合驱动灵活配置混合型证券投资基金基金合同》；</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《摩根整合驱动灵活配置混合型证券投资基金托管协议》；</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rsidR="00FE6B6B" w:rsidRDefault="00C33664">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05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05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A3B8D">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A3B8D">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摩根整合驱动灵活配置混合型证券投资基金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4F0"/>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218"/>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66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3B8D"/>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6B6B"/>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95161-3B4F-4441-94E8-C193A874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9007</Words>
  <Characters>51341</Characters>
  <Application>Microsoft Office Word</Application>
  <DocSecurity>0</DocSecurity>
  <Lines>427</Lines>
  <Paragraphs>120</Paragraphs>
  <ScaleCrop>false</ScaleCrop>
  <Company/>
  <LinksUpToDate>false</LinksUpToDate>
  <CharactersWithSpaces>60228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Xiaodi.Wang@FA</cp:lastModifiedBy>
  <cp:revision>5</cp:revision>
  <cp:lastPrinted>2007-07-19T00:46:00Z</cp:lastPrinted>
  <dcterms:created xsi:type="dcterms:W3CDTF">2024-03-18T05:12:00Z</dcterms:created>
  <dcterms:modified xsi:type="dcterms:W3CDTF">2024-03-27T06:21:00Z</dcterms:modified>
</cp:coreProperties>
</file>