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上投摩根核心成长股票型证券投资基金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报告送出日期：二〇二二年十月二十六日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5776F3" w:rsidRDefault="006333B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776F3" w:rsidRDefault="006333B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776F3" w:rsidRDefault="006333B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776F3" w:rsidRDefault="006333B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776F3" w:rsidRDefault="006333B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上投摩根核心成长股票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000457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2014</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10</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430,957,490.68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本基金将充分利用管理人的投资研究平台，通过系统和深入的基本面研究，选择公司治理良好且具有较高增长潜力的公司进行投资，力争实现基金资产的长期稳定增值。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5776F3" w:rsidRDefault="006333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5776F3" w:rsidRDefault="006333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5776F3" w:rsidRDefault="006333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5776F3" w:rsidRDefault="006333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的个股精选策略，综合运用定量分析与定性分析</w:t>
            </w:r>
            <w:r>
              <w:rPr>
                <w:rFonts w:eastAsiaTheme="minorEastAsia"/>
                <w:color w:val="000000" w:themeColor="text1"/>
                <w:kern w:val="0"/>
                <w:szCs w:val="21"/>
              </w:rPr>
              <w:t>的手段，基于公司内部研究团队对于个股基本面的深入研究和细致的实地调研，重点投资于公司治理良好且具有较高增长潜力的公司。在行业配置层面，本基金将对宏观经济发展状况及趋势、行业周期性及景气度、行业相对估值水平等方面进行研究，判断各个行业的相对投资价值，参考整体市场的行业资产分布比例，确定和动态调整各个行业的配置比例。在个股选择层面，本基金通过纪律化的投资约束，力争最大程度地将内部研究成果转化为投资业绩，公司研究团队负责内部研究组合的构建与维护。</w:t>
            </w:r>
          </w:p>
          <w:p w:rsidR="005776F3" w:rsidRDefault="006333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、行业配置策略</w:t>
            </w:r>
          </w:p>
          <w:p w:rsidR="005776F3" w:rsidRDefault="006333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本基金在精选个股的基础上，对股票投资组合进行适度</w:t>
            </w:r>
            <w:r>
              <w:rPr>
                <w:rFonts w:eastAsiaTheme="minorEastAsia"/>
                <w:color w:val="000000" w:themeColor="text1"/>
                <w:kern w:val="0"/>
                <w:szCs w:val="21"/>
              </w:rPr>
              <w:t>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、其他投资策略：包括固定收益类投资策略、可转换债券投资策略、中小企业私募债投资策略、股指期货投资策略、存托凭证投资策略。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776F3" w:rsidRDefault="006333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w:t>
            </w:r>
            <w:r>
              <w:rPr>
                <w:rFonts w:eastAsiaTheme="minorEastAsia"/>
                <w:color w:val="000000" w:themeColor="text1"/>
                <w:kern w:val="0"/>
                <w:szCs w:val="21"/>
              </w:rPr>
              <w:t xml:space="preserve"> </w:t>
            </w:r>
            <w:r>
              <w:rPr>
                <w:rFonts w:eastAsiaTheme="minorEastAsia"/>
                <w:color w:val="000000" w:themeColor="text1"/>
                <w:kern w:val="0"/>
                <w:szCs w:val="21"/>
              </w:rPr>
              <w:t>，属</w:t>
            </w:r>
            <w:r>
              <w:rPr>
                <w:rFonts w:eastAsiaTheme="minorEastAsia"/>
                <w:color w:val="000000" w:themeColor="text1"/>
                <w:kern w:val="0"/>
                <w:szCs w:val="21"/>
              </w:rPr>
              <w:t>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上投摩根核心成长股票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上投摩根核心成长股票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000457</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015170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430,617,658.86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339,831.82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上投摩根核心成长股票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上投摩根核心成长股票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-27,764,851.72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-20,764.27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-224,197,443.11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-130,439.57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-0.5077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-0.4595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960,574,174.58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755,964.66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2.2307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2.2245</w:t>
            </w:r>
          </w:p>
        </w:tc>
      </w:tr>
    </w:tbl>
    <w:p w:rsidR="005776F3" w:rsidRDefault="006333B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776F3" w:rsidRDefault="006333B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2.2.</w:t>
      </w:r>
      <w:r w:rsidRPr="00B27A29">
        <w:rPr>
          <w:rFonts w:eastAsiaTheme="minorEastAsia"/>
          <w:color w:val="000000" w:themeColor="text1"/>
          <w:szCs w:val="21"/>
        </w:rPr>
        <w:t>本基金自</w:t>
      </w:r>
      <w:r w:rsidRPr="00B27A29">
        <w:rPr>
          <w:rFonts w:eastAsiaTheme="minorEastAsia"/>
          <w:color w:val="000000" w:themeColor="text1"/>
          <w:szCs w:val="21"/>
        </w:rPr>
        <w:t xml:space="preserve"> 2022 </w:t>
      </w:r>
      <w:r w:rsidRPr="00B27A29">
        <w:rPr>
          <w:rFonts w:eastAsiaTheme="minorEastAsia"/>
          <w:color w:val="000000" w:themeColor="text1"/>
          <w:szCs w:val="21"/>
        </w:rPr>
        <w:t>年</w:t>
      </w:r>
      <w:r w:rsidRPr="00B27A29">
        <w:rPr>
          <w:rFonts w:eastAsiaTheme="minorEastAsia"/>
          <w:color w:val="000000" w:themeColor="text1"/>
          <w:szCs w:val="21"/>
        </w:rPr>
        <w:t>2</w:t>
      </w:r>
      <w:r w:rsidRPr="00B27A29">
        <w:rPr>
          <w:rFonts w:eastAsiaTheme="minorEastAsia"/>
          <w:color w:val="000000" w:themeColor="text1"/>
          <w:szCs w:val="21"/>
        </w:rPr>
        <w:t>月</w:t>
      </w:r>
      <w:r w:rsidRPr="00B27A29">
        <w:rPr>
          <w:rFonts w:eastAsiaTheme="minorEastAsia"/>
          <w:color w:val="000000" w:themeColor="text1"/>
          <w:szCs w:val="21"/>
        </w:rPr>
        <w:t>23</w:t>
      </w:r>
      <w:r w:rsidRPr="00B27A29">
        <w:rPr>
          <w:rFonts w:eastAsiaTheme="minorEastAsia"/>
          <w:color w:val="000000" w:themeColor="text1"/>
          <w:szCs w:val="21"/>
        </w:rPr>
        <w:t>日起，增设</w:t>
      </w:r>
      <w:r w:rsidRPr="00B27A29">
        <w:rPr>
          <w:rFonts w:eastAsiaTheme="minorEastAsia"/>
          <w:color w:val="000000" w:themeColor="text1"/>
          <w:szCs w:val="21"/>
        </w:rPr>
        <w:t xml:space="preserve"> C </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上投摩根核心成长股票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776F3">
        <w:tc>
          <w:tcPr>
            <w:tcW w:w="1290" w:type="dxa"/>
            <w:vAlign w:val="center"/>
          </w:tcPr>
          <w:p w:rsidR="005776F3" w:rsidRDefault="006333BF">
            <w:pPr>
              <w:jc w:val="left"/>
            </w:pPr>
            <w:r>
              <w:rPr>
                <w:rFonts w:eastAsiaTheme="minorEastAsia"/>
                <w:color w:val="000000" w:themeColor="text1"/>
                <w:szCs w:val="21"/>
              </w:rPr>
              <w:t>过去三个月</w:t>
            </w:r>
          </w:p>
        </w:tc>
        <w:tc>
          <w:tcPr>
            <w:tcW w:w="1291" w:type="dxa"/>
            <w:vAlign w:val="center"/>
          </w:tcPr>
          <w:p w:rsidR="005776F3" w:rsidRDefault="006333BF">
            <w:pPr>
              <w:jc w:val="right"/>
            </w:pPr>
            <w:r>
              <w:rPr>
                <w:rFonts w:eastAsiaTheme="minorEastAsia"/>
                <w:color w:val="000000" w:themeColor="text1"/>
                <w:szCs w:val="21"/>
              </w:rPr>
              <w:t>-18.27%</w:t>
            </w:r>
          </w:p>
        </w:tc>
        <w:tc>
          <w:tcPr>
            <w:tcW w:w="1291" w:type="dxa"/>
            <w:vAlign w:val="center"/>
          </w:tcPr>
          <w:p w:rsidR="005776F3" w:rsidRDefault="006333BF">
            <w:pPr>
              <w:jc w:val="right"/>
            </w:pPr>
            <w:r>
              <w:rPr>
                <w:rFonts w:eastAsiaTheme="minorEastAsia"/>
                <w:color w:val="000000" w:themeColor="text1"/>
                <w:szCs w:val="21"/>
              </w:rPr>
              <w:t>1.15%</w:t>
            </w:r>
          </w:p>
        </w:tc>
        <w:tc>
          <w:tcPr>
            <w:tcW w:w="1291" w:type="dxa"/>
            <w:vAlign w:val="center"/>
          </w:tcPr>
          <w:p w:rsidR="005776F3" w:rsidRDefault="006333BF">
            <w:pPr>
              <w:jc w:val="right"/>
            </w:pPr>
            <w:r>
              <w:rPr>
                <w:rFonts w:eastAsiaTheme="minorEastAsia"/>
                <w:color w:val="000000" w:themeColor="text1"/>
                <w:szCs w:val="21"/>
              </w:rPr>
              <w:t>-12.76%</w:t>
            </w:r>
          </w:p>
        </w:tc>
        <w:tc>
          <w:tcPr>
            <w:tcW w:w="1291" w:type="dxa"/>
            <w:vAlign w:val="center"/>
          </w:tcPr>
          <w:p w:rsidR="005776F3" w:rsidRDefault="006333BF">
            <w:pPr>
              <w:jc w:val="right"/>
            </w:pPr>
            <w:r>
              <w:rPr>
                <w:rFonts w:eastAsiaTheme="minorEastAsia"/>
                <w:color w:val="000000" w:themeColor="text1"/>
                <w:szCs w:val="21"/>
              </w:rPr>
              <w:t>0.75%</w:t>
            </w:r>
          </w:p>
        </w:tc>
        <w:tc>
          <w:tcPr>
            <w:tcW w:w="1291" w:type="dxa"/>
            <w:vAlign w:val="center"/>
          </w:tcPr>
          <w:p w:rsidR="005776F3" w:rsidRDefault="006333BF">
            <w:pPr>
              <w:jc w:val="right"/>
            </w:pPr>
            <w:r>
              <w:rPr>
                <w:rFonts w:eastAsiaTheme="minorEastAsia"/>
                <w:color w:val="000000" w:themeColor="text1"/>
                <w:szCs w:val="21"/>
              </w:rPr>
              <w:t>-5.51%</w:t>
            </w:r>
          </w:p>
        </w:tc>
        <w:tc>
          <w:tcPr>
            <w:tcW w:w="1291" w:type="dxa"/>
            <w:vAlign w:val="center"/>
          </w:tcPr>
          <w:p w:rsidR="005776F3" w:rsidRDefault="006333BF">
            <w:pPr>
              <w:jc w:val="right"/>
            </w:pPr>
            <w:r>
              <w:rPr>
                <w:rFonts w:eastAsiaTheme="minorEastAsia"/>
                <w:color w:val="000000" w:themeColor="text1"/>
                <w:szCs w:val="21"/>
              </w:rPr>
              <w:t>0.40%</w:t>
            </w:r>
          </w:p>
        </w:tc>
      </w:tr>
      <w:tr w:rsidR="005776F3">
        <w:tc>
          <w:tcPr>
            <w:tcW w:w="1290" w:type="dxa"/>
            <w:vAlign w:val="center"/>
          </w:tcPr>
          <w:p w:rsidR="005776F3" w:rsidRDefault="006333BF">
            <w:pPr>
              <w:jc w:val="left"/>
            </w:pPr>
            <w:r>
              <w:rPr>
                <w:rFonts w:eastAsiaTheme="minorEastAsia"/>
                <w:color w:val="000000" w:themeColor="text1"/>
                <w:szCs w:val="21"/>
              </w:rPr>
              <w:t>过去六个月</w:t>
            </w:r>
          </w:p>
        </w:tc>
        <w:tc>
          <w:tcPr>
            <w:tcW w:w="1291" w:type="dxa"/>
            <w:vAlign w:val="center"/>
          </w:tcPr>
          <w:p w:rsidR="005776F3" w:rsidRDefault="006333BF">
            <w:pPr>
              <w:jc w:val="right"/>
            </w:pPr>
            <w:r>
              <w:rPr>
                <w:rFonts w:eastAsiaTheme="minorEastAsia"/>
                <w:color w:val="000000" w:themeColor="text1"/>
                <w:szCs w:val="21"/>
              </w:rPr>
              <w:t>-9.20%</w:t>
            </w:r>
          </w:p>
        </w:tc>
        <w:tc>
          <w:tcPr>
            <w:tcW w:w="1291" w:type="dxa"/>
            <w:vAlign w:val="center"/>
          </w:tcPr>
          <w:p w:rsidR="005776F3" w:rsidRDefault="006333BF">
            <w:pPr>
              <w:jc w:val="right"/>
            </w:pPr>
            <w:r>
              <w:rPr>
                <w:rFonts w:eastAsiaTheme="minorEastAsia"/>
                <w:color w:val="000000" w:themeColor="text1"/>
                <w:szCs w:val="21"/>
              </w:rPr>
              <w:t>1.43%</w:t>
            </w:r>
          </w:p>
        </w:tc>
        <w:tc>
          <w:tcPr>
            <w:tcW w:w="1291" w:type="dxa"/>
            <w:vAlign w:val="center"/>
          </w:tcPr>
          <w:p w:rsidR="005776F3" w:rsidRDefault="006333BF">
            <w:pPr>
              <w:jc w:val="right"/>
            </w:pPr>
            <w:r>
              <w:rPr>
                <w:rFonts w:eastAsiaTheme="minorEastAsia"/>
                <w:color w:val="000000" w:themeColor="text1"/>
                <w:szCs w:val="21"/>
              </w:rPr>
              <w:t>-8.28%</w:t>
            </w:r>
          </w:p>
        </w:tc>
        <w:tc>
          <w:tcPr>
            <w:tcW w:w="1291" w:type="dxa"/>
            <w:vAlign w:val="center"/>
          </w:tcPr>
          <w:p w:rsidR="005776F3" w:rsidRDefault="006333BF">
            <w:pPr>
              <w:jc w:val="right"/>
            </w:pPr>
            <w:r>
              <w:rPr>
                <w:rFonts w:eastAsiaTheme="minorEastAsia"/>
                <w:color w:val="000000" w:themeColor="text1"/>
                <w:szCs w:val="21"/>
              </w:rPr>
              <w:t>1.01%</w:t>
            </w:r>
          </w:p>
        </w:tc>
        <w:tc>
          <w:tcPr>
            <w:tcW w:w="1291" w:type="dxa"/>
            <w:vAlign w:val="center"/>
          </w:tcPr>
          <w:p w:rsidR="005776F3" w:rsidRDefault="006333BF">
            <w:pPr>
              <w:jc w:val="right"/>
            </w:pPr>
            <w:r>
              <w:rPr>
                <w:rFonts w:eastAsiaTheme="minorEastAsia"/>
                <w:color w:val="000000" w:themeColor="text1"/>
                <w:szCs w:val="21"/>
              </w:rPr>
              <w:t>-0.92%</w:t>
            </w:r>
          </w:p>
        </w:tc>
        <w:tc>
          <w:tcPr>
            <w:tcW w:w="1291" w:type="dxa"/>
            <w:vAlign w:val="center"/>
          </w:tcPr>
          <w:p w:rsidR="005776F3" w:rsidRDefault="006333BF">
            <w:pPr>
              <w:jc w:val="right"/>
            </w:pPr>
            <w:r>
              <w:rPr>
                <w:rFonts w:eastAsiaTheme="minorEastAsia"/>
                <w:color w:val="000000" w:themeColor="text1"/>
                <w:szCs w:val="21"/>
              </w:rPr>
              <w:t>0.42%</w:t>
            </w:r>
          </w:p>
        </w:tc>
      </w:tr>
      <w:tr w:rsidR="005776F3">
        <w:tc>
          <w:tcPr>
            <w:tcW w:w="1290" w:type="dxa"/>
            <w:vAlign w:val="center"/>
          </w:tcPr>
          <w:p w:rsidR="005776F3" w:rsidRDefault="006333BF">
            <w:pPr>
              <w:jc w:val="left"/>
            </w:pPr>
            <w:r>
              <w:rPr>
                <w:rFonts w:eastAsiaTheme="minorEastAsia"/>
                <w:color w:val="000000" w:themeColor="text1"/>
                <w:szCs w:val="21"/>
              </w:rPr>
              <w:t>过去一年</w:t>
            </w:r>
          </w:p>
        </w:tc>
        <w:tc>
          <w:tcPr>
            <w:tcW w:w="1291" w:type="dxa"/>
            <w:vAlign w:val="center"/>
          </w:tcPr>
          <w:p w:rsidR="005776F3" w:rsidRDefault="006333BF">
            <w:pPr>
              <w:jc w:val="right"/>
            </w:pPr>
            <w:r>
              <w:rPr>
                <w:rFonts w:eastAsiaTheme="minorEastAsia"/>
                <w:color w:val="000000" w:themeColor="text1"/>
                <w:szCs w:val="21"/>
              </w:rPr>
              <w:t>-19.55%</w:t>
            </w:r>
          </w:p>
        </w:tc>
        <w:tc>
          <w:tcPr>
            <w:tcW w:w="1291" w:type="dxa"/>
            <w:vAlign w:val="center"/>
          </w:tcPr>
          <w:p w:rsidR="005776F3" w:rsidRDefault="006333BF">
            <w:pPr>
              <w:jc w:val="right"/>
            </w:pPr>
            <w:r>
              <w:rPr>
                <w:rFonts w:eastAsiaTheme="minorEastAsia"/>
                <w:color w:val="000000" w:themeColor="text1"/>
                <w:szCs w:val="21"/>
              </w:rPr>
              <w:t>1.31%</w:t>
            </w:r>
          </w:p>
        </w:tc>
        <w:tc>
          <w:tcPr>
            <w:tcW w:w="1291" w:type="dxa"/>
            <w:vAlign w:val="center"/>
          </w:tcPr>
          <w:p w:rsidR="005776F3" w:rsidRDefault="006333BF">
            <w:pPr>
              <w:jc w:val="right"/>
            </w:pPr>
            <w:r>
              <w:rPr>
                <w:rFonts w:eastAsiaTheme="minorEastAsia"/>
                <w:color w:val="000000" w:themeColor="text1"/>
                <w:szCs w:val="21"/>
              </w:rPr>
              <w:t>-18.34%</w:t>
            </w:r>
          </w:p>
        </w:tc>
        <w:tc>
          <w:tcPr>
            <w:tcW w:w="1291" w:type="dxa"/>
            <w:vAlign w:val="center"/>
          </w:tcPr>
          <w:p w:rsidR="005776F3" w:rsidRDefault="006333BF">
            <w:pPr>
              <w:jc w:val="right"/>
            </w:pPr>
            <w:r>
              <w:rPr>
                <w:rFonts w:eastAsiaTheme="minorEastAsia"/>
                <w:color w:val="000000" w:themeColor="text1"/>
                <w:szCs w:val="21"/>
              </w:rPr>
              <w:t>1.00%</w:t>
            </w:r>
          </w:p>
        </w:tc>
        <w:tc>
          <w:tcPr>
            <w:tcW w:w="1291" w:type="dxa"/>
            <w:vAlign w:val="center"/>
          </w:tcPr>
          <w:p w:rsidR="005776F3" w:rsidRDefault="006333BF">
            <w:pPr>
              <w:jc w:val="right"/>
            </w:pPr>
            <w:r>
              <w:rPr>
                <w:rFonts w:eastAsiaTheme="minorEastAsia"/>
                <w:color w:val="000000" w:themeColor="text1"/>
                <w:szCs w:val="21"/>
              </w:rPr>
              <w:t>-1.21%</w:t>
            </w:r>
          </w:p>
        </w:tc>
        <w:tc>
          <w:tcPr>
            <w:tcW w:w="1291" w:type="dxa"/>
            <w:vAlign w:val="center"/>
          </w:tcPr>
          <w:p w:rsidR="005776F3" w:rsidRDefault="006333BF">
            <w:pPr>
              <w:jc w:val="right"/>
            </w:pPr>
            <w:r>
              <w:rPr>
                <w:rFonts w:eastAsiaTheme="minorEastAsia"/>
                <w:color w:val="000000" w:themeColor="text1"/>
                <w:szCs w:val="21"/>
              </w:rPr>
              <w:t>0.31%</w:t>
            </w:r>
          </w:p>
        </w:tc>
      </w:tr>
      <w:tr w:rsidR="005776F3">
        <w:tc>
          <w:tcPr>
            <w:tcW w:w="1290" w:type="dxa"/>
            <w:vAlign w:val="center"/>
          </w:tcPr>
          <w:p w:rsidR="005776F3" w:rsidRDefault="006333BF">
            <w:pPr>
              <w:jc w:val="left"/>
            </w:pPr>
            <w:r>
              <w:rPr>
                <w:rFonts w:eastAsiaTheme="minorEastAsia"/>
                <w:color w:val="000000" w:themeColor="text1"/>
                <w:szCs w:val="21"/>
              </w:rPr>
              <w:t>过去三年</w:t>
            </w:r>
          </w:p>
        </w:tc>
        <w:tc>
          <w:tcPr>
            <w:tcW w:w="1291" w:type="dxa"/>
            <w:vAlign w:val="center"/>
          </w:tcPr>
          <w:p w:rsidR="005776F3" w:rsidRDefault="006333BF">
            <w:pPr>
              <w:jc w:val="right"/>
            </w:pPr>
            <w:r>
              <w:rPr>
                <w:rFonts w:eastAsiaTheme="minorEastAsia"/>
                <w:color w:val="000000" w:themeColor="text1"/>
                <w:szCs w:val="21"/>
              </w:rPr>
              <w:t>39.77%</w:t>
            </w:r>
          </w:p>
        </w:tc>
        <w:tc>
          <w:tcPr>
            <w:tcW w:w="1291" w:type="dxa"/>
            <w:vAlign w:val="center"/>
          </w:tcPr>
          <w:p w:rsidR="005776F3" w:rsidRDefault="006333BF">
            <w:pPr>
              <w:jc w:val="right"/>
            </w:pPr>
            <w:r>
              <w:rPr>
                <w:rFonts w:eastAsiaTheme="minorEastAsia"/>
                <w:color w:val="000000" w:themeColor="text1"/>
                <w:szCs w:val="21"/>
              </w:rPr>
              <w:t>1.29%</w:t>
            </w:r>
          </w:p>
        </w:tc>
        <w:tc>
          <w:tcPr>
            <w:tcW w:w="1291" w:type="dxa"/>
            <w:vAlign w:val="center"/>
          </w:tcPr>
          <w:p w:rsidR="005776F3" w:rsidRDefault="006333BF">
            <w:pPr>
              <w:jc w:val="right"/>
            </w:pPr>
            <w:r>
              <w:rPr>
                <w:rFonts w:eastAsiaTheme="minorEastAsia"/>
                <w:color w:val="000000" w:themeColor="text1"/>
                <w:szCs w:val="21"/>
              </w:rPr>
              <w:t>0.32%</w:t>
            </w:r>
          </w:p>
        </w:tc>
        <w:tc>
          <w:tcPr>
            <w:tcW w:w="1291" w:type="dxa"/>
            <w:vAlign w:val="center"/>
          </w:tcPr>
          <w:p w:rsidR="005776F3" w:rsidRDefault="006333BF">
            <w:pPr>
              <w:jc w:val="right"/>
            </w:pPr>
            <w:r>
              <w:rPr>
                <w:rFonts w:eastAsiaTheme="minorEastAsia"/>
                <w:color w:val="000000" w:themeColor="text1"/>
                <w:szCs w:val="21"/>
              </w:rPr>
              <w:t>1.07%</w:t>
            </w:r>
          </w:p>
        </w:tc>
        <w:tc>
          <w:tcPr>
            <w:tcW w:w="1291" w:type="dxa"/>
            <w:vAlign w:val="center"/>
          </w:tcPr>
          <w:p w:rsidR="005776F3" w:rsidRDefault="006333BF">
            <w:pPr>
              <w:jc w:val="right"/>
            </w:pPr>
            <w:r>
              <w:rPr>
                <w:rFonts w:eastAsiaTheme="minorEastAsia"/>
                <w:color w:val="000000" w:themeColor="text1"/>
                <w:szCs w:val="21"/>
              </w:rPr>
              <w:t>39.45%</w:t>
            </w:r>
          </w:p>
        </w:tc>
        <w:tc>
          <w:tcPr>
            <w:tcW w:w="1291" w:type="dxa"/>
            <w:vAlign w:val="center"/>
          </w:tcPr>
          <w:p w:rsidR="005776F3" w:rsidRDefault="006333BF">
            <w:pPr>
              <w:jc w:val="right"/>
            </w:pPr>
            <w:r>
              <w:rPr>
                <w:rFonts w:eastAsiaTheme="minorEastAsia"/>
                <w:color w:val="000000" w:themeColor="text1"/>
                <w:szCs w:val="21"/>
              </w:rPr>
              <w:t>0.22%</w:t>
            </w:r>
          </w:p>
        </w:tc>
      </w:tr>
      <w:tr w:rsidR="005776F3">
        <w:tc>
          <w:tcPr>
            <w:tcW w:w="1290" w:type="dxa"/>
            <w:vAlign w:val="center"/>
          </w:tcPr>
          <w:p w:rsidR="005776F3" w:rsidRDefault="006333BF">
            <w:pPr>
              <w:jc w:val="left"/>
            </w:pPr>
            <w:r>
              <w:rPr>
                <w:rFonts w:eastAsiaTheme="minorEastAsia"/>
                <w:color w:val="000000" w:themeColor="text1"/>
                <w:szCs w:val="21"/>
              </w:rPr>
              <w:t>过去五年</w:t>
            </w:r>
          </w:p>
        </w:tc>
        <w:tc>
          <w:tcPr>
            <w:tcW w:w="1291" w:type="dxa"/>
            <w:vAlign w:val="center"/>
          </w:tcPr>
          <w:p w:rsidR="005776F3" w:rsidRDefault="006333BF">
            <w:pPr>
              <w:jc w:val="right"/>
            </w:pPr>
            <w:r>
              <w:rPr>
                <w:rFonts w:eastAsiaTheme="minorEastAsia"/>
                <w:color w:val="000000" w:themeColor="text1"/>
                <w:szCs w:val="21"/>
              </w:rPr>
              <w:t>6.73%</w:t>
            </w:r>
          </w:p>
        </w:tc>
        <w:tc>
          <w:tcPr>
            <w:tcW w:w="1291" w:type="dxa"/>
            <w:vAlign w:val="center"/>
          </w:tcPr>
          <w:p w:rsidR="005776F3" w:rsidRDefault="006333BF">
            <w:pPr>
              <w:jc w:val="right"/>
            </w:pPr>
            <w:r>
              <w:rPr>
                <w:rFonts w:eastAsiaTheme="minorEastAsia"/>
                <w:color w:val="000000" w:themeColor="text1"/>
                <w:szCs w:val="21"/>
              </w:rPr>
              <w:t>1.38%</w:t>
            </w:r>
          </w:p>
        </w:tc>
        <w:tc>
          <w:tcPr>
            <w:tcW w:w="1291" w:type="dxa"/>
            <w:vAlign w:val="center"/>
          </w:tcPr>
          <w:p w:rsidR="005776F3" w:rsidRDefault="006333BF">
            <w:pPr>
              <w:jc w:val="right"/>
            </w:pPr>
            <w:r>
              <w:rPr>
                <w:rFonts w:eastAsiaTheme="minorEastAsia"/>
                <w:color w:val="000000" w:themeColor="text1"/>
                <w:szCs w:val="21"/>
              </w:rPr>
              <w:t>0.60%</w:t>
            </w:r>
          </w:p>
        </w:tc>
        <w:tc>
          <w:tcPr>
            <w:tcW w:w="1291" w:type="dxa"/>
            <w:vAlign w:val="center"/>
          </w:tcPr>
          <w:p w:rsidR="005776F3" w:rsidRDefault="006333BF">
            <w:pPr>
              <w:jc w:val="right"/>
            </w:pPr>
            <w:r>
              <w:rPr>
                <w:rFonts w:eastAsiaTheme="minorEastAsia"/>
                <w:color w:val="000000" w:themeColor="text1"/>
                <w:szCs w:val="21"/>
              </w:rPr>
              <w:t>1.08%</w:t>
            </w:r>
          </w:p>
        </w:tc>
        <w:tc>
          <w:tcPr>
            <w:tcW w:w="1291" w:type="dxa"/>
            <w:vAlign w:val="center"/>
          </w:tcPr>
          <w:p w:rsidR="005776F3" w:rsidRDefault="006333BF">
            <w:pPr>
              <w:jc w:val="right"/>
            </w:pPr>
            <w:r>
              <w:rPr>
                <w:rFonts w:eastAsiaTheme="minorEastAsia"/>
                <w:color w:val="000000" w:themeColor="text1"/>
                <w:szCs w:val="21"/>
              </w:rPr>
              <w:t>6.13%</w:t>
            </w:r>
          </w:p>
        </w:tc>
        <w:tc>
          <w:tcPr>
            <w:tcW w:w="1291" w:type="dxa"/>
            <w:vAlign w:val="center"/>
          </w:tcPr>
          <w:p w:rsidR="005776F3" w:rsidRDefault="006333BF">
            <w:pPr>
              <w:jc w:val="right"/>
            </w:pPr>
            <w:r>
              <w:rPr>
                <w:rFonts w:eastAsiaTheme="minorEastAsia"/>
                <w:color w:val="000000" w:themeColor="text1"/>
                <w:szCs w:val="21"/>
              </w:rPr>
              <w:t>0.30%</w:t>
            </w:r>
          </w:p>
        </w:tc>
      </w:tr>
      <w:tr w:rsidR="005776F3">
        <w:tc>
          <w:tcPr>
            <w:tcW w:w="1290" w:type="dxa"/>
            <w:vAlign w:val="center"/>
          </w:tcPr>
          <w:p w:rsidR="005776F3" w:rsidRDefault="006333BF">
            <w:pPr>
              <w:jc w:val="left"/>
            </w:pPr>
            <w:r>
              <w:rPr>
                <w:rFonts w:eastAsiaTheme="minorEastAsia"/>
                <w:color w:val="000000" w:themeColor="text1"/>
                <w:szCs w:val="21"/>
              </w:rPr>
              <w:t>自基金合同生效起至今</w:t>
            </w:r>
          </w:p>
        </w:tc>
        <w:tc>
          <w:tcPr>
            <w:tcW w:w="1291" w:type="dxa"/>
            <w:vAlign w:val="center"/>
          </w:tcPr>
          <w:p w:rsidR="005776F3" w:rsidRDefault="006333BF">
            <w:pPr>
              <w:jc w:val="right"/>
            </w:pPr>
            <w:r>
              <w:rPr>
                <w:rFonts w:eastAsiaTheme="minorEastAsia"/>
                <w:color w:val="000000" w:themeColor="text1"/>
                <w:szCs w:val="21"/>
              </w:rPr>
              <w:t>160.01%</w:t>
            </w:r>
          </w:p>
        </w:tc>
        <w:tc>
          <w:tcPr>
            <w:tcW w:w="1291" w:type="dxa"/>
            <w:vAlign w:val="center"/>
          </w:tcPr>
          <w:p w:rsidR="005776F3" w:rsidRDefault="006333BF">
            <w:pPr>
              <w:jc w:val="right"/>
            </w:pPr>
            <w:r>
              <w:rPr>
                <w:rFonts w:eastAsiaTheme="minorEastAsia"/>
                <w:color w:val="000000" w:themeColor="text1"/>
                <w:szCs w:val="21"/>
              </w:rPr>
              <w:t>1.59%</w:t>
            </w:r>
          </w:p>
        </w:tc>
        <w:tc>
          <w:tcPr>
            <w:tcW w:w="1291" w:type="dxa"/>
            <w:vAlign w:val="center"/>
          </w:tcPr>
          <w:p w:rsidR="005776F3" w:rsidRDefault="006333BF">
            <w:pPr>
              <w:jc w:val="right"/>
            </w:pPr>
            <w:r>
              <w:rPr>
                <w:rFonts w:eastAsiaTheme="minorEastAsia"/>
                <w:color w:val="000000" w:themeColor="text1"/>
                <w:szCs w:val="21"/>
              </w:rPr>
              <w:t>63.45%</w:t>
            </w:r>
          </w:p>
        </w:tc>
        <w:tc>
          <w:tcPr>
            <w:tcW w:w="1291" w:type="dxa"/>
            <w:vAlign w:val="center"/>
          </w:tcPr>
          <w:p w:rsidR="005776F3" w:rsidRDefault="006333BF">
            <w:pPr>
              <w:jc w:val="right"/>
            </w:pPr>
            <w:r>
              <w:rPr>
                <w:rFonts w:eastAsiaTheme="minorEastAsia"/>
                <w:color w:val="000000" w:themeColor="text1"/>
                <w:szCs w:val="21"/>
              </w:rPr>
              <w:t>1.22%</w:t>
            </w:r>
          </w:p>
        </w:tc>
        <w:tc>
          <w:tcPr>
            <w:tcW w:w="1291" w:type="dxa"/>
            <w:vAlign w:val="center"/>
          </w:tcPr>
          <w:p w:rsidR="005776F3" w:rsidRDefault="006333BF">
            <w:pPr>
              <w:jc w:val="right"/>
            </w:pPr>
            <w:r>
              <w:rPr>
                <w:rFonts w:eastAsiaTheme="minorEastAsia"/>
                <w:color w:val="000000" w:themeColor="text1"/>
                <w:szCs w:val="21"/>
              </w:rPr>
              <w:t>96.56%</w:t>
            </w:r>
          </w:p>
        </w:tc>
        <w:tc>
          <w:tcPr>
            <w:tcW w:w="1291" w:type="dxa"/>
            <w:vAlign w:val="center"/>
          </w:tcPr>
          <w:p w:rsidR="005776F3" w:rsidRDefault="006333BF">
            <w:pPr>
              <w:jc w:val="right"/>
            </w:pPr>
            <w:r>
              <w:rPr>
                <w:rFonts w:eastAsiaTheme="minorEastAsia"/>
                <w:color w:val="000000" w:themeColor="text1"/>
                <w:szCs w:val="21"/>
              </w:rPr>
              <w:t>0.37%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上投摩根核心成长股票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776F3">
        <w:tc>
          <w:tcPr>
            <w:tcW w:w="1290" w:type="dxa"/>
            <w:vAlign w:val="center"/>
          </w:tcPr>
          <w:p w:rsidR="005776F3" w:rsidRDefault="006333BF">
            <w:pPr>
              <w:jc w:val="left"/>
            </w:pPr>
            <w:r>
              <w:rPr>
                <w:rFonts w:eastAsiaTheme="minorEastAsia"/>
                <w:color w:val="000000" w:themeColor="text1"/>
                <w:szCs w:val="21"/>
              </w:rPr>
              <w:t>过去三个月</w:t>
            </w:r>
          </w:p>
        </w:tc>
        <w:tc>
          <w:tcPr>
            <w:tcW w:w="1291" w:type="dxa"/>
            <w:vAlign w:val="center"/>
          </w:tcPr>
          <w:p w:rsidR="005776F3" w:rsidRDefault="006333BF">
            <w:pPr>
              <w:jc w:val="right"/>
            </w:pPr>
            <w:r>
              <w:rPr>
                <w:rFonts w:eastAsiaTheme="minorEastAsia"/>
                <w:color w:val="000000" w:themeColor="text1"/>
                <w:szCs w:val="21"/>
              </w:rPr>
              <w:t>-18.38%</w:t>
            </w:r>
          </w:p>
        </w:tc>
        <w:tc>
          <w:tcPr>
            <w:tcW w:w="1291" w:type="dxa"/>
            <w:vAlign w:val="center"/>
          </w:tcPr>
          <w:p w:rsidR="005776F3" w:rsidRDefault="006333BF">
            <w:pPr>
              <w:jc w:val="right"/>
            </w:pPr>
            <w:r>
              <w:rPr>
                <w:rFonts w:eastAsiaTheme="minorEastAsia"/>
                <w:color w:val="000000" w:themeColor="text1"/>
                <w:szCs w:val="21"/>
              </w:rPr>
              <w:t>1.15%</w:t>
            </w:r>
          </w:p>
        </w:tc>
        <w:tc>
          <w:tcPr>
            <w:tcW w:w="1291" w:type="dxa"/>
            <w:vAlign w:val="center"/>
          </w:tcPr>
          <w:p w:rsidR="005776F3" w:rsidRDefault="006333BF">
            <w:pPr>
              <w:jc w:val="right"/>
            </w:pPr>
            <w:r>
              <w:rPr>
                <w:rFonts w:eastAsiaTheme="minorEastAsia"/>
                <w:color w:val="000000" w:themeColor="text1"/>
                <w:szCs w:val="21"/>
              </w:rPr>
              <w:t>-12.76%</w:t>
            </w:r>
          </w:p>
        </w:tc>
        <w:tc>
          <w:tcPr>
            <w:tcW w:w="1291" w:type="dxa"/>
            <w:vAlign w:val="center"/>
          </w:tcPr>
          <w:p w:rsidR="005776F3" w:rsidRDefault="006333BF">
            <w:pPr>
              <w:jc w:val="right"/>
            </w:pPr>
            <w:r>
              <w:rPr>
                <w:rFonts w:eastAsiaTheme="minorEastAsia"/>
                <w:color w:val="000000" w:themeColor="text1"/>
                <w:szCs w:val="21"/>
              </w:rPr>
              <w:t>0.75%</w:t>
            </w:r>
          </w:p>
        </w:tc>
        <w:tc>
          <w:tcPr>
            <w:tcW w:w="1291" w:type="dxa"/>
            <w:vAlign w:val="center"/>
          </w:tcPr>
          <w:p w:rsidR="005776F3" w:rsidRDefault="006333BF">
            <w:pPr>
              <w:jc w:val="right"/>
            </w:pPr>
            <w:r>
              <w:rPr>
                <w:rFonts w:eastAsiaTheme="minorEastAsia"/>
                <w:color w:val="000000" w:themeColor="text1"/>
                <w:szCs w:val="21"/>
              </w:rPr>
              <w:t>-5.62%</w:t>
            </w:r>
          </w:p>
        </w:tc>
        <w:tc>
          <w:tcPr>
            <w:tcW w:w="1291" w:type="dxa"/>
            <w:vAlign w:val="center"/>
          </w:tcPr>
          <w:p w:rsidR="005776F3" w:rsidRDefault="006333BF">
            <w:pPr>
              <w:jc w:val="right"/>
            </w:pPr>
            <w:r>
              <w:rPr>
                <w:rFonts w:eastAsiaTheme="minorEastAsia"/>
                <w:color w:val="000000" w:themeColor="text1"/>
                <w:szCs w:val="21"/>
              </w:rPr>
              <w:t>0.40%</w:t>
            </w:r>
          </w:p>
        </w:tc>
      </w:tr>
      <w:tr w:rsidR="005776F3">
        <w:tc>
          <w:tcPr>
            <w:tcW w:w="1290" w:type="dxa"/>
            <w:vAlign w:val="center"/>
          </w:tcPr>
          <w:p w:rsidR="005776F3" w:rsidRDefault="006333BF">
            <w:pPr>
              <w:jc w:val="left"/>
            </w:pPr>
            <w:r>
              <w:rPr>
                <w:rFonts w:eastAsiaTheme="minorEastAsia"/>
                <w:color w:val="000000" w:themeColor="text1"/>
                <w:szCs w:val="21"/>
              </w:rPr>
              <w:t>过去六个月</w:t>
            </w:r>
          </w:p>
        </w:tc>
        <w:tc>
          <w:tcPr>
            <w:tcW w:w="1291" w:type="dxa"/>
            <w:vAlign w:val="center"/>
          </w:tcPr>
          <w:p w:rsidR="005776F3" w:rsidRDefault="006333BF">
            <w:pPr>
              <w:jc w:val="right"/>
            </w:pPr>
            <w:r>
              <w:rPr>
                <w:rFonts w:eastAsiaTheme="minorEastAsia"/>
                <w:color w:val="000000" w:themeColor="text1"/>
                <w:szCs w:val="21"/>
              </w:rPr>
              <w:t>-9.43%</w:t>
            </w:r>
          </w:p>
        </w:tc>
        <w:tc>
          <w:tcPr>
            <w:tcW w:w="1291" w:type="dxa"/>
            <w:vAlign w:val="center"/>
          </w:tcPr>
          <w:p w:rsidR="005776F3" w:rsidRDefault="006333BF">
            <w:pPr>
              <w:jc w:val="right"/>
            </w:pPr>
            <w:r>
              <w:rPr>
                <w:rFonts w:eastAsiaTheme="minorEastAsia"/>
                <w:color w:val="000000" w:themeColor="text1"/>
                <w:szCs w:val="21"/>
              </w:rPr>
              <w:t>1.43%</w:t>
            </w:r>
          </w:p>
        </w:tc>
        <w:tc>
          <w:tcPr>
            <w:tcW w:w="1291" w:type="dxa"/>
            <w:vAlign w:val="center"/>
          </w:tcPr>
          <w:p w:rsidR="005776F3" w:rsidRDefault="006333BF">
            <w:pPr>
              <w:jc w:val="right"/>
            </w:pPr>
            <w:r>
              <w:rPr>
                <w:rFonts w:eastAsiaTheme="minorEastAsia"/>
                <w:color w:val="000000" w:themeColor="text1"/>
                <w:szCs w:val="21"/>
              </w:rPr>
              <w:t>-8.28%</w:t>
            </w:r>
          </w:p>
        </w:tc>
        <w:tc>
          <w:tcPr>
            <w:tcW w:w="1291" w:type="dxa"/>
            <w:vAlign w:val="center"/>
          </w:tcPr>
          <w:p w:rsidR="005776F3" w:rsidRDefault="006333BF">
            <w:pPr>
              <w:jc w:val="right"/>
            </w:pPr>
            <w:r>
              <w:rPr>
                <w:rFonts w:eastAsiaTheme="minorEastAsia"/>
                <w:color w:val="000000" w:themeColor="text1"/>
                <w:szCs w:val="21"/>
              </w:rPr>
              <w:t>1.01%</w:t>
            </w:r>
          </w:p>
        </w:tc>
        <w:tc>
          <w:tcPr>
            <w:tcW w:w="1291" w:type="dxa"/>
            <w:vAlign w:val="center"/>
          </w:tcPr>
          <w:p w:rsidR="005776F3" w:rsidRDefault="006333BF">
            <w:pPr>
              <w:jc w:val="right"/>
            </w:pPr>
            <w:r>
              <w:rPr>
                <w:rFonts w:eastAsiaTheme="minorEastAsia"/>
                <w:color w:val="000000" w:themeColor="text1"/>
                <w:szCs w:val="21"/>
              </w:rPr>
              <w:t>-1.15%</w:t>
            </w:r>
          </w:p>
        </w:tc>
        <w:tc>
          <w:tcPr>
            <w:tcW w:w="1291" w:type="dxa"/>
            <w:vAlign w:val="center"/>
          </w:tcPr>
          <w:p w:rsidR="005776F3" w:rsidRDefault="006333BF">
            <w:pPr>
              <w:jc w:val="right"/>
            </w:pPr>
            <w:r>
              <w:rPr>
                <w:rFonts w:eastAsiaTheme="minorEastAsia"/>
                <w:color w:val="000000" w:themeColor="text1"/>
                <w:szCs w:val="21"/>
              </w:rPr>
              <w:t>0.42%</w:t>
            </w:r>
          </w:p>
        </w:tc>
      </w:tr>
      <w:tr w:rsidR="005776F3">
        <w:tc>
          <w:tcPr>
            <w:tcW w:w="1290" w:type="dxa"/>
            <w:vAlign w:val="center"/>
          </w:tcPr>
          <w:p w:rsidR="005776F3" w:rsidRDefault="006333BF">
            <w:pPr>
              <w:jc w:val="left"/>
            </w:pPr>
            <w:r>
              <w:rPr>
                <w:rFonts w:eastAsiaTheme="minorEastAsia"/>
                <w:color w:val="000000" w:themeColor="text1"/>
                <w:szCs w:val="21"/>
              </w:rPr>
              <w:t>过去一年</w:t>
            </w:r>
          </w:p>
        </w:tc>
        <w:tc>
          <w:tcPr>
            <w:tcW w:w="1291" w:type="dxa"/>
            <w:vAlign w:val="center"/>
          </w:tcPr>
          <w:p w:rsidR="005776F3" w:rsidRDefault="006333BF">
            <w:pPr>
              <w:jc w:val="right"/>
            </w:pPr>
            <w:r>
              <w:rPr>
                <w:rFonts w:eastAsiaTheme="minorEastAsia"/>
                <w:color w:val="000000" w:themeColor="text1"/>
                <w:szCs w:val="21"/>
              </w:rPr>
              <w:t>-</w:t>
            </w:r>
          </w:p>
        </w:tc>
        <w:tc>
          <w:tcPr>
            <w:tcW w:w="1291" w:type="dxa"/>
            <w:vAlign w:val="center"/>
          </w:tcPr>
          <w:p w:rsidR="005776F3" w:rsidRDefault="006333BF">
            <w:pPr>
              <w:jc w:val="right"/>
            </w:pPr>
            <w:r>
              <w:rPr>
                <w:rFonts w:eastAsiaTheme="minorEastAsia"/>
                <w:color w:val="000000" w:themeColor="text1"/>
                <w:szCs w:val="21"/>
              </w:rPr>
              <w:t>-</w:t>
            </w:r>
          </w:p>
        </w:tc>
        <w:tc>
          <w:tcPr>
            <w:tcW w:w="1291" w:type="dxa"/>
            <w:vAlign w:val="center"/>
          </w:tcPr>
          <w:p w:rsidR="005776F3" w:rsidRDefault="006333BF">
            <w:pPr>
              <w:jc w:val="right"/>
            </w:pPr>
            <w:r>
              <w:rPr>
                <w:rFonts w:eastAsiaTheme="minorEastAsia"/>
                <w:color w:val="000000" w:themeColor="text1"/>
                <w:szCs w:val="21"/>
              </w:rPr>
              <w:t>-</w:t>
            </w:r>
          </w:p>
        </w:tc>
        <w:tc>
          <w:tcPr>
            <w:tcW w:w="1291" w:type="dxa"/>
            <w:vAlign w:val="center"/>
          </w:tcPr>
          <w:p w:rsidR="005776F3" w:rsidRDefault="006333BF">
            <w:pPr>
              <w:jc w:val="right"/>
            </w:pPr>
            <w:r>
              <w:rPr>
                <w:rFonts w:eastAsiaTheme="minorEastAsia"/>
                <w:color w:val="000000" w:themeColor="text1"/>
                <w:szCs w:val="21"/>
              </w:rPr>
              <w:t>-</w:t>
            </w:r>
          </w:p>
        </w:tc>
        <w:tc>
          <w:tcPr>
            <w:tcW w:w="1291" w:type="dxa"/>
            <w:vAlign w:val="center"/>
          </w:tcPr>
          <w:p w:rsidR="005776F3" w:rsidRDefault="006333BF">
            <w:pPr>
              <w:jc w:val="right"/>
            </w:pPr>
            <w:r>
              <w:rPr>
                <w:rFonts w:eastAsiaTheme="minorEastAsia"/>
                <w:color w:val="000000" w:themeColor="text1"/>
                <w:szCs w:val="21"/>
              </w:rPr>
              <w:t>-</w:t>
            </w:r>
          </w:p>
        </w:tc>
        <w:tc>
          <w:tcPr>
            <w:tcW w:w="1291" w:type="dxa"/>
            <w:vAlign w:val="center"/>
          </w:tcPr>
          <w:p w:rsidR="005776F3" w:rsidRDefault="006333BF">
            <w:pPr>
              <w:jc w:val="right"/>
            </w:pPr>
            <w:r>
              <w:rPr>
                <w:rFonts w:eastAsiaTheme="minorEastAsia"/>
                <w:color w:val="000000" w:themeColor="text1"/>
                <w:szCs w:val="21"/>
              </w:rPr>
              <w:t>-</w:t>
            </w:r>
          </w:p>
        </w:tc>
      </w:tr>
      <w:tr w:rsidR="005776F3">
        <w:tc>
          <w:tcPr>
            <w:tcW w:w="1290" w:type="dxa"/>
            <w:vAlign w:val="center"/>
          </w:tcPr>
          <w:p w:rsidR="005776F3" w:rsidRDefault="006333BF">
            <w:pPr>
              <w:jc w:val="left"/>
            </w:pPr>
            <w:r>
              <w:rPr>
                <w:rFonts w:eastAsiaTheme="minorEastAsia"/>
                <w:color w:val="000000" w:themeColor="text1"/>
                <w:szCs w:val="21"/>
              </w:rPr>
              <w:t>过去三年</w:t>
            </w:r>
          </w:p>
        </w:tc>
        <w:tc>
          <w:tcPr>
            <w:tcW w:w="1291" w:type="dxa"/>
            <w:vAlign w:val="center"/>
          </w:tcPr>
          <w:p w:rsidR="005776F3" w:rsidRDefault="006333BF">
            <w:pPr>
              <w:jc w:val="right"/>
            </w:pPr>
            <w:r>
              <w:rPr>
                <w:rFonts w:eastAsiaTheme="minorEastAsia"/>
                <w:color w:val="000000" w:themeColor="text1"/>
                <w:szCs w:val="21"/>
              </w:rPr>
              <w:t>-</w:t>
            </w:r>
          </w:p>
        </w:tc>
        <w:tc>
          <w:tcPr>
            <w:tcW w:w="1291" w:type="dxa"/>
            <w:vAlign w:val="center"/>
          </w:tcPr>
          <w:p w:rsidR="005776F3" w:rsidRDefault="006333BF">
            <w:pPr>
              <w:jc w:val="right"/>
            </w:pPr>
            <w:r>
              <w:rPr>
                <w:rFonts w:eastAsiaTheme="minorEastAsia"/>
                <w:color w:val="000000" w:themeColor="text1"/>
                <w:szCs w:val="21"/>
              </w:rPr>
              <w:t>-</w:t>
            </w:r>
          </w:p>
        </w:tc>
        <w:tc>
          <w:tcPr>
            <w:tcW w:w="1291" w:type="dxa"/>
            <w:vAlign w:val="center"/>
          </w:tcPr>
          <w:p w:rsidR="005776F3" w:rsidRDefault="006333BF">
            <w:pPr>
              <w:jc w:val="right"/>
            </w:pPr>
            <w:r>
              <w:rPr>
                <w:rFonts w:eastAsiaTheme="minorEastAsia"/>
                <w:color w:val="000000" w:themeColor="text1"/>
                <w:szCs w:val="21"/>
              </w:rPr>
              <w:t>-</w:t>
            </w:r>
          </w:p>
        </w:tc>
        <w:tc>
          <w:tcPr>
            <w:tcW w:w="1291" w:type="dxa"/>
            <w:vAlign w:val="center"/>
          </w:tcPr>
          <w:p w:rsidR="005776F3" w:rsidRDefault="006333BF">
            <w:pPr>
              <w:jc w:val="right"/>
            </w:pPr>
            <w:r>
              <w:rPr>
                <w:rFonts w:eastAsiaTheme="minorEastAsia"/>
                <w:color w:val="000000" w:themeColor="text1"/>
                <w:szCs w:val="21"/>
              </w:rPr>
              <w:t>-</w:t>
            </w:r>
          </w:p>
        </w:tc>
        <w:tc>
          <w:tcPr>
            <w:tcW w:w="1291" w:type="dxa"/>
            <w:vAlign w:val="center"/>
          </w:tcPr>
          <w:p w:rsidR="005776F3" w:rsidRDefault="006333BF">
            <w:pPr>
              <w:jc w:val="right"/>
            </w:pPr>
            <w:r>
              <w:rPr>
                <w:rFonts w:eastAsiaTheme="minorEastAsia"/>
                <w:color w:val="000000" w:themeColor="text1"/>
                <w:szCs w:val="21"/>
              </w:rPr>
              <w:t>-</w:t>
            </w:r>
          </w:p>
        </w:tc>
        <w:tc>
          <w:tcPr>
            <w:tcW w:w="1291" w:type="dxa"/>
            <w:vAlign w:val="center"/>
          </w:tcPr>
          <w:p w:rsidR="005776F3" w:rsidRDefault="006333BF">
            <w:pPr>
              <w:jc w:val="right"/>
            </w:pPr>
            <w:r>
              <w:rPr>
                <w:rFonts w:eastAsiaTheme="minorEastAsia"/>
                <w:color w:val="000000" w:themeColor="text1"/>
                <w:szCs w:val="21"/>
              </w:rPr>
              <w:t>-</w:t>
            </w:r>
          </w:p>
        </w:tc>
      </w:tr>
      <w:tr w:rsidR="005776F3">
        <w:tc>
          <w:tcPr>
            <w:tcW w:w="1290" w:type="dxa"/>
            <w:vAlign w:val="center"/>
          </w:tcPr>
          <w:p w:rsidR="005776F3" w:rsidRDefault="006333BF">
            <w:pPr>
              <w:jc w:val="left"/>
            </w:pPr>
            <w:r>
              <w:rPr>
                <w:rFonts w:eastAsiaTheme="minorEastAsia"/>
                <w:color w:val="000000" w:themeColor="text1"/>
                <w:szCs w:val="21"/>
              </w:rPr>
              <w:t>过去五年</w:t>
            </w:r>
          </w:p>
        </w:tc>
        <w:tc>
          <w:tcPr>
            <w:tcW w:w="1291" w:type="dxa"/>
            <w:vAlign w:val="center"/>
          </w:tcPr>
          <w:p w:rsidR="005776F3" w:rsidRDefault="006333BF">
            <w:pPr>
              <w:jc w:val="right"/>
            </w:pPr>
            <w:r>
              <w:rPr>
                <w:rFonts w:eastAsiaTheme="minorEastAsia"/>
                <w:color w:val="000000" w:themeColor="text1"/>
                <w:szCs w:val="21"/>
              </w:rPr>
              <w:t>-</w:t>
            </w:r>
          </w:p>
        </w:tc>
        <w:tc>
          <w:tcPr>
            <w:tcW w:w="1291" w:type="dxa"/>
            <w:vAlign w:val="center"/>
          </w:tcPr>
          <w:p w:rsidR="005776F3" w:rsidRDefault="006333BF">
            <w:pPr>
              <w:jc w:val="right"/>
            </w:pPr>
            <w:r>
              <w:rPr>
                <w:rFonts w:eastAsiaTheme="minorEastAsia"/>
                <w:color w:val="000000" w:themeColor="text1"/>
                <w:szCs w:val="21"/>
              </w:rPr>
              <w:t>-</w:t>
            </w:r>
          </w:p>
        </w:tc>
        <w:tc>
          <w:tcPr>
            <w:tcW w:w="1291" w:type="dxa"/>
            <w:vAlign w:val="center"/>
          </w:tcPr>
          <w:p w:rsidR="005776F3" w:rsidRDefault="006333BF">
            <w:pPr>
              <w:jc w:val="right"/>
            </w:pPr>
            <w:r>
              <w:rPr>
                <w:rFonts w:eastAsiaTheme="minorEastAsia"/>
                <w:color w:val="000000" w:themeColor="text1"/>
                <w:szCs w:val="21"/>
              </w:rPr>
              <w:t>-</w:t>
            </w:r>
          </w:p>
        </w:tc>
        <w:tc>
          <w:tcPr>
            <w:tcW w:w="1291" w:type="dxa"/>
            <w:vAlign w:val="center"/>
          </w:tcPr>
          <w:p w:rsidR="005776F3" w:rsidRDefault="006333BF">
            <w:pPr>
              <w:jc w:val="right"/>
            </w:pPr>
            <w:r>
              <w:rPr>
                <w:rFonts w:eastAsiaTheme="minorEastAsia"/>
                <w:color w:val="000000" w:themeColor="text1"/>
                <w:szCs w:val="21"/>
              </w:rPr>
              <w:t>-</w:t>
            </w:r>
          </w:p>
        </w:tc>
        <w:tc>
          <w:tcPr>
            <w:tcW w:w="1291" w:type="dxa"/>
            <w:vAlign w:val="center"/>
          </w:tcPr>
          <w:p w:rsidR="005776F3" w:rsidRDefault="006333BF">
            <w:pPr>
              <w:jc w:val="right"/>
            </w:pPr>
            <w:r>
              <w:rPr>
                <w:rFonts w:eastAsiaTheme="minorEastAsia"/>
                <w:color w:val="000000" w:themeColor="text1"/>
                <w:szCs w:val="21"/>
              </w:rPr>
              <w:t>-</w:t>
            </w:r>
          </w:p>
        </w:tc>
        <w:tc>
          <w:tcPr>
            <w:tcW w:w="1291" w:type="dxa"/>
            <w:vAlign w:val="center"/>
          </w:tcPr>
          <w:p w:rsidR="005776F3" w:rsidRDefault="006333BF">
            <w:pPr>
              <w:jc w:val="right"/>
            </w:pPr>
            <w:r>
              <w:rPr>
                <w:rFonts w:eastAsiaTheme="minorEastAsia"/>
                <w:color w:val="000000" w:themeColor="text1"/>
                <w:szCs w:val="21"/>
              </w:rPr>
              <w:t>-</w:t>
            </w:r>
          </w:p>
        </w:tc>
      </w:tr>
      <w:tr w:rsidR="005776F3">
        <w:tc>
          <w:tcPr>
            <w:tcW w:w="1290" w:type="dxa"/>
            <w:vAlign w:val="center"/>
          </w:tcPr>
          <w:p w:rsidR="005776F3" w:rsidRDefault="006333BF">
            <w:pPr>
              <w:jc w:val="left"/>
            </w:pPr>
            <w:r>
              <w:rPr>
                <w:rFonts w:eastAsiaTheme="minorEastAsia"/>
                <w:color w:val="000000" w:themeColor="text1"/>
                <w:szCs w:val="21"/>
              </w:rPr>
              <w:t>自基金合同生效起至今</w:t>
            </w:r>
          </w:p>
        </w:tc>
        <w:tc>
          <w:tcPr>
            <w:tcW w:w="1291" w:type="dxa"/>
            <w:vAlign w:val="center"/>
          </w:tcPr>
          <w:p w:rsidR="005776F3" w:rsidRDefault="006333BF">
            <w:pPr>
              <w:jc w:val="right"/>
            </w:pPr>
            <w:r>
              <w:rPr>
                <w:rFonts w:eastAsiaTheme="minorEastAsia"/>
                <w:color w:val="000000" w:themeColor="text1"/>
                <w:szCs w:val="21"/>
              </w:rPr>
              <w:t>-12.20%</w:t>
            </w:r>
          </w:p>
        </w:tc>
        <w:tc>
          <w:tcPr>
            <w:tcW w:w="1291" w:type="dxa"/>
            <w:vAlign w:val="center"/>
          </w:tcPr>
          <w:p w:rsidR="005776F3" w:rsidRDefault="006333BF">
            <w:pPr>
              <w:jc w:val="right"/>
            </w:pPr>
            <w:r>
              <w:rPr>
                <w:rFonts w:eastAsiaTheme="minorEastAsia"/>
                <w:color w:val="000000" w:themeColor="text1"/>
                <w:szCs w:val="21"/>
              </w:rPr>
              <w:t>1.52%</w:t>
            </w:r>
          </w:p>
        </w:tc>
        <w:tc>
          <w:tcPr>
            <w:tcW w:w="1291" w:type="dxa"/>
            <w:vAlign w:val="center"/>
          </w:tcPr>
          <w:p w:rsidR="005776F3" w:rsidRDefault="006333BF">
            <w:pPr>
              <w:jc w:val="right"/>
            </w:pPr>
            <w:r>
              <w:rPr>
                <w:rFonts w:eastAsiaTheme="minorEastAsia"/>
                <w:color w:val="000000" w:themeColor="text1"/>
                <w:szCs w:val="21"/>
              </w:rPr>
              <w:t>-9.51%</w:t>
            </w:r>
          </w:p>
        </w:tc>
        <w:tc>
          <w:tcPr>
            <w:tcW w:w="1291" w:type="dxa"/>
            <w:vAlign w:val="center"/>
          </w:tcPr>
          <w:p w:rsidR="005776F3" w:rsidRDefault="006333BF">
            <w:pPr>
              <w:jc w:val="right"/>
            </w:pPr>
            <w:r>
              <w:rPr>
                <w:rFonts w:eastAsiaTheme="minorEastAsia"/>
                <w:color w:val="000000" w:themeColor="text1"/>
                <w:szCs w:val="21"/>
              </w:rPr>
              <w:t>1.12%</w:t>
            </w:r>
          </w:p>
        </w:tc>
        <w:tc>
          <w:tcPr>
            <w:tcW w:w="1291" w:type="dxa"/>
            <w:vAlign w:val="center"/>
          </w:tcPr>
          <w:p w:rsidR="005776F3" w:rsidRDefault="006333BF">
            <w:pPr>
              <w:jc w:val="right"/>
            </w:pPr>
            <w:r>
              <w:rPr>
                <w:rFonts w:eastAsiaTheme="minorEastAsia"/>
                <w:color w:val="000000" w:themeColor="text1"/>
                <w:szCs w:val="21"/>
              </w:rPr>
              <w:t>-2.69%</w:t>
            </w:r>
          </w:p>
        </w:tc>
        <w:tc>
          <w:tcPr>
            <w:tcW w:w="1291" w:type="dxa"/>
            <w:vAlign w:val="center"/>
          </w:tcPr>
          <w:p w:rsidR="005776F3" w:rsidRDefault="006333BF">
            <w:pPr>
              <w:jc w:val="right"/>
            </w:pPr>
            <w:r>
              <w:rPr>
                <w:rFonts w:eastAsiaTheme="minorEastAsia"/>
                <w:color w:val="000000" w:themeColor="text1"/>
                <w:szCs w:val="21"/>
              </w:rPr>
              <w:t>0.40%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上投摩根核心成长股票型证券投资基金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．上投摩根核心成长股票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776F3" w:rsidRDefault="006333B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．上投摩根核心成长股票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776F3" w:rsidRDefault="006333B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2022 </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776F3">
        <w:tc>
          <w:tcPr>
            <w:tcW w:w="952" w:type="dxa"/>
            <w:vAlign w:val="center"/>
          </w:tcPr>
          <w:p w:rsidR="005776F3" w:rsidRDefault="006333BF">
            <w:pPr>
              <w:jc w:val="center"/>
            </w:pPr>
            <w:r>
              <w:rPr>
                <w:rFonts w:eastAsiaTheme="minorEastAsia"/>
                <w:color w:val="000000" w:themeColor="text1"/>
                <w:szCs w:val="21"/>
              </w:rPr>
              <w:t>李博</w:t>
            </w:r>
          </w:p>
        </w:tc>
        <w:tc>
          <w:tcPr>
            <w:tcW w:w="930" w:type="dxa"/>
            <w:vAlign w:val="center"/>
          </w:tcPr>
          <w:p w:rsidR="005776F3" w:rsidRDefault="006333BF">
            <w:pPr>
              <w:jc w:val="center"/>
            </w:pPr>
            <w:r>
              <w:rPr>
                <w:rFonts w:eastAsiaTheme="minorEastAsia"/>
                <w:color w:val="000000" w:themeColor="text1"/>
                <w:szCs w:val="21"/>
              </w:rPr>
              <w:t>本基金基金经理</w:t>
            </w:r>
          </w:p>
        </w:tc>
        <w:tc>
          <w:tcPr>
            <w:tcW w:w="1210" w:type="dxa"/>
            <w:vAlign w:val="center"/>
          </w:tcPr>
          <w:p w:rsidR="005776F3" w:rsidRDefault="006333BF">
            <w:pPr>
              <w:jc w:val="center"/>
            </w:pPr>
            <w:r>
              <w:rPr>
                <w:rFonts w:eastAsiaTheme="minorEastAsia"/>
                <w:color w:val="000000" w:themeColor="text1"/>
                <w:szCs w:val="21"/>
              </w:rPr>
              <w:t>2014-12-31</w:t>
            </w:r>
          </w:p>
        </w:tc>
        <w:tc>
          <w:tcPr>
            <w:tcW w:w="1309" w:type="dxa"/>
            <w:vAlign w:val="center"/>
          </w:tcPr>
          <w:p w:rsidR="005776F3" w:rsidRDefault="006333BF">
            <w:pPr>
              <w:jc w:val="center"/>
            </w:pPr>
            <w:r>
              <w:rPr>
                <w:rFonts w:eastAsiaTheme="minorEastAsia"/>
                <w:color w:val="000000" w:themeColor="text1"/>
                <w:szCs w:val="21"/>
              </w:rPr>
              <w:t>-</w:t>
            </w:r>
          </w:p>
        </w:tc>
        <w:tc>
          <w:tcPr>
            <w:tcW w:w="1254" w:type="dxa"/>
            <w:vAlign w:val="center"/>
          </w:tcPr>
          <w:p w:rsidR="005776F3" w:rsidRDefault="006333BF">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5776F3" w:rsidRDefault="006333BF">
            <w:r>
              <w:rPr>
                <w:rFonts w:eastAsiaTheme="minorEastAsia"/>
                <w:color w:val="000000" w:themeColor="text1"/>
                <w:szCs w:val="21"/>
              </w:rPr>
              <w:t>李博先生，上海交通大学硕士，自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月在中银国际证券有限公司担任研究员，负责研究方面的工作。自</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月起加入上投摩根基金管理有限公司，先后担任行业专家、基金经理、资深基金经理、国内权益投资部价值成长组组长兼资深基金经理，自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月起担任上投摩根核心成长股票型证券投资基金基金经理，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月同时担任上投摩根科技前沿灵活配置混合型证券投资基金基金经理，自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月起同时担任上投摩根阿尔法混合型证券投资基金基金经理，自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w:t>
            </w:r>
            <w:r>
              <w:rPr>
                <w:rFonts w:eastAsiaTheme="minorEastAsia"/>
                <w:color w:val="000000" w:themeColor="text1"/>
                <w:szCs w:val="21"/>
              </w:rPr>
              <w:t>摩根双息平衡混合型证券投资基金基金经理，自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月起同时担任上投摩根核心精选股票型证券投资基金基金经理，自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月起同时担任上投摩根行业睿选股票型证券投资基金基金经理。</w:t>
            </w:r>
          </w:p>
        </w:tc>
      </w:tr>
    </w:tbl>
    <w:p w:rsidR="005776F3" w:rsidRDefault="006333B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核心成长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5776F3" w:rsidRDefault="006333B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w:t>
      </w:r>
      <w:r>
        <w:rPr>
          <w:rFonts w:eastAsiaTheme="minorEastAsia"/>
          <w:color w:val="000000" w:themeColor="text1"/>
          <w:szCs w:val="21"/>
        </w:rPr>
        <w:t>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776F3" w:rsidRDefault="006333B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w:t>
      </w:r>
      <w:r>
        <w:rPr>
          <w:rFonts w:eastAsiaTheme="minorEastAsia"/>
          <w:color w:val="000000" w:themeColor="text1"/>
          <w:szCs w:val="21"/>
        </w:rPr>
        <w:t>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5776F3" w:rsidRDefault="006333B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5776F3" w:rsidRDefault="006333BF">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三季度，市场在</w:t>
      </w:r>
      <w:r>
        <w:rPr>
          <w:rFonts w:eastAsiaTheme="minorEastAsia"/>
          <w:color w:val="000000" w:themeColor="text1"/>
          <w:szCs w:val="21"/>
        </w:rPr>
        <w:t>4</w:t>
      </w:r>
      <w:r>
        <w:rPr>
          <w:rFonts w:eastAsiaTheme="minorEastAsia"/>
          <w:color w:val="000000" w:themeColor="text1"/>
          <w:szCs w:val="21"/>
        </w:rPr>
        <w:t>月底反弹后出现了较大幅度下跌，沪深</w:t>
      </w:r>
      <w:r>
        <w:rPr>
          <w:rFonts w:eastAsiaTheme="minorEastAsia"/>
          <w:color w:val="000000" w:themeColor="text1"/>
          <w:szCs w:val="21"/>
        </w:rPr>
        <w:t>300</w:t>
      </w:r>
      <w:r>
        <w:rPr>
          <w:rFonts w:eastAsiaTheme="minorEastAsia"/>
          <w:color w:val="000000" w:themeColor="text1"/>
          <w:szCs w:val="21"/>
        </w:rPr>
        <w:t>下跌</w:t>
      </w:r>
      <w:r>
        <w:rPr>
          <w:rFonts w:eastAsiaTheme="minorEastAsia"/>
          <w:color w:val="000000" w:themeColor="text1"/>
          <w:szCs w:val="21"/>
        </w:rPr>
        <w:t>15.16%</w:t>
      </w:r>
      <w:r>
        <w:rPr>
          <w:rFonts w:eastAsiaTheme="minorEastAsia"/>
          <w:color w:val="000000" w:themeColor="text1"/>
          <w:szCs w:val="21"/>
        </w:rPr>
        <w:t>，创业板下跌</w:t>
      </w:r>
      <w:r>
        <w:rPr>
          <w:rFonts w:eastAsiaTheme="minorEastAsia"/>
          <w:color w:val="000000" w:themeColor="text1"/>
          <w:szCs w:val="21"/>
        </w:rPr>
        <w:t>18.56%</w:t>
      </w:r>
      <w:r>
        <w:rPr>
          <w:rFonts w:eastAsiaTheme="minorEastAsia"/>
          <w:color w:val="000000" w:themeColor="text1"/>
          <w:szCs w:val="21"/>
        </w:rPr>
        <w:t>。板块方面，煤炭板块领涨，电力及公用事业、石油石化跌幅较小，建材、电子和传媒领跌。从已公布的经济数据来看，经济复苏迹象明显，如</w:t>
      </w:r>
      <w:r>
        <w:rPr>
          <w:rFonts w:eastAsiaTheme="minorEastAsia"/>
          <w:color w:val="000000" w:themeColor="text1"/>
          <w:szCs w:val="21"/>
        </w:rPr>
        <w:t>8</w:t>
      </w:r>
      <w:r>
        <w:rPr>
          <w:rFonts w:eastAsiaTheme="minorEastAsia"/>
          <w:color w:val="000000" w:themeColor="text1"/>
          <w:szCs w:val="21"/>
        </w:rPr>
        <w:t>月我国规模以上工业增加值同比增长</w:t>
      </w:r>
      <w:r>
        <w:rPr>
          <w:rFonts w:eastAsiaTheme="minorEastAsia"/>
          <w:color w:val="000000" w:themeColor="text1"/>
          <w:szCs w:val="21"/>
        </w:rPr>
        <w:t>4.2%</w:t>
      </w:r>
      <w:r>
        <w:rPr>
          <w:rFonts w:eastAsiaTheme="minorEastAsia"/>
          <w:color w:val="000000" w:themeColor="text1"/>
          <w:szCs w:val="21"/>
        </w:rPr>
        <w:t>，环比增长</w:t>
      </w:r>
      <w:r>
        <w:rPr>
          <w:rFonts w:eastAsiaTheme="minorEastAsia"/>
          <w:color w:val="000000" w:themeColor="text1"/>
          <w:szCs w:val="21"/>
        </w:rPr>
        <w:t>0.32%</w:t>
      </w:r>
      <w:r>
        <w:rPr>
          <w:rFonts w:eastAsiaTheme="minorEastAsia"/>
          <w:color w:val="000000" w:themeColor="text1"/>
          <w:szCs w:val="21"/>
        </w:rPr>
        <w:t>，社会消费品零售总额同比增长</w:t>
      </w:r>
      <w:r>
        <w:rPr>
          <w:rFonts w:eastAsiaTheme="minorEastAsia"/>
          <w:color w:val="000000" w:themeColor="text1"/>
          <w:szCs w:val="21"/>
        </w:rPr>
        <w:t>5.4%</w:t>
      </w:r>
      <w:r>
        <w:rPr>
          <w:rFonts w:eastAsiaTheme="minorEastAsia"/>
          <w:color w:val="000000" w:themeColor="text1"/>
          <w:szCs w:val="21"/>
        </w:rPr>
        <w:t>，我们预计未来随着政策落地经济有望进一步修复。本基金重点配置了估值和成长相匹配的个股，此外，本季度还减持了部分前期超额收益较多个股，增持了部分市场关注度不高的成长股。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进入四季度，我们判断市场机会将大于风险，</w:t>
      </w:r>
      <w:r w:rsidRPr="00B27A29">
        <w:rPr>
          <w:rFonts w:eastAsiaTheme="minorEastAsia"/>
          <w:color w:val="000000" w:themeColor="text1"/>
          <w:szCs w:val="21"/>
        </w:rPr>
        <w:t>A</w:t>
      </w:r>
      <w:r w:rsidRPr="00B27A29">
        <w:rPr>
          <w:rFonts w:eastAsiaTheme="minorEastAsia"/>
          <w:color w:val="000000" w:themeColor="text1"/>
          <w:szCs w:val="21"/>
        </w:rPr>
        <w:t>股有望呈现结构性的投资机会。市场过去</w:t>
      </w:r>
      <w:r w:rsidRPr="00B27A29">
        <w:rPr>
          <w:rFonts w:eastAsiaTheme="minorEastAsia"/>
          <w:color w:val="000000" w:themeColor="text1"/>
          <w:szCs w:val="21"/>
        </w:rPr>
        <w:t>2</w:t>
      </w:r>
      <w:r w:rsidRPr="00B27A29">
        <w:rPr>
          <w:rFonts w:eastAsiaTheme="minorEastAsia"/>
          <w:color w:val="000000" w:themeColor="text1"/>
          <w:szCs w:val="21"/>
        </w:rPr>
        <w:t>年结构性分化较明显，高景气度赛道出现了较大幅度上涨，市场整体却出现一定程度下跌。站在目前的时点，我们将继续以精选个股作为首要方向。首先，重点关注成长股，尤其是近两年涨幅不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5776F3" w:rsidRDefault="006333B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本报告期上投摩根核心成长股票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:-18.27</w:t>
      </w:r>
      <w:r>
        <w:rPr>
          <w:rFonts w:eastAsiaTheme="minorEastAsia"/>
          <w:color w:val="000000" w:themeColor="text1"/>
          <w:szCs w:val="21"/>
        </w:rPr>
        <w:t>%</w:t>
      </w:r>
      <w:r>
        <w:rPr>
          <w:rFonts w:eastAsiaTheme="minorEastAsia"/>
          <w:color w:val="000000" w:themeColor="text1"/>
          <w:szCs w:val="21"/>
        </w:rPr>
        <w:t>，同期业绩比较基准收益率为</w:t>
      </w:r>
      <w:r>
        <w:rPr>
          <w:rFonts w:eastAsiaTheme="minorEastAsia"/>
          <w:color w:val="000000" w:themeColor="text1"/>
          <w:szCs w:val="21"/>
        </w:rPr>
        <w:t>:-12.76%,</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上投摩根核心成长股票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:-18.38%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:-12.76%</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873,039,080.09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90.53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873,039,080.09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90.53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74,182,021.54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17,092,496.26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964,313,597.89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6,553,304.00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0.68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694,774,752.84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72.27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9,315,024.00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32,037,049.20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39,492,828.40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53,186,674.00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24,905,688.00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12,773,759.65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873,039,080.09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90.82</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5776F3">
        <w:tc>
          <w:tcPr>
            <w:tcW w:w="817" w:type="dxa"/>
            <w:vAlign w:val="center"/>
          </w:tcPr>
          <w:p w:rsidR="005776F3" w:rsidRDefault="006333BF">
            <w:pPr>
              <w:jc w:val="center"/>
            </w:pPr>
            <w:r>
              <w:rPr>
                <w:rFonts w:eastAsiaTheme="minorEastAsia"/>
                <w:kern w:val="0"/>
                <w:szCs w:val="21"/>
              </w:rPr>
              <w:t>1</w:t>
            </w:r>
          </w:p>
        </w:tc>
        <w:tc>
          <w:tcPr>
            <w:tcW w:w="1276" w:type="dxa"/>
            <w:vAlign w:val="center"/>
          </w:tcPr>
          <w:p w:rsidR="005776F3" w:rsidRDefault="006333BF">
            <w:pPr>
              <w:jc w:val="center"/>
            </w:pPr>
            <w:r>
              <w:rPr>
                <w:rFonts w:eastAsiaTheme="minorEastAsia"/>
                <w:kern w:val="0"/>
                <w:szCs w:val="21"/>
              </w:rPr>
              <w:t>002475</w:t>
            </w:r>
          </w:p>
        </w:tc>
        <w:tc>
          <w:tcPr>
            <w:tcW w:w="1701" w:type="dxa"/>
            <w:vAlign w:val="center"/>
          </w:tcPr>
          <w:p w:rsidR="005776F3" w:rsidRDefault="006333BF">
            <w:pPr>
              <w:jc w:val="center"/>
            </w:pPr>
            <w:r>
              <w:rPr>
                <w:rFonts w:eastAsiaTheme="minorEastAsia"/>
                <w:kern w:val="0"/>
                <w:szCs w:val="21"/>
              </w:rPr>
              <w:t>立讯精密</w:t>
            </w:r>
          </w:p>
        </w:tc>
        <w:tc>
          <w:tcPr>
            <w:tcW w:w="1276" w:type="dxa"/>
            <w:vAlign w:val="center"/>
          </w:tcPr>
          <w:p w:rsidR="005776F3" w:rsidRDefault="006333BF">
            <w:pPr>
              <w:jc w:val="right"/>
            </w:pPr>
            <w:r>
              <w:rPr>
                <w:rFonts w:eastAsiaTheme="minorEastAsia"/>
                <w:kern w:val="0"/>
                <w:szCs w:val="21"/>
              </w:rPr>
              <w:t>2,792,421</w:t>
            </w:r>
          </w:p>
        </w:tc>
        <w:tc>
          <w:tcPr>
            <w:tcW w:w="1842" w:type="dxa"/>
            <w:vAlign w:val="center"/>
          </w:tcPr>
          <w:p w:rsidR="005776F3" w:rsidRDefault="006333BF">
            <w:pPr>
              <w:jc w:val="right"/>
            </w:pPr>
            <w:r>
              <w:rPr>
                <w:rFonts w:eastAsiaTheme="minorEastAsia"/>
                <w:kern w:val="0"/>
                <w:szCs w:val="21"/>
              </w:rPr>
              <w:t>82,097,177.40</w:t>
            </w:r>
          </w:p>
        </w:tc>
        <w:tc>
          <w:tcPr>
            <w:tcW w:w="1616" w:type="dxa"/>
            <w:vAlign w:val="center"/>
          </w:tcPr>
          <w:p w:rsidR="005776F3" w:rsidRDefault="006333BF">
            <w:pPr>
              <w:jc w:val="right"/>
            </w:pPr>
            <w:r>
              <w:rPr>
                <w:rFonts w:eastAsiaTheme="minorEastAsia"/>
                <w:kern w:val="0"/>
                <w:szCs w:val="21"/>
              </w:rPr>
              <w:t>8.54</w:t>
            </w:r>
          </w:p>
        </w:tc>
      </w:tr>
      <w:tr w:rsidR="005776F3">
        <w:tc>
          <w:tcPr>
            <w:tcW w:w="817" w:type="dxa"/>
            <w:vAlign w:val="center"/>
          </w:tcPr>
          <w:p w:rsidR="005776F3" w:rsidRDefault="006333BF">
            <w:pPr>
              <w:jc w:val="center"/>
            </w:pPr>
            <w:r>
              <w:rPr>
                <w:rFonts w:eastAsiaTheme="minorEastAsia"/>
                <w:kern w:val="0"/>
                <w:szCs w:val="21"/>
              </w:rPr>
              <w:t>2</w:t>
            </w:r>
          </w:p>
        </w:tc>
        <w:tc>
          <w:tcPr>
            <w:tcW w:w="1276" w:type="dxa"/>
            <w:vAlign w:val="center"/>
          </w:tcPr>
          <w:p w:rsidR="005776F3" w:rsidRDefault="006333BF">
            <w:pPr>
              <w:jc w:val="center"/>
            </w:pPr>
            <w:r>
              <w:rPr>
                <w:rFonts w:eastAsiaTheme="minorEastAsia"/>
                <w:kern w:val="0"/>
                <w:szCs w:val="21"/>
              </w:rPr>
              <w:t>002236</w:t>
            </w:r>
          </w:p>
        </w:tc>
        <w:tc>
          <w:tcPr>
            <w:tcW w:w="1701" w:type="dxa"/>
            <w:vAlign w:val="center"/>
          </w:tcPr>
          <w:p w:rsidR="005776F3" w:rsidRDefault="006333BF">
            <w:pPr>
              <w:jc w:val="center"/>
            </w:pPr>
            <w:r>
              <w:rPr>
                <w:rFonts w:eastAsiaTheme="minorEastAsia"/>
                <w:kern w:val="0"/>
                <w:szCs w:val="21"/>
              </w:rPr>
              <w:t>大华股份</w:t>
            </w:r>
          </w:p>
        </w:tc>
        <w:tc>
          <w:tcPr>
            <w:tcW w:w="1276" w:type="dxa"/>
            <w:vAlign w:val="center"/>
          </w:tcPr>
          <w:p w:rsidR="005776F3" w:rsidRDefault="006333BF">
            <w:pPr>
              <w:jc w:val="right"/>
            </w:pPr>
            <w:r>
              <w:rPr>
                <w:rFonts w:eastAsiaTheme="minorEastAsia"/>
                <w:kern w:val="0"/>
                <w:szCs w:val="21"/>
              </w:rPr>
              <w:t>5,114,886</w:t>
            </w:r>
          </w:p>
        </w:tc>
        <w:tc>
          <w:tcPr>
            <w:tcW w:w="1842" w:type="dxa"/>
            <w:vAlign w:val="center"/>
          </w:tcPr>
          <w:p w:rsidR="005776F3" w:rsidRDefault="006333BF">
            <w:pPr>
              <w:jc w:val="right"/>
            </w:pPr>
            <w:r>
              <w:rPr>
                <w:rFonts w:eastAsiaTheme="minorEastAsia"/>
                <w:kern w:val="0"/>
                <w:szCs w:val="21"/>
              </w:rPr>
              <w:t>65,726,285.10</w:t>
            </w:r>
          </w:p>
        </w:tc>
        <w:tc>
          <w:tcPr>
            <w:tcW w:w="1616" w:type="dxa"/>
            <w:vAlign w:val="center"/>
          </w:tcPr>
          <w:p w:rsidR="005776F3" w:rsidRDefault="006333BF">
            <w:pPr>
              <w:jc w:val="right"/>
            </w:pPr>
            <w:r>
              <w:rPr>
                <w:rFonts w:eastAsiaTheme="minorEastAsia"/>
                <w:kern w:val="0"/>
                <w:szCs w:val="21"/>
              </w:rPr>
              <w:t>6.84</w:t>
            </w:r>
          </w:p>
        </w:tc>
      </w:tr>
      <w:tr w:rsidR="005776F3">
        <w:tc>
          <w:tcPr>
            <w:tcW w:w="817" w:type="dxa"/>
            <w:vAlign w:val="center"/>
          </w:tcPr>
          <w:p w:rsidR="005776F3" w:rsidRDefault="006333BF">
            <w:pPr>
              <w:jc w:val="center"/>
            </w:pPr>
            <w:r>
              <w:rPr>
                <w:rFonts w:eastAsiaTheme="minorEastAsia"/>
                <w:kern w:val="0"/>
                <w:szCs w:val="21"/>
              </w:rPr>
              <w:t>3</w:t>
            </w:r>
          </w:p>
        </w:tc>
        <w:tc>
          <w:tcPr>
            <w:tcW w:w="1276" w:type="dxa"/>
            <w:vAlign w:val="center"/>
          </w:tcPr>
          <w:p w:rsidR="005776F3" w:rsidRDefault="006333BF">
            <w:pPr>
              <w:jc w:val="center"/>
            </w:pPr>
            <w:r>
              <w:rPr>
                <w:rFonts w:eastAsiaTheme="minorEastAsia"/>
                <w:kern w:val="0"/>
                <w:szCs w:val="21"/>
              </w:rPr>
              <w:t>002572</w:t>
            </w:r>
          </w:p>
        </w:tc>
        <w:tc>
          <w:tcPr>
            <w:tcW w:w="1701" w:type="dxa"/>
            <w:vAlign w:val="center"/>
          </w:tcPr>
          <w:p w:rsidR="005776F3" w:rsidRDefault="006333BF">
            <w:pPr>
              <w:jc w:val="center"/>
            </w:pPr>
            <w:r>
              <w:rPr>
                <w:rFonts w:eastAsiaTheme="minorEastAsia"/>
                <w:kern w:val="0"/>
                <w:szCs w:val="21"/>
              </w:rPr>
              <w:t>索菲亚</w:t>
            </w:r>
          </w:p>
        </w:tc>
        <w:tc>
          <w:tcPr>
            <w:tcW w:w="1276" w:type="dxa"/>
            <w:vAlign w:val="center"/>
          </w:tcPr>
          <w:p w:rsidR="005776F3" w:rsidRDefault="006333BF">
            <w:pPr>
              <w:jc w:val="right"/>
            </w:pPr>
            <w:r>
              <w:rPr>
                <w:rFonts w:eastAsiaTheme="minorEastAsia"/>
                <w:kern w:val="0"/>
                <w:szCs w:val="21"/>
              </w:rPr>
              <w:t>2,350,810</w:t>
            </w:r>
          </w:p>
        </w:tc>
        <w:tc>
          <w:tcPr>
            <w:tcW w:w="1842" w:type="dxa"/>
            <w:vAlign w:val="center"/>
          </w:tcPr>
          <w:p w:rsidR="005776F3" w:rsidRDefault="006333BF">
            <w:pPr>
              <w:jc w:val="right"/>
            </w:pPr>
            <w:r>
              <w:rPr>
                <w:rFonts w:eastAsiaTheme="minorEastAsia"/>
                <w:kern w:val="0"/>
                <w:szCs w:val="21"/>
              </w:rPr>
              <w:t>39,470,099.90</w:t>
            </w:r>
          </w:p>
        </w:tc>
        <w:tc>
          <w:tcPr>
            <w:tcW w:w="1616" w:type="dxa"/>
            <w:vAlign w:val="center"/>
          </w:tcPr>
          <w:p w:rsidR="005776F3" w:rsidRDefault="006333BF">
            <w:pPr>
              <w:jc w:val="right"/>
            </w:pPr>
            <w:r>
              <w:rPr>
                <w:rFonts w:eastAsiaTheme="minorEastAsia"/>
                <w:kern w:val="0"/>
                <w:szCs w:val="21"/>
              </w:rPr>
              <w:t>4.11</w:t>
            </w:r>
          </w:p>
        </w:tc>
      </w:tr>
      <w:tr w:rsidR="005776F3">
        <w:tc>
          <w:tcPr>
            <w:tcW w:w="817" w:type="dxa"/>
            <w:vAlign w:val="center"/>
          </w:tcPr>
          <w:p w:rsidR="005776F3" w:rsidRDefault="006333BF">
            <w:pPr>
              <w:jc w:val="center"/>
            </w:pPr>
            <w:r>
              <w:rPr>
                <w:rFonts w:eastAsiaTheme="minorEastAsia"/>
                <w:kern w:val="0"/>
                <w:szCs w:val="21"/>
              </w:rPr>
              <w:t>4</w:t>
            </w:r>
          </w:p>
        </w:tc>
        <w:tc>
          <w:tcPr>
            <w:tcW w:w="1276" w:type="dxa"/>
            <w:vAlign w:val="center"/>
          </w:tcPr>
          <w:p w:rsidR="005776F3" w:rsidRDefault="006333BF">
            <w:pPr>
              <w:jc w:val="center"/>
            </w:pPr>
            <w:r>
              <w:rPr>
                <w:rFonts w:eastAsiaTheme="minorEastAsia"/>
                <w:kern w:val="0"/>
                <w:szCs w:val="21"/>
              </w:rPr>
              <w:t>002832</w:t>
            </w:r>
          </w:p>
        </w:tc>
        <w:tc>
          <w:tcPr>
            <w:tcW w:w="1701" w:type="dxa"/>
            <w:vAlign w:val="center"/>
          </w:tcPr>
          <w:p w:rsidR="005776F3" w:rsidRDefault="006333BF">
            <w:pPr>
              <w:jc w:val="center"/>
            </w:pPr>
            <w:r>
              <w:rPr>
                <w:rFonts w:eastAsiaTheme="minorEastAsia"/>
                <w:kern w:val="0"/>
                <w:szCs w:val="21"/>
              </w:rPr>
              <w:t>比音勒芬</w:t>
            </w:r>
          </w:p>
        </w:tc>
        <w:tc>
          <w:tcPr>
            <w:tcW w:w="1276" w:type="dxa"/>
            <w:vAlign w:val="center"/>
          </w:tcPr>
          <w:p w:rsidR="005776F3" w:rsidRDefault="006333BF">
            <w:pPr>
              <w:jc w:val="right"/>
            </w:pPr>
            <w:r>
              <w:rPr>
                <w:rFonts w:eastAsiaTheme="minorEastAsia"/>
                <w:kern w:val="0"/>
                <w:szCs w:val="21"/>
              </w:rPr>
              <w:t>1,719,857</w:t>
            </w:r>
          </w:p>
        </w:tc>
        <w:tc>
          <w:tcPr>
            <w:tcW w:w="1842" w:type="dxa"/>
            <w:vAlign w:val="center"/>
          </w:tcPr>
          <w:p w:rsidR="005776F3" w:rsidRDefault="006333BF">
            <w:pPr>
              <w:jc w:val="right"/>
            </w:pPr>
            <w:r>
              <w:rPr>
                <w:rFonts w:eastAsiaTheme="minorEastAsia"/>
                <w:kern w:val="0"/>
                <w:szCs w:val="21"/>
              </w:rPr>
              <w:t>37,854,052.57</w:t>
            </w:r>
          </w:p>
        </w:tc>
        <w:tc>
          <w:tcPr>
            <w:tcW w:w="1616" w:type="dxa"/>
            <w:vAlign w:val="center"/>
          </w:tcPr>
          <w:p w:rsidR="005776F3" w:rsidRDefault="006333BF">
            <w:pPr>
              <w:jc w:val="right"/>
            </w:pPr>
            <w:r>
              <w:rPr>
                <w:rFonts w:eastAsiaTheme="minorEastAsia"/>
                <w:kern w:val="0"/>
                <w:szCs w:val="21"/>
              </w:rPr>
              <w:t>3.94</w:t>
            </w:r>
          </w:p>
        </w:tc>
      </w:tr>
      <w:tr w:rsidR="005776F3">
        <w:tc>
          <w:tcPr>
            <w:tcW w:w="817" w:type="dxa"/>
            <w:vAlign w:val="center"/>
          </w:tcPr>
          <w:p w:rsidR="005776F3" w:rsidRDefault="006333BF">
            <w:pPr>
              <w:jc w:val="center"/>
            </w:pPr>
            <w:r>
              <w:rPr>
                <w:rFonts w:eastAsiaTheme="minorEastAsia"/>
                <w:kern w:val="0"/>
                <w:szCs w:val="21"/>
              </w:rPr>
              <w:t>5</w:t>
            </w:r>
          </w:p>
        </w:tc>
        <w:tc>
          <w:tcPr>
            <w:tcW w:w="1276" w:type="dxa"/>
            <w:vAlign w:val="center"/>
          </w:tcPr>
          <w:p w:rsidR="005776F3" w:rsidRDefault="006333BF">
            <w:pPr>
              <w:jc w:val="center"/>
            </w:pPr>
            <w:r>
              <w:rPr>
                <w:rFonts w:eastAsiaTheme="minorEastAsia"/>
                <w:kern w:val="0"/>
                <w:szCs w:val="21"/>
              </w:rPr>
              <w:t>002727</w:t>
            </w:r>
          </w:p>
        </w:tc>
        <w:tc>
          <w:tcPr>
            <w:tcW w:w="1701" w:type="dxa"/>
            <w:vAlign w:val="center"/>
          </w:tcPr>
          <w:p w:rsidR="005776F3" w:rsidRDefault="006333BF">
            <w:pPr>
              <w:jc w:val="center"/>
            </w:pPr>
            <w:r>
              <w:rPr>
                <w:rFonts w:eastAsiaTheme="minorEastAsia"/>
                <w:kern w:val="0"/>
                <w:szCs w:val="21"/>
              </w:rPr>
              <w:t>一心堂</w:t>
            </w:r>
          </w:p>
        </w:tc>
        <w:tc>
          <w:tcPr>
            <w:tcW w:w="1276" w:type="dxa"/>
            <w:vAlign w:val="center"/>
          </w:tcPr>
          <w:p w:rsidR="005776F3" w:rsidRDefault="006333BF">
            <w:pPr>
              <w:jc w:val="right"/>
            </w:pPr>
            <w:r>
              <w:rPr>
                <w:rFonts w:eastAsiaTheme="minorEastAsia"/>
                <w:kern w:val="0"/>
                <w:szCs w:val="21"/>
              </w:rPr>
              <w:t>1,324,940</w:t>
            </w:r>
          </w:p>
        </w:tc>
        <w:tc>
          <w:tcPr>
            <w:tcW w:w="1842" w:type="dxa"/>
            <w:vAlign w:val="center"/>
          </w:tcPr>
          <w:p w:rsidR="005776F3" w:rsidRDefault="006333BF">
            <w:pPr>
              <w:jc w:val="right"/>
            </w:pPr>
            <w:r>
              <w:rPr>
                <w:rFonts w:eastAsiaTheme="minorEastAsia"/>
                <w:kern w:val="0"/>
                <w:szCs w:val="21"/>
              </w:rPr>
              <w:t>32,037,049.20</w:t>
            </w:r>
          </w:p>
        </w:tc>
        <w:tc>
          <w:tcPr>
            <w:tcW w:w="1616" w:type="dxa"/>
            <w:vAlign w:val="center"/>
          </w:tcPr>
          <w:p w:rsidR="005776F3" w:rsidRDefault="006333BF">
            <w:pPr>
              <w:jc w:val="right"/>
            </w:pPr>
            <w:r>
              <w:rPr>
                <w:rFonts w:eastAsiaTheme="minorEastAsia"/>
                <w:kern w:val="0"/>
                <w:szCs w:val="21"/>
              </w:rPr>
              <w:t>3.33</w:t>
            </w:r>
          </w:p>
        </w:tc>
      </w:tr>
      <w:tr w:rsidR="005776F3">
        <w:tc>
          <w:tcPr>
            <w:tcW w:w="817" w:type="dxa"/>
            <w:vAlign w:val="center"/>
          </w:tcPr>
          <w:p w:rsidR="005776F3" w:rsidRDefault="006333BF">
            <w:pPr>
              <w:jc w:val="center"/>
            </w:pPr>
            <w:r>
              <w:rPr>
                <w:rFonts w:eastAsiaTheme="minorEastAsia"/>
                <w:kern w:val="0"/>
                <w:szCs w:val="21"/>
              </w:rPr>
              <w:t>6</w:t>
            </w:r>
          </w:p>
        </w:tc>
        <w:tc>
          <w:tcPr>
            <w:tcW w:w="1276" w:type="dxa"/>
            <w:vAlign w:val="center"/>
          </w:tcPr>
          <w:p w:rsidR="005776F3" w:rsidRDefault="006333BF">
            <w:pPr>
              <w:jc w:val="center"/>
            </w:pPr>
            <w:r>
              <w:rPr>
                <w:rFonts w:eastAsiaTheme="minorEastAsia"/>
                <w:kern w:val="0"/>
                <w:szCs w:val="21"/>
              </w:rPr>
              <w:t>002555</w:t>
            </w:r>
          </w:p>
        </w:tc>
        <w:tc>
          <w:tcPr>
            <w:tcW w:w="1701" w:type="dxa"/>
            <w:vAlign w:val="center"/>
          </w:tcPr>
          <w:p w:rsidR="005776F3" w:rsidRDefault="006333BF">
            <w:pPr>
              <w:jc w:val="center"/>
            </w:pPr>
            <w:r>
              <w:rPr>
                <w:rFonts w:eastAsiaTheme="minorEastAsia"/>
                <w:kern w:val="0"/>
                <w:szCs w:val="21"/>
              </w:rPr>
              <w:t>三七互娱</w:t>
            </w:r>
          </w:p>
        </w:tc>
        <w:tc>
          <w:tcPr>
            <w:tcW w:w="1276" w:type="dxa"/>
            <w:vAlign w:val="center"/>
          </w:tcPr>
          <w:p w:rsidR="005776F3" w:rsidRDefault="006333BF">
            <w:pPr>
              <w:jc w:val="right"/>
            </w:pPr>
            <w:r>
              <w:rPr>
                <w:rFonts w:eastAsiaTheme="minorEastAsia"/>
                <w:kern w:val="0"/>
                <w:szCs w:val="21"/>
              </w:rPr>
              <w:t>1,682,500</w:t>
            </w:r>
          </w:p>
        </w:tc>
        <w:tc>
          <w:tcPr>
            <w:tcW w:w="1842" w:type="dxa"/>
            <w:vAlign w:val="center"/>
          </w:tcPr>
          <w:p w:rsidR="005776F3" w:rsidRDefault="006333BF">
            <w:pPr>
              <w:jc w:val="right"/>
            </w:pPr>
            <w:r>
              <w:rPr>
                <w:rFonts w:eastAsiaTheme="minorEastAsia"/>
                <w:kern w:val="0"/>
                <w:szCs w:val="21"/>
              </w:rPr>
              <w:t>29,309,150.00</w:t>
            </w:r>
          </w:p>
        </w:tc>
        <w:tc>
          <w:tcPr>
            <w:tcW w:w="1616" w:type="dxa"/>
            <w:vAlign w:val="center"/>
          </w:tcPr>
          <w:p w:rsidR="005776F3" w:rsidRDefault="006333BF">
            <w:pPr>
              <w:jc w:val="right"/>
            </w:pPr>
            <w:r>
              <w:rPr>
                <w:rFonts w:eastAsiaTheme="minorEastAsia"/>
                <w:kern w:val="0"/>
                <w:szCs w:val="21"/>
              </w:rPr>
              <w:t>3.05</w:t>
            </w:r>
          </w:p>
        </w:tc>
      </w:tr>
      <w:tr w:rsidR="005776F3">
        <w:tc>
          <w:tcPr>
            <w:tcW w:w="817" w:type="dxa"/>
            <w:vAlign w:val="center"/>
          </w:tcPr>
          <w:p w:rsidR="005776F3" w:rsidRDefault="006333BF">
            <w:pPr>
              <w:jc w:val="center"/>
            </w:pPr>
            <w:r>
              <w:rPr>
                <w:rFonts w:eastAsiaTheme="minorEastAsia"/>
                <w:kern w:val="0"/>
                <w:szCs w:val="21"/>
              </w:rPr>
              <w:t>7</w:t>
            </w:r>
          </w:p>
        </w:tc>
        <w:tc>
          <w:tcPr>
            <w:tcW w:w="1276" w:type="dxa"/>
            <w:vAlign w:val="center"/>
          </w:tcPr>
          <w:p w:rsidR="005776F3" w:rsidRDefault="006333BF">
            <w:pPr>
              <w:jc w:val="center"/>
            </w:pPr>
            <w:r>
              <w:rPr>
                <w:rFonts w:eastAsiaTheme="minorEastAsia"/>
                <w:kern w:val="0"/>
                <w:szCs w:val="21"/>
              </w:rPr>
              <w:t>688696</w:t>
            </w:r>
          </w:p>
        </w:tc>
        <w:tc>
          <w:tcPr>
            <w:tcW w:w="1701" w:type="dxa"/>
            <w:vAlign w:val="center"/>
          </w:tcPr>
          <w:p w:rsidR="005776F3" w:rsidRDefault="006333BF">
            <w:pPr>
              <w:jc w:val="center"/>
            </w:pPr>
            <w:r>
              <w:rPr>
                <w:rFonts w:eastAsiaTheme="minorEastAsia"/>
                <w:kern w:val="0"/>
                <w:szCs w:val="21"/>
              </w:rPr>
              <w:t>极米科技</w:t>
            </w:r>
          </w:p>
        </w:tc>
        <w:tc>
          <w:tcPr>
            <w:tcW w:w="1276" w:type="dxa"/>
            <w:vAlign w:val="center"/>
          </w:tcPr>
          <w:p w:rsidR="005776F3" w:rsidRDefault="006333BF">
            <w:pPr>
              <w:jc w:val="right"/>
            </w:pPr>
            <w:r>
              <w:rPr>
                <w:rFonts w:eastAsiaTheme="minorEastAsia"/>
                <w:kern w:val="0"/>
                <w:szCs w:val="21"/>
              </w:rPr>
              <w:t>132,767</w:t>
            </w:r>
          </w:p>
        </w:tc>
        <w:tc>
          <w:tcPr>
            <w:tcW w:w="1842" w:type="dxa"/>
            <w:vAlign w:val="center"/>
          </w:tcPr>
          <w:p w:rsidR="005776F3" w:rsidRDefault="006333BF">
            <w:pPr>
              <w:jc w:val="right"/>
            </w:pPr>
            <w:r>
              <w:rPr>
                <w:rFonts w:eastAsiaTheme="minorEastAsia"/>
                <w:kern w:val="0"/>
                <w:szCs w:val="21"/>
              </w:rPr>
              <w:t>27,748,303.00</w:t>
            </w:r>
          </w:p>
        </w:tc>
        <w:tc>
          <w:tcPr>
            <w:tcW w:w="1616" w:type="dxa"/>
            <w:vAlign w:val="center"/>
          </w:tcPr>
          <w:p w:rsidR="005776F3" w:rsidRDefault="006333BF">
            <w:pPr>
              <w:jc w:val="right"/>
            </w:pPr>
            <w:r>
              <w:rPr>
                <w:rFonts w:eastAsiaTheme="minorEastAsia"/>
                <w:kern w:val="0"/>
                <w:szCs w:val="21"/>
              </w:rPr>
              <w:t>2.89</w:t>
            </w:r>
          </w:p>
        </w:tc>
      </w:tr>
      <w:tr w:rsidR="005776F3">
        <w:tc>
          <w:tcPr>
            <w:tcW w:w="817" w:type="dxa"/>
            <w:vAlign w:val="center"/>
          </w:tcPr>
          <w:p w:rsidR="005776F3" w:rsidRDefault="006333BF">
            <w:pPr>
              <w:jc w:val="center"/>
            </w:pPr>
            <w:r>
              <w:rPr>
                <w:rFonts w:eastAsiaTheme="minorEastAsia"/>
                <w:kern w:val="0"/>
                <w:szCs w:val="21"/>
              </w:rPr>
              <w:t>8</w:t>
            </w:r>
          </w:p>
        </w:tc>
        <w:tc>
          <w:tcPr>
            <w:tcW w:w="1276" w:type="dxa"/>
            <w:vAlign w:val="center"/>
          </w:tcPr>
          <w:p w:rsidR="005776F3" w:rsidRDefault="006333BF">
            <w:pPr>
              <w:jc w:val="center"/>
            </w:pPr>
            <w:r>
              <w:rPr>
                <w:rFonts w:eastAsiaTheme="minorEastAsia"/>
                <w:kern w:val="0"/>
                <w:szCs w:val="21"/>
              </w:rPr>
              <w:t>600079</w:t>
            </w:r>
          </w:p>
        </w:tc>
        <w:tc>
          <w:tcPr>
            <w:tcW w:w="1701" w:type="dxa"/>
            <w:vAlign w:val="center"/>
          </w:tcPr>
          <w:p w:rsidR="005776F3" w:rsidRDefault="006333BF">
            <w:pPr>
              <w:jc w:val="center"/>
            </w:pPr>
            <w:r>
              <w:rPr>
                <w:rFonts w:eastAsiaTheme="minorEastAsia"/>
                <w:kern w:val="0"/>
                <w:szCs w:val="21"/>
              </w:rPr>
              <w:t>人福医药</w:t>
            </w:r>
          </w:p>
        </w:tc>
        <w:tc>
          <w:tcPr>
            <w:tcW w:w="1276" w:type="dxa"/>
            <w:vAlign w:val="center"/>
          </w:tcPr>
          <w:p w:rsidR="005776F3" w:rsidRDefault="006333BF">
            <w:pPr>
              <w:jc w:val="right"/>
            </w:pPr>
            <w:r>
              <w:rPr>
                <w:rFonts w:eastAsiaTheme="minorEastAsia"/>
                <w:kern w:val="0"/>
                <w:szCs w:val="21"/>
              </w:rPr>
              <w:t>1,497,100</w:t>
            </w:r>
          </w:p>
        </w:tc>
        <w:tc>
          <w:tcPr>
            <w:tcW w:w="1842" w:type="dxa"/>
            <w:vAlign w:val="center"/>
          </w:tcPr>
          <w:p w:rsidR="005776F3" w:rsidRDefault="006333BF">
            <w:pPr>
              <w:jc w:val="right"/>
            </w:pPr>
            <w:r>
              <w:rPr>
                <w:rFonts w:eastAsiaTheme="minorEastAsia"/>
                <w:kern w:val="0"/>
                <w:szCs w:val="21"/>
              </w:rPr>
              <w:t>26,244,163.00</w:t>
            </w:r>
          </w:p>
        </w:tc>
        <w:tc>
          <w:tcPr>
            <w:tcW w:w="1616" w:type="dxa"/>
            <w:vAlign w:val="center"/>
          </w:tcPr>
          <w:p w:rsidR="005776F3" w:rsidRDefault="006333BF">
            <w:pPr>
              <w:jc w:val="right"/>
            </w:pPr>
            <w:r>
              <w:rPr>
                <w:rFonts w:eastAsiaTheme="minorEastAsia"/>
                <w:kern w:val="0"/>
                <w:szCs w:val="21"/>
              </w:rPr>
              <w:t>2.73</w:t>
            </w:r>
          </w:p>
        </w:tc>
      </w:tr>
      <w:tr w:rsidR="005776F3">
        <w:tc>
          <w:tcPr>
            <w:tcW w:w="817" w:type="dxa"/>
            <w:vAlign w:val="center"/>
          </w:tcPr>
          <w:p w:rsidR="005776F3" w:rsidRDefault="006333BF">
            <w:pPr>
              <w:jc w:val="center"/>
            </w:pPr>
            <w:r>
              <w:rPr>
                <w:rFonts w:eastAsiaTheme="minorEastAsia"/>
                <w:kern w:val="0"/>
                <w:szCs w:val="21"/>
              </w:rPr>
              <w:t>9</w:t>
            </w:r>
          </w:p>
        </w:tc>
        <w:tc>
          <w:tcPr>
            <w:tcW w:w="1276" w:type="dxa"/>
            <w:vAlign w:val="center"/>
          </w:tcPr>
          <w:p w:rsidR="005776F3" w:rsidRDefault="006333BF">
            <w:pPr>
              <w:jc w:val="center"/>
            </w:pPr>
            <w:r>
              <w:rPr>
                <w:rFonts w:eastAsiaTheme="minorEastAsia"/>
                <w:kern w:val="0"/>
                <w:szCs w:val="21"/>
              </w:rPr>
              <w:t>000651</w:t>
            </w:r>
          </w:p>
        </w:tc>
        <w:tc>
          <w:tcPr>
            <w:tcW w:w="1701" w:type="dxa"/>
            <w:vAlign w:val="center"/>
          </w:tcPr>
          <w:p w:rsidR="005776F3" w:rsidRDefault="006333BF">
            <w:pPr>
              <w:jc w:val="center"/>
            </w:pPr>
            <w:r>
              <w:rPr>
                <w:rFonts w:eastAsiaTheme="minorEastAsia"/>
                <w:kern w:val="0"/>
                <w:szCs w:val="21"/>
              </w:rPr>
              <w:t>格力电器</w:t>
            </w:r>
          </w:p>
        </w:tc>
        <w:tc>
          <w:tcPr>
            <w:tcW w:w="1276" w:type="dxa"/>
            <w:vAlign w:val="center"/>
          </w:tcPr>
          <w:p w:rsidR="005776F3" w:rsidRDefault="006333BF">
            <w:pPr>
              <w:jc w:val="right"/>
            </w:pPr>
            <w:r>
              <w:rPr>
                <w:rFonts w:eastAsiaTheme="minorEastAsia"/>
                <w:kern w:val="0"/>
                <w:szCs w:val="21"/>
              </w:rPr>
              <w:t>792,400</w:t>
            </w:r>
          </w:p>
        </w:tc>
        <w:tc>
          <w:tcPr>
            <w:tcW w:w="1842" w:type="dxa"/>
            <w:vAlign w:val="center"/>
          </w:tcPr>
          <w:p w:rsidR="005776F3" w:rsidRDefault="006333BF">
            <w:pPr>
              <w:jc w:val="right"/>
            </w:pPr>
            <w:r>
              <w:rPr>
                <w:rFonts w:eastAsiaTheme="minorEastAsia"/>
                <w:kern w:val="0"/>
                <w:szCs w:val="21"/>
              </w:rPr>
              <w:t>25,697,532.00</w:t>
            </w:r>
          </w:p>
        </w:tc>
        <w:tc>
          <w:tcPr>
            <w:tcW w:w="1616" w:type="dxa"/>
            <w:vAlign w:val="center"/>
          </w:tcPr>
          <w:p w:rsidR="005776F3" w:rsidRDefault="006333BF">
            <w:pPr>
              <w:jc w:val="right"/>
            </w:pPr>
            <w:r>
              <w:rPr>
                <w:rFonts w:eastAsiaTheme="minorEastAsia"/>
                <w:kern w:val="0"/>
                <w:szCs w:val="21"/>
              </w:rPr>
              <w:t>2.67</w:t>
            </w:r>
          </w:p>
        </w:tc>
      </w:tr>
      <w:tr w:rsidR="005776F3">
        <w:tc>
          <w:tcPr>
            <w:tcW w:w="817" w:type="dxa"/>
            <w:vAlign w:val="center"/>
          </w:tcPr>
          <w:p w:rsidR="005776F3" w:rsidRDefault="006333BF">
            <w:pPr>
              <w:jc w:val="center"/>
            </w:pPr>
            <w:r>
              <w:rPr>
                <w:rFonts w:eastAsiaTheme="minorEastAsia"/>
                <w:kern w:val="0"/>
                <w:szCs w:val="21"/>
              </w:rPr>
              <w:t>10</w:t>
            </w:r>
          </w:p>
        </w:tc>
        <w:tc>
          <w:tcPr>
            <w:tcW w:w="1276" w:type="dxa"/>
            <w:vAlign w:val="center"/>
          </w:tcPr>
          <w:p w:rsidR="005776F3" w:rsidRDefault="006333BF">
            <w:pPr>
              <w:jc w:val="center"/>
            </w:pPr>
            <w:r>
              <w:rPr>
                <w:rFonts w:eastAsiaTheme="minorEastAsia"/>
                <w:kern w:val="0"/>
                <w:szCs w:val="21"/>
              </w:rPr>
              <w:t>002027</w:t>
            </w:r>
          </w:p>
        </w:tc>
        <w:tc>
          <w:tcPr>
            <w:tcW w:w="1701" w:type="dxa"/>
            <w:vAlign w:val="center"/>
          </w:tcPr>
          <w:p w:rsidR="005776F3" w:rsidRDefault="006333BF">
            <w:pPr>
              <w:jc w:val="center"/>
            </w:pPr>
            <w:r>
              <w:rPr>
                <w:rFonts w:eastAsiaTheme="minorEastAsia"/>
                <w:kern w:val="0"/>
                <w:szCs w:val="21"/>
              </w:rPr>
              <w:t>分众传媒</w:t>
            </w:r>
          </w:p>
        </w:tc>
        <w:tc>
          <w:tcPr>
            <w:tcW w:w="1276" w:type="dxa"/>
            <w:vAlign w:val="center"/>
          </w:tcPr>
          <w:p w:rsidR="005776F3" w:rsidRDefault="006333BF">
            <w:pPr>
              <w:jc w:val="right"/>
            </w:pPr>
            <w:r>
              <w:rPr>
                <w:rFonts w:eastAsiaTheme="minorEastAsia"/>
                <w:kern w:val="0"/>
                <w:szCs w:val="21"/>
              </w:rPr>
              <w:t>4,511,900</w:t>
            </w:r>
          </w:p>
        </w:tc>
        <w:tc>
          <w:tcPr>
            <w:tcW w:w="1842" w:type="dxa"/>
            <w:vAlign w:val="center"/>
          </w:tcPr>
          <w:p w:rsidR="005776F3" w:rsidRDefault="006333BF">
            <w:pPr>
              <w:jc w:val="right"/>
            </w:pPr>
            <w:r>
              <w:rPr>
                <w:rFonts w:eastAsiaTheme="minorEastAsia"/>
                <w:kern w:val="0"/>
                <w:szCs w:val="21"/>
              </w:rPr>
              <w:t>24,905,688.00</w:t>
            </w:r>
          </w:p>
        </w:tc>
        <w:tc>
          <w:tcPr>
            <w:tcW w:w="1616" w:type="dxa"/>
            <w:vAlign w:val="center"/>
          </w:tcPr>
          <w:p w:rsidR="005776F3" w:rsidRDefault="006333BF">
            <w:pPr>
              <w:jc w:val="right"/>
            </w:pPr>
            <w:r>
              <w:rPr>
                <w:rFonts w:eastAsiaTheme="minorEastAsia"/>
                <w:kern w:val="0"/>
                <w:szCs w:val="21"/>
              </w:rPr>
              <w:t>2.59</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191,795.11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16,499,994.51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400,706.64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17,092,496.26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上投摩根核心成长股票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上投摩根核心成长股票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511,277,740.31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200,858.20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14,263,863.86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254,920.18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94,923,945.31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115,946.56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430,617,658.86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339,831.82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5776F3" w:rsidRDefault="006333B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中国证监会批准上投摩根核心成长股票型证券投资基金设立的文件；</w:t>
      </w:r>
    </w:p>
    <w:p w:rsidR="005776F3" w:rsidRDefault="006333B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《上投摩根核心成长股票型证券投资基金基金合同》；</w:t>
      </w:r>
    </w:p>
    <w:p w:rsidR="005776F3" w:rsidRDefault="006333B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《上投摩根核心成长股票型证券投资基金基金托管协议》；</w:t>
      </w:r>
    </w:p>
    <w:p w:rsidR="005776F3" w:rsidRDefault="006333B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《上投摩根基金管理有限公司开放式基金业务规则》；</w:t>
      </w:r>
    </w:p>
    <w:p w:rsidR="005776F3" w:rsidRDefault="006333B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二〇二二年十月二十六日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333B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333BF">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333BF">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上投摩根核心成长股票型证券投资基金</w:t>
    </w:r>
    <w:r>
      <w:t>2022</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6F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3BF"/>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3F2DA-C59D-4453-99B4-D9456387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23</TotalTime>
  <Pages>13</Pages>
  <Words>1168</Words>
  <Characters>6661</Characters>
  <Application>Microsoft Office Word</Application>
  <DocSecurity>0</DocSecurity>
  <Lines>55</Lines>
  <Paragraphs>15</Paragraphs>
  <ScaleCrop>false</ScaleCrop>
  <Company>TRT. Ltd. Co.</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218</cp:revision>
  <cp:lastPrinted>2007-07-19T00:46:00Z</cp:lastPrinted>
  <dcterms:created xsi:type="dcterms:W3CDTF">2013-06-21T06:56:00Z</dcterms:created>
  <dcterms:modified xsi:type="dcterms:W3CDTF">2022-10-25T05:24:00Z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