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0" w:name="_Toc361324840"/>
      <w:r>
        <w:rPr>
          <w:rFonts w:eastAsiaTheme="minorEastAsia"/>
          <w:b/>
          <w:color w:val="000000" w:themeColor="text1"/>
          <w:sz w:val="36"/>
          <w:szCs w:val="36"/>
        </w:rPr>
        <w:t>上投摩根转型动力灵活配置混合型证券投资基金</w:t>
      </w:r>
      <w:bookmarkEnd w:id="0"/>
    </w:p>
    <w:p w:rsidR="00EE1E53" w:rsidRDefault="00F13EB3">
      <w:pPr>
        <w:spacing w:line="360" w:lineRule="auto"/>
        <w:jc w:val="center"/>
        <w:rPr>
          <w:rFonts w:eastAsiaTheme="minorEastAsia"/>
          <w:b/>
          <w:color w:val="000000" w:themeColor="text1"/>
          <w:sz w:val="36"/>
          <w:szCs w:val="36"/>
        </w:rPr>
      </w:pPr>
      <w:bookmarkStart w:id="1" w:name="_Toc361324841"/>
      <w:r>
        <w:rPr>
          <w:rFonts w:eastAsiaTheme="minorEastAsia"/>
          <w:b/>
          <w:color w:val="000000" w:themeColor="text1"/>
          <w:sz w:val="36"/>
          <w:szCs w:val="36"/>
        </w:rPr>
        <w:t>2018</w:t>
      </w:r>
      <w:r>
        <w:rPr>
          <w:rFonts w:eastAsiaTheme="minorEastAsia"/>
          <w:b/>
          <w:color w:val="000000" w:themeColor="text1"/>
          <w:sz w:val="36"/>
          <w:szCs w:val="36"/>
        </w:rPr>
        <w:t>年年度报告</w:t>
      </w:r>
      <w:bookmarkEnd w:id="1"/>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2018</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基金托管人：中国建设银行股份有限公司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报告送出日期：二〇一九年三月二十七日</w:t>
      </w:r>
    </w:p>
    <w:p w:rsidR="00EE1E53" w:rsidRDefault="00F13EB3" w:rsidP="00F63640">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 w:name="_Toc409100404"/>
      <w:bookmarkStart w:id="3" w:name="_Toc409100041"/>
      <w:bookmarkStart w:id="4" w:name="_Toc225498243"/>
      <w:bookmarkStart w:id="5" w:name="_Toc361324842"/>
      <w:bookmarkStart w:id="6" w:name="_Toc4500023"/>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2"/>
      <w:bookmarkEnd w:id="3"/>
      <w:bookmarkEnd w:id="4"/>
      <w:bookmarkEnd w:id="5"/>
      <w:bookmarkEnd w:id="6"/>
    </w:p>
    <w:p w:rsidR="00EE1E53" w:rsidRDefault="00F13EB3">
      <w:pPr>
        <w:pStyle w:val="2"/>
        <w:spacing w:before="0" w:after="0"/>
        <w:rPr>
          <w:rFonts w:ascii="Times New Roman" w:eastAsiaTheme="minorEastAsia" w:hAnsi="Times New Roman"/>
          <w:color w:val="000000" w:themeColor="text1"/>
          <w:kern w:val="0"/>
          <w:sz w:val="21"/>
          <w:szCs w:val="21"/>
        </w:rPr>
      </w:pPr>
      <w:bookmarkStart w:id="7" w:name="_Toc409100405"/>
      <w:bookmarkStart w:id="8" w:name="_Toc409100042"/>
      <w:bookmarkStart w:id="9" w:name="_Toc361324843"/>
      <w:bookmarkStart w:id="10" w:name="_Toc4500024"/>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7"/>
      <w:bookmarkEnd w:id="8"/>
      <w:bookmarkEnd w:id="9"/>
      <w:bookmarkEnd w:id="10"/>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1"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1"/>
    </w:p>
    <w:p w:rsidR="00EE1E53" w:rsidRDefault="00EE1E53">
      <w:pPr>
        <w:spacing w:line="360" w:lineRule="auto"/>
        <w:ind w:firstLineChars="50" w:firstLine="105"/>
        <w:rPr>
          <w:rFonts w:eastAsiaTheme="minorEastAsia"/>
          <w:b/>
          <w:color w:val="000000" w:themeColor="text1"/>
          <w:szCs w:val="21"/>
        </w:rPr>
      </w:pPr>
    </w:p>
    <w:bookmarkStart w:id="12" w:name="_GoBack"/>
    <w:bookmarkEnd w:id="12"/>
    <w:p w:rsidR="004F29C7" w:rsidRDefault="00C5761D">
      <w:pPr>
        <w:pStyle w:val="10"/>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4500023" w:history="1">
        <w:r w:rsidR="004F29C7" w:rsidRPr="00484ABE">
          <w:rPr>
            <w:rStyle w:val="af4"/>
            <w:b/>
            <w:bCs/>
            <w:noProof/>
          </w:rPr>
          <w:t xml:space="preserve">§1  </w:t>
        </w:r>
        <w:r w:rsidR="004F29C7" w:rsidRPr="00484ABE">
          <w:rPr>
            <w:rStyle w:val="af4"/>
            <w:rFonts w:hint="eastAsia"/>
            <w:b/>
            <w:bCs/>
            <w:noProof/>
          </w:rPr>
          <w:t>重要提示及目录</w:t>
        </w:r>
        <w:r w:rsidR="004F29C7">
          <w:rPr>
            <w:noProof/>
            <w:webHidden/>
          </w:rPr>
          <w:tab/>
        </w:r>
        <w:r w:rsidR="004F29C7">
          <w:rPr>
            <w:noProof/>
            <w:webHidden/>
          </w:rPr>
          <w:fldChar w:fldCharType="begin"/>
        </w:r>
        <w:r w:rsidR="004F29C7">
          <w:rPr>
            <w:noProof/>
            <w:webHidden/>
          </w:rPr>
          <w:instrText xml:space="preserve"> PAGEREF _Toc4500023 \h </w:instrText>
        </w:r>
        <w:r w:rsidR="004F29C7">
          <w:rPr>
            <w:noProof/>
            <w:webHidden/>
          </w:rPr>
        </w:r>
        <w:r w:rsidR="004F29C7">
          <w:rPr>
            <w:noProof/>
            <w:webHidden/>
          </w:rPr>
          <w:fldChar w:fldCharType="separate"/>
        </w:r>
        <w:r w:rsidR="004F29C7">
          <w:rPr>
            <w:noProof/>
            <w:webHidden/>
          </w:rPr>
          <w:t>2</w:t>
        </w:r>
        <w:r w:rsidR="004F29C7">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24" w:history="1">
        <w:r w:rsidRPr="00484ABE">
          <w:rPr>
            <w:rStyle w:val="af4"/>
            <w:noProof/>
          </w:rPr>
          <w:t xml:space="preserve">1.1 </w:t>
        </w:r>
        <w:r w:rsidRPr="00484ABE">
          <w:rPr>
            <w:rStyle w:val="af4"/>
            <w:rFonts w:hint="eastAsia"/>
            <w:noProof/>
          </w:rPr>
          <w:t>重要提示</w:t>
        </w:r>
        <w:r>
          <w:rPr>
            <w:noProof/>
            <w:webHidden/>
          </w:rPr>
          <w:tab/>
        </w:r>
        <w:r>
          <w:rPr>
            <w:noProof/>
            <w:webHidden/>
          </w:rPr>
          <w:fldChar w:fldCharType="begin"/>
        </w:r>
        <w:r>
          <w:rPr>
            <w:noProof/>
            <w:webHidden/>
          </w:rPr>
          <w:instrText xml:space="preserve"> PAGEREF _Toc4500024 \h </w:instrText>
        </w:r>
        <w:r>
          <w:rPr>
            <w:noProof/>
            <w:webHidden/>
          </w:rPr>
        </w:r>
        <w:r>
          <w:rPr>
            <w:noProof/>
            <w:webHidden/>
          </w:rPr>
          <w:fldChar w:fldCharType="separate"/>
        </w:r>
        <w:r>
          <w:rPr>
            <w:noProof/>
            <w:webHidden/>
          </w:rPr>
          <w:t>2</w:t>
        </w:r>
        <w:r>
          <w:rPr>
            <w:noProof/>
            <w:webHidden/>
          </w:rPr>
          <w:fldChar w:fldCharType="end"/>
        </w:r>
      </w:hyperlink>
    </w:p>
    <w:p w:rsidR="004F29C7" w:rsidRDefault="004F29C7">
      <w:pPr>
        <w:pStyle w:val="10"/>
        <w:rPr>
          <w:rFonts w:asciiTheme="minorHAnsi" w:eastAsiaTheme="minorEastAsia" w:hAnsiTheme="minorHAnsi" w:cstheme="minorBidi"/>
          <w:noProof/>
          <w:szCs w:val="22"/>
        </w:rPr>
      </w:pPr>
      <w:hyperlink w:anchor="_Toc4500025" w:history="1">
        <w:r w:rsidRPr="00484ABE">
          <w:rPr>
            <w:rStyle w:val="af4"/>
            <w:b/>
            <w:bCs/>
            <w:noProof/>
          </w:rPr>
          <w:t xml:space="preserve">§2  </w:t>
        </w:r>
        <w:r w:rsidRPr="00484ABE">
          <w:rPr>
            <w:rStyle w:val="af4"/>
            <w:rFonts w:hint="eastAsia"/>
            <w:b/>
            <w:bCs/>
            <w:noProof/>
          </w:rPr>
          <w:t>基金简介</w:t>
        </w:r>
        <w:r>
          <w:rPr>
            <w:noProof/>
            <w:webHidden/>
          </w:rPr>
          <w:tab/>
        </w:r>
        <w:r>
          <w:rPr>
            <w:noProof/>
            <w:webHidden/>
          </w:rPr>
          <w:fldChar w:fldCharType="begin"/>
        </w:r>
        <w:r>
          <w:rPr>
            <w:noProof/>
            <w:webHidden/>
          </w:rPr>
          <w:instrText xml:space="preserve"> PAGEREF _Toc4500025 \h </w:instrText>
        </w:r>
        <w:r>
          <w:rPr>
            <w:noProof/>
            <w:webHidden/>
          </w:rPr>
        </w:r>
        <w:r>
          <w:rPr>
            <w:noProof/>
            <w:webHidden/>
          </w:rPr>
          <w:fldChar w:fldCharType="separate"/>
        </w:r>
        <w:r>
          <w:rPr>
            <w:noProof/>
            <w:webHidden/>
          </w:rPr>
          <w:t>5</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26" w:history="1">
        <w:r w:rsidRPr="00484ABE">
          <w:rPr>
            <w:rStyle w:val="af4"/>
            <w:noProof/>
          </w:rPr>
          <w:t xml:space="preserve">2.1 </w:t>
        </w:r>
        <w:r w:rsidRPr="00484ABE">
          <w:rPr>
            <w:rStyle w:val="af4"/>
            <w:rFonts w:hint="eastAsia"/>
            <w:noProof/>
          </w:rPr>
          <w:t>基金基本情况</w:t>
        </w:r>
        <w:r>
          <w:rPr>
            <w:noProof/>
            <w:webHidden/>
          </w:rPr>
          <w:tab/>
        </w:r>
        <w:r>
          <w:rPr>
            <w:noProof/>
            <w:webHidden/>
          </w:rPr>
          <w:fldChar w:fldCharType="begin"/>
        </w:r>
        <w:r>
          <w:rPr>
            <w:noProof/>
            <w:webHidden/>
          </w:rPr>
          <w:instrText xml:space="preserve"> PAGEREF _Toc4500026 \h </w:instrText>
        </w:r>
        <w:r>
          <w:rPr>
            <w:noProof/>
            <w:webHidden/>
          </w:rPr>
        </w:r>
        <w:r>
          <w:rPr>
            <w:noProof/>
            <w:webHidden/>
          </w:rPr>
          <w:fldChar w:fldCharType="separate"/>
        </w:r>
        <w:r>
          <w:rPr>
            <w:noProof/>
            <w:webHidden/>
          </w:rPr>
          <w:t>5</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27" w:history="1">
        <w:r w:rsidRPr="00484ABE">
          <w:rPr>
            <w:rStyle w:val="af4"/>
            <w:noProof/>
          </w:rPr>
          <w:t xml:space="preserve">2.2 </w:t>
        </w:r>
        <w:r w:rsidRPr="00484ABE">
          <w:rPr>
            <w:rStyle w:val="af4"/>
            <w:rFonts w:hint="eastAsia"/>
            <w:noProof/>
          </w:rPr>
          <w:t>基金产品说明</w:t>
        </w:r>
        <w:r>
          <w:rPr>
            <w:noProof/>
            <w:webHidden/>
          </w:rPr>
          <w:tab/>
        </w:r>
        <w:r>
          <w:rPr>
            <w:noProof/>
            <w:webHidden/>
          </w:rPr>
          <w:fldChar w:fldCharType="begin"/>
        </w:r>
        <w:r>
          <w:rPr>
            <w:noProof/>
            <w:webHidden/>
          </w:rPr>
          <w:instrText xml:space="preserve"> PAGEREF _Toc4500027 \h </w:instrText>
        </w:r>
        <w:r>
          <w:rPr>
            <w:noProof/>
            <w:webHidden/>
          </w:rPr>
        </w:r>
        <w:r>
          <w:rPr>
            <w:noProof/>
            <w:webHidden/>
          </w:rPr>
          <w:fldChar w:fldCharType="separate"/>
        </w:r>
        <w:r>
          <w:rPr>
            <w:noProof/>
            <w:webHidden/>
          </w:rPr>
          <w:t>5</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28" w:history="1">
        <w:r w:rsidRPr="00484ABE">
          <w:rPr>
            <w:rStyle w:val="af4"/>
            <w:noProof/>
          </w:rPr>
          <w:t xml:space="preserve">2.3 </w:t>
        </w:r>
        <w:r w:rsidRPr="00484ABE">
          <w:rPr>
            <w:rStyle w:val="af4"/>
            <w:rFonts w:hint="eastAsia"/>
            <w:noProof/>
          </w:rPr>
          <w:t>基金管理人和基金托管人</w:t>
        </w:r>
        <w:r>
          <w:rPr>
            <w:noProof/>
            <w:webHidden/>
          </w:rPr>
          <w:tab/>
        </w:r>
        <w:r>
          <w:rPr>
            <w:noProof/>
            <w:webHidden/>
          </w:rPr>
          <w:fldChar w:fldCharType="begin"/>
        </w:r>
        <w:r>
          <w:rPr>
            <w:noProof/>
            <w:webHidden/>
          </w:rPr>
          <w:instrText xml:space="preserve"> PAGEREF _Toc4500028 \h </w:instrText>
        </w:r>
        <w:r>
          <w:rPr>
            <w:noProof/>
            <w:webHidden/>
          </w:rPr>
        </w:r>
        <w:r>
          <w:rPr>
            <w:noProof/>
            <w:webHidden/>
          </w:rPr>
          <w:fldChar w:fldCharType="separate"/>
        </w:r>
        <w:r>
          <w:rPr>
            <w:noProof/>
            <w:webHidden/>
          </w:rPr>
          <w:t>6</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29" w:history="1">
        <w:r w:rsidRPr="00484ABE">
          <w:rPr>
            <w:rStyle w:val="af4"/>
            <w:noProof/>
          </w:rPr>
          <w:t xml:space="preserve">2.4 </w:t>
        </w:r>
        <w:r w:rsidRPr="00484ABE">
          <w:rPr>
            <w:rStyle w:val="af4"/>
            <w:rFonts w:hint="eastAsia"/>
            <w:noProof/>
          </w:rPr>
          <w:t>信息披露方式</w:t>
        </w:r>
        <w:r>
          <w:rPr>
            <w:noProof/>
            <w:webHidden/>
          </w:rPr>
          <w:tab/>
        </w:r>
        <w:r>
          <w:rPr>
            <w:noProof/>
            <w:webHidden/>
          </w:rPr>
          <w:fldChar w:fldCharType="begin"/>
        </w:r>
        <w:r>
          <w:rPr>
            <w:noProof/>
            <w:webHidden/>
          </w:rPr>
          <w:instrText xml:space="preserve"> PAGEREF _Toc4500029 \h </w:instrText>
        </w:r>
        <w:r>
          <w:rPr>
            <w:noProof/>
            <w:webHidden/>
          </w:rPr>
        </w:r>
        <w:r>
          <w:rPr>
            <w:noProof/>
            <w:webHidden/>
          </w:rPr>
          <w:fldChar w:fldCharType="separate"/>
        </w:r>
        <w:r>
          <w:rPr>
            <w:noProof/>
            <w:webHidden/>
          </w:rPr>
          <w:t>6</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30" w:history="1">
        <w:r w:rsidRPr="00484ABE">
          <w:rPr>
            <w:rStyle w:val="af4"/>
            <w:noProof/>
          </w:rPr>
          <w:t xml:space="preserve">2.5 </w:t>
        </w:r>
        <w:r w:rsidRPr="00484ABE">
          <w:rPr>
            <w:rStyle w:val="af4"/>
            <w:rFonts w:hint="eastAsia"/>
            <w:noProof/>
          </w:rPr>
          <w:t>其他相关资料</w:t>
        </w:r>
        <w:r>
          <w:rPr>
            <w:noProof/>
            <w:webHidden/>
          </w:rPr>
          <w:tab/>
        </w:r>
        <w:r>
          <w:rPr>
            <w:noProof/>
            <w:webHidden/>
          </w:rPr>
          <w:fldChar w:fldCharType="begin"/>
        </w:r>
        <w:r>
          <w:rPr>
            <w:noProof/>
            <w:webHidden/>
          </w:rPr>
          <w:instrText xml:space="preserve"> PAGEREF _Toc4500030 \h </w:instrText>
        </w:r>
        <w:r>
          <w:rPr>
            <w:noProof/>
            <w:webHidden/>
          </w:rPr>
        </w:r>
        <w:r>
          <w:rPr>
            <w:noProof/>
            <w:webHidden/>
          </w:rPr>
          <w:fldChar w:fldCharType="separate"/>
        </w:r>
        <w:r>
          <w:rPr>
            <w:noProof/>
            <w:webHidden/>
          </w:rPr>
          <w:t>6</w:t>
        </w:r>
        <w:r>
          <w:rPr>
            <w:noProof/>
            <w:webHidden/>
          </w:rPr>
          <w:fldChar w:fldCharType="end"/>
        </w:r>
      </w:hyperlink>
    </w:p>
    <w:p w:rsidR="004F29C7" w:rsidRDefault="004F29C7">
      <w:pPr>
        <w:pStyle w:val="10"/>
        <w:rPr>
          <w:rFonts w:asciiTheme="minorHAnsi" w:eastAsiaTheme="minorEastAsia" w:hAnsiTheme="minorHAnsi" w:cstheme="minorBidi"/>
          <w:noProof/>
          <w:szCs w:val="22"/>
        </w:rPr>
      </w:pPr>
      <w:hyperlink w:anchor="_Toc4500031" w:history="1">
        <w:r w:rsidRPr="00484ABE">
          <w:rPr>
            <w:rStyle w:val="af4"/>
            <w:b/>
            <w:bCs/>
            <w:noProof/>
          </w:rPr>
          <w:t xml:space="preserve">§3  </w:t>
        </w:r>
        <w:r w:rsidRPr="00484ABE">
          <w:rPr>
            <w:rStyle w:val="af4"/>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_Toc4500031 \h </w:instrText>
        </w:r>
        <w:r>
          <w:rPr>
            <w:noProof/>
            <w:webHidden/>
          </w:rPr>
        </w:r>
        <w:r>
          <w:rPr>
            <w:noProof/>
            <w:webHidden/>
          </w:rPr>
          <w:fldChar w:fldCharType="separate"/>
        </w:r>
        <w:r>
          <w:rPr>
            <w:noProof/>
            <w:webHidden/>
          </w:rPr>
          <w:t>7</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32" w:history="1">
        <w:r w:rsidRPr="00484ABE">
          <w:rPr>
            <w:rStyle w:val="af4"/>
            <w:noProof/>
          </w:rPr>
          <w:t xml:space="preserve">3.1 </w:t>
        </w:r>
        <w:r w:rsidRPr="00484ABE">
          <w:rPr>
            <w:rStyle w:val="af4"/>
            <w:rFonts w:hint="eastAsia"/>
            <w:noProof/>
          </w:rPr>
          <w:t>主要会计数据和财务指标</w:t>
        </w:r>
        <w:r>
          <w:rPr>
            <w:noProof/>
            <w:webHidden/>
          </w:rPr>
          <w:tab/>
        </w:r>
        <w:r>
          <w:rPr>
            <w:noProof/>
            <w:webHidden/>
          </w:rPr>
          <w:fldChar w:fldCharType="begin"/>
        </w:r>
        <w:r>
          <w:rPr>
            <w:noProof/>
            <w:webHidden/>
          </w:rPr>
          <w:instrText xml:space="preserve"> PAGEREF _Toc4500032 \h </w:instrText>
        </w:r>
        <w:r>
          <w:rPr>
            <w:noProof/>
            <w:webHidden/>
          </w:rPr>
        </w:r>
        <w:r>
          <w:rPr>
            <w:noProof/>
            <w:webHidden/>
          </w:rPr>
          <w:fldChar w:fldCharType="separate"/>
        </w:r>
        <w:r>
          <w:rPr>
            <w:noProof/>
            <w:webHidden/>
          </w:rPr>
          <w:t>7</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33" w:history="1">
        <w:r w:rsidRPr="00484ABE">
          <w:rPr>
            <w:rStyle w:val="af4"/>
            <w:noProof/>
          </w:rPr>
          <w:t xml:space="preserve">3.2 </w:t>
        </w:r>
        <w:r w:rsidRPr="00484ABE">
          <w:rPr>
            <w:rStyle w:val="af4"/>
            <w:rFonts w:hint="eastAsia"/>
            <w:noProof/>
          </w:rPr>
          <w:t>基金净值表现</w:t>
        </w:r>
        <w:r>
          <w:rPr>
            <w:noProof/>
            <w:webHidden/>
          </w:rPr>
          <w:tab/>
        </w:r>
        <w:r>
          <w:rPr>
            <w:noProof/>
            <w:webHidden/>
          </w:rPr>
          <w:fldChar w:fldCharType="begin"/>
        </w:r>
        <w:r>
          <w:rPr>
            <w:noProof/>
            <w:webHidden/>
          </w:rPr>
          <w:instrText xml:space="preserve"> PAGEREF _Toc4500033 \h </w:instrText>
        </w:r>
        <w:r>
          <w:rPr>
            <w:noProof/>
            <w:webHidden/>
          </w:rPr>
        </w:r>
        <w:r>
          <w:rPr>
            <w:noProof/>
            <w:webHidden/>
          </w:rPr>
          <w:fldChar w:fldCharType="separate"/>
        </w:r>
        <w:r>
          <w:rPr>
            <w:noProof/>
            <w:webHidden/>
          </w:rPr>
          <w:t>7</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34" w:history="1">
        <w:r w:rsidRPr="00484ABE">
          <w:rPr>
            <w:rStyle w:val="af4"/>
            <w:noProof/>
          </w:rPr>
          <w:t xml:space="preserve">3.3 </w:t>
        </w:r>
        <w:r w:rsidRPr="00484ABE">
          <w:rPr>
            <w:rStyle w:val="af4"/>
            <w:rFonts w:hint="eastAsia"/>
            <w:noProof/>
          </w:rPr>
          <w:t>过去三年基金的利润分配情况</w:t>
        </w:r>
        <w:r>
          <w:rPr>
            <w:noProof/>
            <w:webHidden/>
          </w:rPr>
          <w:tab/>
        </w:r>
        <w:r>
          <w:rPr>
            <w:noProof/>
            <w:webHidden/>
          </w:rPr>
          <w:fldChar w:fldCharType="begin"/>
        </w:r>
        <w:r>
          <w:rPr>
            <w:noProof/>
            <w:webHidden/>
          </w:rPr>
          <w:instrText xml:space="preserve"> PAGEREF _Toc4500034 \h </w:instrText>
        </w:r>
        <w:r>
          <w:rPr>
            <w:noProof/>
            <w:webHidden/>
          </w:rPr>
        </w:r>
        <w:r>
          <w:rPr>
            <w:noProof/>
            <w:webHidden/>
          </w:rPr>
          <w:fldChar w:fldCharType="separate"/>
        </w:r>
        <w:r>
          <w:rPr>
            <w:noProof/>
            <w:webHidden/>
          </w:rPr>
          <w:t>9</w:t>
        </w:r>
        <w:r>
          <w:rPr>
            <w:noProof/>
            <w:webHidden/>
          </w:rPr>
          <w:fldChar w:fldCharType="end"/>
        </w:r>
      </w:hyperlink>
    </w:p>
    <w:p w:rsidR="004F29C7" w:rsidRDefault="004F29C7">
      <w:pPr>
        <w:pStyle w:val="10"/>
        <w:rPr>
          <w:rFonts w:asciiTheme="minorHAnsi" w:eastAsiaTheme="minorEastAsia" w:hAnsiTheme="minorHAnsi" w:cstheme="minorBidi"/>
          <w:noProof/>
          <w:szCs w:val="22"/>
        </w:rPr>
      </w:pPr>
      <w:hyperlink w:anchor="_Toc4500035" w:history="1">
        <w:r w:rsidRPr="00484ABE">
          <w:rPr>
            <w:rStyle w:val="af4"/>
            <w:b/>
            <w:bCs/>
            <w:noProof/>
          </w:rPr>
          <w:t xml:space="preserve">§4  </w:t>
        </w:r>
        <w:r w:rsidRPr="00484ABE">
          <w:rPr>
            <w:rStyle w:val="af4"/>
            <w:rFonts w:hint="eastAsia"/>
            <w:b/>
            <w:bCs/>
            <w:noProof/>
          </w:rPr>
          <w:t>管理人报告</w:t>
        </w:r>
        <w:r>
          <w:rPr>
            <w:noProof/>
            <w:webHidden/>
          </w:rPr>
          <w:tab/>
        </w:r>
        <w:r>
          <w:rPr>
            <w:noProof/>
            <w:webHidden/>
          </w:rPr>
          <w:fldChar w:fldCharType="begin"/>
        </w:r>
        <w:r>
          <w:rPr>
            <w:noProof/>
            <w:webHidden/>
          </w:rPr>
          <w:instrText xml:space="preserve"> PAGEREF _Toc4500035 \h </w:instrText>
        </w:r>
        <w:r>
          <w:rPr>
            <w:noProof/>
            <w:webHidden/>
          </w:rPr>
        </w:r>
        <w:r>
          <w:rPr>
            <w:noProof/>
            <w:webHidden/>
          </w:rPr>
          <w:fldChar w:fldCharType="separate"/>
        </w:r>
        <w:r>
          <w:rPr>
            <w:noProof/>
            <w:webHidden/>
          </w:rPr>
          <w:t>9</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36" w:history="1">
        <w:r w:rsidRPr="00484ABE">
          <w:rPr>
            <w:rStyle w:val="af4"/>
            <w:noProof/>
          </w:rPr>
          <w:t xml:space="preserve">4.1 </w:t>
        </w:r>
        <w:r w:rsidRPr="00484ABE">
          <w:rPr>
            <w:rStyle w:val="af4"/>
            <w:rFonts w:hint="eastAsia"/>
            <w:noProof/>
          </w:rPr>
          <w:t>基金管理人及基金经理情况</w:t>
        </w:r>
        <w:r>
          <w:rPr>
            <w:noProof/>
            <w:webHidden/>
          </w:rPr>
          <w:tab/>
        </w:r>
        <w:r>
          <w:rPr>
            <w:noProof/>
            <w:webHidden/>
          </w:rPr>
          <w:fldChar w:fldCharType="begin"/>
        </w:r>
        <w:r>
          <w:rPr>
            <w:noProof/>
            <w:webHidden/>
          </w:rPr>
          <w:instrText xml:space="preserve"> PAGEREF _Toc4500036 \h </w:instrText>
        </w:r>
        <w:r>
          <w:rPr>
            <w:noProof/>
            <w:webHidden/>
          </w:rPr>
        </w:r>
        <w:r>
          <w:rPr>
            <w:noProof/>
            <w:webHidden/>
          </w:rPr>
          <w:fldChar w:fldCharType="separate"/>
        </w:r>
        <w:r>
          <w:rPr>
            <w:noProof/>
            <w:webHidden/>
          </w:rPr>
          <w:t>9</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37" w:history="1">
        <w:r w:rsidRPr="00484ABE">
          <w:rPr>
            <w:rStyle w:val="af4"/>
            <w:noProof/>
          </w:rPr>
          <w:t xml:space="preserve">4.2 </w:t>
        </w:r>
        <w:r w:rsidRPr="00484ABE">
          <w:rPr>
            <w:rStyle w:val="af4"/>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_Toc4500037 \h </w:instrText>
        </w:r>
        <w:r>
          <w:rPr>
            <w:noProof/>
            <w:webHidden/>
          </w:rPr>
        </w:r>
        <w:r>
          <w:rPr>
            <w:noProof/>
            <w:webHidden/>
          </w:rPr>
          <w:fldChar w:fldCharType="separate"/>
        </w:r>
        <w:r>
          <w:rPr>
            <w:noProof/>
            <w:webHidden/>
          </w:rPr>
          <w:t>12</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38" w:history="1">
        <w:r w:rsidRPr="00484ABE">
          <w:rPr>
            <w:rStyle w:val="af4"/>
            <w:noProof/>
          </w:rPr>
          <w:t xml:space="preserve">4.3 </w:t>
        </w:r>
        <w:r w:rsidRPr="00484ABE">
          <w:rPr>
            <w:rStyle w:val="af4"/>
            <w:rFonts w:hint="eastAsia"/>
            <w:noProof/>
          </w:rPr>
          <w:t>管理人对报告期内公平交易情况的专项说明</w:t>
        </w:r>
        <w:r>
          <w:rPr>
            <w:noProof/>
            <w:webHidden/>
          </w:rPr>
          <w:tab/>
        </w:r>
        <w:r>
          <w:rPr>
            <w:noProof/>
            <w:webHidden/>
          </w:rPr>
          <w:fldChar w:fldCharType="begin"/>
        </w:r>
        <w:r>
          <w:rPr>
            <w:noProof/>
            <w:webHidden/>
          </w:rPr>
          <w:instrText xml:space="preserve"> PAGEREF _Toc4500038 \h </w:instrText>
        </w:r>
        <w:r>
          <w:rPr>
            <w:noProof/>
            <w:webHidden/>
          </w:rPr>
        </w:r>
        <w:r>
          <w:rPr>
            <w:noProof/>
            <w:webHidden/>
          </w:rPr>
          <w:fldChar w:fldCharType="separate"/>
        </w:r>
        <w:r>
          <w:rPr>
            <w:noProof/>
            <w:webHidden/>
          </w:rPr>
          <w:t>12</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39" w:history="1">
        <w:r w:rsidRPr="00484ABE">
          <w:rPr>
            <w:rStyle w:val="af4"/>
            <w:noProof/>
          </w:rPr>
          <w:t xml:space="preserve">4.4 </w:t>
        </w:r>
        <w:r w:rsidRPr="00484ABE">
          <w:rPr>
            <w:rStyle w:val="af4"/>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_Toc4500039 \h </w:instrText>
        </w:r>
        <w:r>
          <w:rPr>
            <w:noProof/>
            <w:webHidden/>
          </w:rPr>
        </w:r>
        <w:r>
          <w:rPr>
            <w:noProof/>
            <w:webHidden/>
          </w:rPr>
          <w:fldChar w:fldCharType="separate"/>
        </w:r>
        <w:r>
          <w:rPr>
            <w:noProof/>
            <w:webHidden/>
          </w:rPr>
          <w:t>13</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40" w:history="1">
        <w:r w:rsidRPr="00484ABE">
          <w:rPr>
            <w:rStyle w:val="af4"/>
            <w:noProof/>
          </w:rPr>
          <w:t xml:space="preserve">4.5 </w:t>
        </w:r>
        <w:r w:rsidRPr="00484ABE">
          <w:rPr>
            <w:rStyle w:val="af4"/>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_Toc4500040 \h </w:instrText>
        </w:r>
        <w:r>
          <w:rPr>
            <w:noProof/>
            <w:webHidden/>
          </w:rPr>
        </w:r>
        <w:r>
          <w:rPr>
            <w:noProof/>
            <w:webHidden/>
          </w:rPr>
          <w:fldChar w:fldCharType="separate"/>
        </w:r>
        <w:r>
          <w:rPr>
            <w:noProof/>
            <w:webHidden/>
          </w:rPr>
          <w:t>14</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41" w:history="1">
        <w:r w:rsidRPr="00484ABE">
          <w:rPr>
            <w:rStyle w:val="af4"/>
            <w:noProof/>
          </w:rPr>
          <w:t xml:space="preserve">4.6 </w:t>
        </w:r>
        <w:r w:rsidRPr="00484ABE">
          <w:rPr>
            <w:rStyle w:val="af4"/>
            <w:rFonts w:hint="eastAsia"/>
            <w:noProof/>
          </w:rPr>
          <w:t>管理人内部有关本基金的监察稽核工作情况</w:t>
        </w:r>
        <w:r>
          <w:rPr>
            <w:noProof/>
            <w:webHidden/>
          </w:rPr>
          <w:tab/>
        </w:r>
        <w:r>
          <w:rPr>
            <w:noProof/>
            <w:webHidden/>
          </w:rPr>
          <w:fldChar w:fldCharType="begin"/>
        </w:r>
        <w:r>
          <w:rPr>
            <w:noProof/>
            <w:webHidden/>
          </w:rPr>
          <w:instrText xml:space="preserve"> PAGEREF _Toc4500041 \h </w:instrText>
        </w:r>
        <w:r>
          <w:rPr>
            <w:noProof/>
            <w:webHidden/>
          </w:rPr>
        </w:r>
        <w:r>
          <w:rPr>
            <w:noProof/>
            <w:webHidden/>
          </w:rPr>
          <w:fldChar w:fldCharType="separate"/>
        </w:r>
        <w:r>
          <w:rPr>
            <w:noProof/>
            <w:webHidden/>
          </w:rPr>
          <w:t>14</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42" w:history="1">
        <w:r w:rsidRPr="00484ABE">
          <w:rPr>
            <w:rStyle w:val="af4"/>
            <w:noProof/>
          </w:rPr>
          <w:t xml:space="preserve">4.7 </w:t>
        </w:r>
        <w:r w:rsidRPr="00484ABE">
          <w:rPr>
            <w:rStyle w:val="af4"/>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_Toc4500042 \h </w:instrText>
        </w:r>
        <w:r>
          <w:rPr>
            <w:noProof/>
            <w:webHidden/>
          </w:rPr>
        </w:r>
        <w:r>
          <w:rPr>
            <w:noProof/>
            <w:webHidden/>
          </w:rPr>
          <w:fldChar w:fldCharType="separate"/>
        </w:r>
        <w:r>
          <w:rPr>
            <w:noProof/>
            <w:webHidden/>
          </w:rPr>
          <w:t>15</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43" w:history="1">
        <w:r w:rsidRPr="00484ABE">
          <w:rPr>
            <w:rStyle w:val="af4"/>
            <w:noProof/>
          </w:rPr>
          <w:t xml:space="preserve">4.8 </w:t>
        </w:r>
        <w:r w:rsidRPr="00484ABE">
          <w:rPr>
            <w:rStyle w:val="af4"/>
            <w:rFonts w:hint="eastAsia"/>
            <w:noProof/>
          </w:rPr>
          <w:t>管理人对报告期内基金利润分配情况的说明</w:t>
        </w:r>
        <w:r>
          <w:rPr>
            <w:noProof/>
            <w:webHidden/>
          </w:rPr>
          <w:tab/>
        </w:r>
        <w:r>
          <w:rPr>
            <w:noProof/>
            <w:webHidden/>
          </w:rPr>
          <w:fldChar w:fldCharType="begin"/>
        </w:r>
        <w:r>
          <w:rPr>
            <w:noProof/>
            <w:webHidden/>
          </w:rPr>
          <w:instrText xml:space="preserve"> PAGEREF _Toc4500043 \h </w:instrText>
        </w:r>
        <w:r>
          <w:rPr>
            <w:noProof/>
            <w:webHidden/>
          </w:rPr>
        </w:r>
        <w:r>
          <w:rPr>
            <w:noProof/>
            <w:webHidden/>
          </w:rPr>
          <w:fldChar w:fldCharType="separate"/>
        </w:r>
        <w:r>
          <w:rPr>
            <w:noProof/>
            <w:webHidden/>
          </w:rPr>
          <w:t>15</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44" w:history="1">
        <w:r w:rsidRPr="00484ABE">
          <w:rPr>
            <w:rStyle w:val="af4"/>
            <w:noProof/>
          </w:rPr>
          <w:t xml:space="preserve">4.9 </w:t>
        </w:r>
        <w:r w:rsidRPr="00484ABE">
          <w:rPr>
            <w:rStyle w:val="af4"/>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_Toc4500044 \h </w:instrText>
        </w:r>
        <w:r>
          <w:rPr>
            <w:noProof/>
            <w:webHidden/>
          </w:rPr>
        </w:r>
        <w:r>
          <w:rPr>
            <w:noProof/>
            <w:webHidden/>
          </w:rPr>
          <w:fldChar w:fldCharType="separate"/>
        </w:r>
        <w:r>
          <w:rPr>
            <w:noProof/>
            <w:webHidden/>
          </w:rPr>
          <w:t>15</w:t>
        </w:r>
        <w:r>
          <w:rPr>
            <w:noProof/>
            <w:webHidden/>
          </w:rPr>
          <w:fldChar w:fldCharType="end"/>
        </w:r>
      </w:hyperlink>
    </w:p>
    <w:p w:rsidR="004F29C7" w:rsidRDefault="004F29C7">
      <w:pPr>
        <w:pStyle w:val="10"/>
        <w:rPr>
          <w:rFonts w:asciiTheme="minorHAnsi" w:eastAsiaTheme="minorEastAsia" w:hAnsiTheme="minorHAnsi" w:cstheme="minorBidi"/>
          <w:noProof/>
          <w:szCs w:val="22"/>
        </w:rPr>
      </w:pPr>
      <w:hyperlink w:anchor="_Toc4500045" w:history="1">
        <w:r w:rsidRPr="00484ABE">
          <w:rPr>
            <w:rStyle w:val="af4"/>
            <w:b/>
            <w:bCs/>
            <w:noProof/>
          </w:rPr>
          <w:t xml:space="preserve">§5  </w:t>
        </w:r>
        <w:r w:rsidRPr="00484ABE">
          <w:rPr>
            <w:rStyle w:val="af4"/>
            <w:rFonts w:hint="eastAsia"/>
            <w:b/>
            <w:bCs/>
            <w:noProof/>
          </w:rPr>
          <w:t>托管人报告</w:t>
        </w:r>
        <w:r>
          <w:rPr>
            <w:noProof/>
            <w:webHidden/>
          </w:rPr>
          <w:tab/>
        </w:r>
        <w:r>
          <w:rPr>
            <w:noProof/>
            <w:webHidden/>
          </w:rPr>
          <w:fldChar w:fldCharType="begin"/>
        </w:r>
        <w:r>
          <w:rPr>
            <w:noProof/>
            <w:webHidden/>
          </w:rPr>
          <w:instrText xml:space="preserve"> PAGEREF _Toc4500045 \h </w:instrText>
        </w:r>
        <w:r>
          <w:rPr>
            <w:noProof/>
            <w:webHidden/>
          </w:rPr>
        </w:r>
        <w:r>
          <w:rPr>
            <w:noProof/>
            <w:webHidden/>
          </w:rPr>
          <w:fldChar w:fldCharType="separate"/>
        </w:r>
        <w:r>
          <w:rPr>
            <w:noProof/>
            <w:webHidden/>
          </w:rPr>
          <w:t>15</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46" w:history="1">
        <w:r w:rsidRPr="00484ABE">
          <w:rPr>
            <w:rStyle w:val="af4"/>
            <w:noProof/>
          </w:rPr>
          <w:t xml:space="preserve">5.1 </w:t>
        </w:r>
        <w:r w:rsidRPr="00484ABE">
          <w:rPr>
            <w:rStyle w:val="af4"/>
            <w:rFonts w:hint="eastAsia"/>
            <w:noProof/>
          </w:rPr>
          <w:t>报告期内本基金托管人遵规守信情况声明</w:t>
        </w:r>
        <w:r>
          <w:rPr>
            <w:noProof/>
            <w:webHidden/>
          </w:rPr>
          <w:tab/>
        </w:r>
        <w:r>
          <w:rPr>
            <w:noProof/>
            <w:webHidden/>
          </w:rPr>
          <w:fldChar w:fldCharType="begin"/>
        </w:r>
        <w:r>
          <w:rPr>
            <w:noProof/>
            <w:webHidden/>
          </w:rPr>
          <w:instrText xml:space="preserve"> PAGEREF _Toc4500046 \h </w:instrText>
        </w:r>
        <w:r>
          <w:rPr>
            <w:noProof/>
            <w:webHidden/>
          </w:rPr>
        </w:r>
        <w:r>
          <w:rPr>
            <w:noProof/>
            <w:webHidden/>
          </w:rPr>
          <w:fldChar w:fldCharType="separate"/>
        </w:r>
        <w:r>
          <w:rPr>
            <w:noProof/>
            <w:webHidden/>
          </w:rPr>
          <w:t>15</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47" w:history="1">
        <w:r w:rsidRPr="00484ABE">
          <w:rPr>
            <w:rStyle w:val="af4"/>
            <w:noProof/>
          </w:rPr>
          <w:t xml:space="preserve">5.2 </w:t>
        </w:r>
        <w:r w:rsidRPr="00484ABE">
          <w:rPr>
            <w:rStyle w:val="af4"/>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_Toc4500047 \h </w:instrText>
        </w:r>
        <w:r>
          <w:rPr>
            <w:noProof/>
            <w:webHidden/>
          </w:rPr>
        </w:r>
        <w:r>
          <w:rPr>
            <w:noProof/>
            <w:webHidden/>
          </w:rPr>
          <w:fldChar w:fldCharType="separate"/>
        </w:r>
        <w:r>
          <w:rPr>
            <w:noProof/>
            <w:webHidden/>
          </w:rPr>
          <w:t>15</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48" w:history="1">
        <w:r w:rsidRPr="00484ABE">
          <w:rPr>
            <w:rStyle w:val="af4"/>
            <w:noProof/>
          </w:rPr>
          <w:t xml:space="preserve">5.3 </w:t>
        </w:r>
        <w:r w:rsidRPr="00484ABE">
          <w:rPr>
            <w:rStyle w:val="af4"/>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_Toc4500048 \h </w:instrText>
        </w:r>
        <w:r>
          <w:rPr>
            <w:noProof/>
            <w:webHidden/>
          </w:rPr>
        </w:r>
        <w:r>
          <w:rPr>
            <w:noProof/>
            <w:webHidden/>
          </w:rPr>
          <w:fldChar w:fldCharType="separate"/>
        </w:r>
        <w:r>
          <w:rPr>
            <w:noProof/>
            <w:webHidden/>
          </w:rPr>
          <w:t>15</w:t>
        </w:r>
        <w:r>
          <w:rPr>
            <w:noProof/>
            <w:webHidden/>
          </w:rPr>
          <w:fldChar w:fldCharType="end"/>
        </w:r>
      </w:hyperlink>
    </w:p>
    <w:p w:rsidR="004F29C7" w:rsidRDefault="004F29C7">
      <w:pPr>
        <w:pStyle w:val="10"/>
        <w:rPr>
          <w:rFonts w:asciiTheme="minorHAnsi" w:eastAsiaTheme="minorEastAsia" w:hAnsiTheme="minorHAnsi" w:cstheme="minorBidi"/>
          <w:noProof/>
          <w:szCs w:val="22"/>
        </w:rPr>
      </w:pPr>
      <w:hyperlink w:anchor="_Toc4500049" w:history="1">
        <w:r w:rsidRPr="00484ABE">
          <w:rPr>
            <w:rStyle w:val="af4"/>
            <w:b/>
            <w:bCs/>
            <w:noProof/>
          </w:rPr>
          <w:t xml:space="preserve">§6  </w:t>
        </w:r>
        <w:r w:rsidRPr="00484ABE">
          <w:rPr>
            <w:rStyle w:val="af4"/>
            <w:rFonts w:hint="eastAsia"/>
            <w:b/>
            <w:bCs/>
            <w:noProof/>
          </w:rPr>
          <w:t>审计报告</w:t>
        </w:r>
        <w:r>
          <w:rPr>
            <w:noProof/>
            <w:webHidden/>
          </w:rPr>
          <w:tab/>
        </w:r>
        <w:r>
          <w:rPr>
            <w:noProof/>
            <w:webHidden/>
          </w:rPr>
          <w:fldChar w:fldCharType="begin"/>
        </w:r>
        <w:r>
          <w:rPr>
            <w:noProof/>
            <w:webHidden/>
          </w:rPr>
          <w:instrText xml:space="preserve"> PAGEREF _Toc4500049 \h </w:instrText>
        </w:r>
        <w:r>
          <w:rPr>
            <w:noProof/>
            <w:webHidden/>
          </w:rPr>
        </w:r>
        <w:r>
          <w:rPr>
            <w:noProof/>
            <w:webHidden/>
          </w:rPr>
          <w:fldChar w:fldCharType="separate"/>
        </w:r>
        <w:r>
          <w:rPr>
            <w:noProof/>
            <w:webHidden/>
          </w:rPr>
          <w:t>16</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50" w:history="1">
        <w:r w:rsidRPr="00484ABE">
          <w:rPr>
            <w:rStyle w:val="af4"/>
            <w:noProof/>
          </w:rPr>
          <w:t xml:space="preserve">6.1 </w:t>
        </w:r>
        <w:r w:rsidRPr="00484ABE">
          <w:rPr>
            <w:rStyle w:val="af4"/>
            <w:rFonts w:hint="eastAsia"/>
            <w:noProof/>
          </w:rPr>
          <w:t>审计意见</w:t>
        </w:r>
        <w:r>
          <w:rPr>
            <w:noProof/>
            <w:webHidden/>
          </w:rPr>
          <w:tab/>
        </w:r>
        <w:r>
          <w:rPr>
            <w:noProof/>
            <w:webHidden/>
          </w:rPr>
          <w:fldChar w:fldCharType="begin"/>
        </w:r>
        <w:r>
          <w:rPr>
            <w:noProof/>
            <w:webHidden/>
          </w:rPr>
          <w:instrText xml:space="preserve"> PAGEREF _Toc4500050 \h </w:instrText>
        </w:r>
        <w:r>
          <w:rPr>
            <w:noProof/>
            <w:webHidden/>
          </w:rPr>
        </w:r>
        <w:r>
          <w:rPr>
            <w:noProof/>
            <w:webHidden/>
          </w:rPr>
          <w:fldChar w:fldCharType="separate"/>
        </w:r>
        <w:r>
          <w:rPr>
            <w:noProof/>
            <w:webHidden/>
          </w:rPr>
          <w:t>16</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51" w:history="1">
        <w:r w:rsidRPr="00484ABE">
          <w:rPr>
            <w:rStyle w:val="af4"/>
            <w:noProof/>
          </w:rPr>
          <w:t xml:space="preserve">6.2 </w:t>
        </w:r>
        <w:r w:rsidRPr="00484ABE">
          <w:rPr>
            <w:rStyle w:val="af4"/>
            <w:rFonts w:hint="eastAsia"/>
            <w:noProof/>
          </w:rPr>
          <w:t>形成审计意见的基础</w:t>
        </w:r>
        <w:r>
          <w:rPr>
            <w:noProof/>
            <w:webHidden/>
          </w:rPr>
          <w:tab/>
        </w:r>
        <w:r>
          <w:rPr>
            <w:noProof/>
            <w:webHidden/>
          </w:rPr>
          <w:fldChar w:fldCharType="begin"/>
        </w:r>
        <w:r>
          <w:rPr>
            <w:noProof/>
            <w:webHidden/>
          </w:rPr>
          <w:instrText xml:space="preserve"> PAGEREF _Toc4500051 \h </w:instrText>
        </w:r>
        <w:r>
          <w:rPr>
            <w:noProof/>
            <w:webHidden/>
          </w:rPr>
        </w:r>
        <w:r>
          <w:rPr>
            <w:noProof/>
            <w:webHidden/>
          </w:rPr>
          <w:fldChar w:fldCharType="separate"/>
        </w:r>
        <w:r>
          <w:rPr>
            <w:noProof/>
            <w:webHidden/>
          </w:rPr>
          <w:t>16</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52" w:history="1">
        <w:r w:rsidRPr="00484ABE">
          <w:rPr>
            <w:rStyle w:val="af4"/>
            <w:noProof/>
          </w:rPr>
          <w:t xml:space="preserve">6.3 </w:t>
        </w:r>
        <w:r w:rsidRPr="00484ABE">
          <w:rPr>
            <w:rStyle w:val="af4"/>
            <w:rFonts w:hint="eastAsia"/>
            <w:noProof/>
          </w:rPr>
          <w:t>管理层对财务报表的责任</w:t>
        </w:r>
        <w:r>
          <w:rPr>
            <w:noProof/>
            <w:webHidden/>
          </w:rPr>
          <w:tab/>
        </w:r>
        <w:r>
          <w:rPr>
            <w:noProof/>
            <w:webHidden/>
          </w:rPr>
          <w:fldChar w:fldCharType="begin"/>
        </w:r>
        <w:r>
          <w:rPr>
            <w:noProof/>
            <w:webHidden/>
          </w:rPr>
          <w:instrText xml:space="preserve"> PAGEREF _Toc4500052 \h </w:instrText>
        </w:r>
        <w:r>
          <w:rPr>
            <w:noProof/>
            <w:webHidden/>
          </w:rPr>
        </w:r>
        <w:r>
          <w:rPr>
            <w:noProof/>
            <w:webHidden/>
          </w:rPr>
          <w:fldChar w:fldCharType="separate"/>
        </w:r>
        <w:r>
          <w:rPr>
            <w:noProof/>
            <w:webHidden/>
          </w:rPr>
          <w:t>16</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53" w:history="1">
        <w:r w:rsidRPr="00484ABE">
          <w:rPr>
            <w:rStyle w:val="af4"/>
            <w:noProof/>
          </w:rPr>
          <w:t xml:space="preserve">6.4 </w:t>
        </w:r>
        <w:r w:rsidRPr="00484ABE">
          <w:rPr>
            <w:rStyle w:val="af4"/>
            <w:rFonts w:hint="eastAsia"/>
            <w:noProof/>
          </w:rPr>
          <w:t>注册会计师的责任</w:t>
        </w:r>
        <w:r>
          <w:rPr>
            <w:noProof/>
            <w:webHidden/>
          </w:rPr>
          <w:tab/>
        </w:r>
        <w:r>
          <w:rPr>
            <w:noProof/>
            <w:webHidden/>
          </w:rPr>
          <w:fldChar w:fldCharType="begin"/>
        </w:r>
        <w:r>
          <w:rPr>
            <w:noProof/>
            <w:webHidden/>
          </w:rPr>
          <w:instrText xml:space="preserve"> PAGEREF _Toc4500053 \h </w:instrText>
        </w:r>
        <w:r>
          <w:rPr>
            <w:noProof/>
            <w:webHidden/>
          </w:rPr>
        </w:r>
        <w:r>
          <w:rPr>
            <w:noProof/>
            <w:webHidden/>
          </w:rPr>
          <w:fldChar w:fldCharType="separate"/>
        </w:r>
        <w:r>
          <w:rPr>
            <w:noProof/>
            <w:webHidden/>
          </w:rPr>
          <w:t>17</w:t>
        </w:r>
        <w:r>
          <w:rPr>
            <w:noProof/>
            <w:webHidden/>
          </w:rPr>
          <w:fldChar w:fldCharType="end"/>
        </w:r>
      </w:hyperlink>
    </w:p>
    <w:p w:rsidR="004F29C7" w:rsidRDefault="004F29C7">
      <w:pPr>
        <w:pStyle w:val="10"/>
        <w:rPr>
          <w:rFonts w:asciiTheme="minorHAnsi" w:eastAsiaTheme="minorEastAsia" w:hAnsiTheme="minorHAnsi" w:cstheme="minorBidi"/>
          <w:noProof/>
          <w:szCs w:val="22"/>
        </w:rPr>
      </w:pPr>
      <w:hyperlink w:anchor="_Toc4500054" w:history="1">
        <w:r w:rsidRPr="00484ABE">
          <w:rPr>
            <w:rStyle w:val="af4"/>
            <w:b/>
            <w:bCs/>
            <w:noProof/>
          </w:rPr>
          <w:t xml:space="preserve">§7  </w:t>
        </w:r>
        <w:r w:rsidRPr="00484ABE">
          <w:rPr>
            <w:rStyle w:val="af4"/>
            <w:rFonts w:hint="eastAsia"/>
            <w:b/>
            <w:bCs/>
            <w:noProof/>
          </w:rPr>
          <w:t>年度财务报表</w:t>
        </w:r>
        <w:r>
          <w:rPr>
            <w:noProof/>
            <w:webHidden/>
          </w:rPr>
          <w:tab/>
        </w:r>
        <w:r>
          <w:rPr>
            <w:noProof/>
            <w:webHidden/>
          </w:rPr>
          <w:fldChar w:fldCharType="begin"/>
        </w:r>
        <w:r>
          <w:rPr>
            <w:noProof/>
            <w:webHidden/>
          </w:rPr>
          <w:instrText xml:space="preserve"> PAGEREF _Toc4500054 \h </w:instrText>
        </w:r>
        <w:r>
          <w:rPr>
            <w:noProof/>
            <w:webHidden/>
          </w:rPr>
        </w:r>
        <w:r>
          <w:rPr>
            <w:noProof/>
            <w:webHidden/>
          </w:rPr>
          <w:fldChar w:fldCharType="separate"/>
        </w:r>
        <w:r>
          <w:rPr>
            <w:noProof/>
            <w:webHidden/>
          </w:rPr>
          <w:t>18</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55" w:history="1">
        <w:r w:rsidRPr="00484ABE">
          <w:rPr>
            <w:rStyle w:val="af4"/>
            <w:noProof/>
          </w:rPr>
          <w:t xml:space="preserve">7.1 </w:t>
        </w:r>
        <w:r w:rsidRPr="00484ABE">
          <w:rPr>
            <w:rStyle w:val="af4"/>
            <w:rFonts w:hint="eastAsia"/>
            <w:noProof/>
          </w:rPr>
          <w:t>资产负债表</w:t>
        </w:r>
        <w:r>
          <w:rPr>
            <w:noProof/>
            <w:webHidden/>
          </w:rPr>
          <w:tab/>
        </w:r>
        <w:r>
          <w:rPr>
            <w:noProof/>
            <w:webHidden/>
          </w:rPr>
          <w:fldChar w:fldCharType="begin"/>
        </w:r>
        <w:r>
          <w:rPr>
            <w:noProof/>
            <w:webHidden/>
          </w:rPr>
          <w:instrText xml:space="preserve"> PAGEREF _Toc4500055 \h </w:instrText>
        </w:r>
        <w:r>
          <w:rPr>
            <w:noProof/>
            <w:webHidden/>
          </w:rPr>
        </w:r>
        <w:r>
          <w:rPr>
            <w:noProof/>
            <w:webHidden/>
          </w:rPr>
          <w:fldChar w:fldCharType="separate"/>
        </w:r>
        <w:r>
          <w:rPr>
            <w:noProof/>
            <w:webHidden/>
          </w:rPr>
          <w:t>18</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56" w:history="1">
        <w:r w:rsidRPr="00484ABE">
          <w:rPr>
            <w:rStyle w:val="af4"/>
            <w:noProof/>
          </w:rPr>
          <w:t xml:space="preserve">7.2 </w:t>
        </w:r>
        <w:r w:rsidRPr="00484ABE">
          <w:rPr>
            <w:rStyle w:val="af4"/>
            <w:rFonts w:hint="eastAsia"/>
            <w:noProof/>
          </w:rPr>
          <w:t>利润表</w:t>
        </w:r>
        <w:r>
          <w:rPr>
            <w:noProof/>
            <w:webHidden/>
          </w:rPr>
          <w:tab/>
        </w:r>
        <w:r>
          <w:rPr>
            <w:noProof/>
            <w:webHidden/>
          </w:rPr>
          <w:fldChar w:fldCharType="begin"/>
        </w:r>
        <w:r>
          <w:rPr>
            <w:noProof/>
            <w:webHidden/>
          </w:rPr>
          <w:instrText xml:space="preserve"> PAGEREF _Toc4500056 \h </w:instrText>
        </w:r>
        <w:r>
          <w:rPr>
            <w:noProof/>
            <w:webHidden/>
          </w:rPr>
        </w:r>
        <w:r>
          <w:rPr>
            <w:noProof/>
            <w:webHidden/>
          </w:rPr>
          <w:fldChar w:fldCharType="separate"/>
        </w:r>
        <w:r>
          <w:rPr>
            <w:noProof/>
            <w:webHidden/>
          </w:rPr>
          <w:t>20</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57" w:history="1">
        <w:r w:rsidRPr="00484ABE">
          <w:rPr>
            <w:rStyle w:val="af4"/>
            <w:noProof/>
          </w:rPr>
          <w:t xml:space="preserve">7.3 </w:t>
        </w:r>
        <w:r w:rsidRPr="00484ABE">
          <w:rPr>
            <w:rStyle w:val="af4"/>
            <w:rFonts w:hint="eastAsia"/>
            <w:noProof/>
          </w:rPr>
          <w:t>所有者权益（基金净值）变动表</w:t>
        </w:r>
        <w:r>
          <w:rPr>
            <w:noProof/>
            <w:webHidden/>
          </w:rPr>
          <w:tab/>
        </w:r>
        <w:r>
          <w:rPr>
            <w:noProof/>
            <w:webHidden/>
          </w:rPr>
          <w:fldChar w:fldCharType="begin"/>
        </w:r>
        <w:r>
          <w:rPr>
            <w:noProof/>
            <w:webHidden/>
          </w:rPr>
          <w:instrText xml:space="preserve"> PAGEREF _Toc4500057 \h </w:instrText>
        </w:r>
        <w:r>
          <w:rPr>
            <w:noProof/>
            <w:webHidden/>
          </w:rPr>
        </w:r>
        <w:r>
          <w:rPr>
            <w:noProof/>
            <w:webHidden/>
          </w:rPr>
          <w:fldChar w:fldCharType="separate"/>
        </w:r>
        <w:r>
          <w:rPr>
            <w:noProof/>
            <w:webHidden/>
          </w:rPr>
          <w:t>21</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58" w:history="1">
        <w:r w:rsidRPr="00484ABE">
          <w:rPr>
            <w:rStyle w:val="af4"/>
            <w:noProof/>
          </w:rPr>
          <w:t xml:space="preserve">7.4 </w:t>
        </w:r>
        <w:r w:rsidRPr="00484ABE">
          <w:rPr>
            <w:rStyle w:val="af4"/>
            <w:rFonts w:hint="eastAsia"/>
            <w:noProof/>
          </w:rPr>
          <w:t>报表附注</w:t>
        </w:r>
        <w:r>
          <w:rPr>
            <w:noProof/>
            <w:webHidden/>
          </w:rPr>
          <w:tab/>
        </w:r>
        <w:r>
          <w:rPr>
            <w:noProof/>
            <w:webHidden/>
          </w:rPr>
          <w:fldChar w:fldCharType="begin"/>
        </w:r>
        <w:r>
          <w:rPr>
            <w:noProof/>
            <w:webHidden/>
          </w:rPr>
          <w:instrText xml:space="preserve"> PAGEREF _Toc4500058 \h </w:instrText>
        </w:r>
        <w:r>
          <w:rPr>
            <w:noProof/>
            <w:webHidden/>
          </w:rPr>
        </w:r>
        <w:r>
          <w:rPr>
            <w:noProof/>
            <w:webHidden/>
          </w:rPr>
          <w:fldChar w:fldCharType="separate"/>
        </w:r>
        <w:r>
          <w:rPr>
            <w:noProof/>
            <w:webHidden/>
          </w:rPr>
          <w:t>23</w:t>
        </w:r>
        <w:r>
          <w:rPr>
            <w:noProof/>
            <w:webHidden/>
          </w:rPr>
          <w:fldChar w:fldCharType="end"/>
        </w:r>
      </w:hyperlink>
    </w:p>
    <w:p w:rsidR="004F29C7" w:rsidRDefault="004F29C7">
      <w:pPr>
        <w:pStyle w:val="10"/>
        <w:rPr>
          <w:rFonts w:asciiTheme="minorHAnsi" w:eastAsiaTheme="minorEastAsia" w:hAnsiTheme="minorHAnsi" w:cstheme="minorBidi"/>
          <w:noProof/>
          <w:szCs w:val="22"/>
        </w:rPr>
      </w:pPr>
      <w:hyperlink w:anchor="_Toc4500059" w:history="1">
        <w:r w:rsidRPr="00484ABE">
          <w:rPr>
            <w:rStyle w:val="af4"/>
            <w:b/>
            <w:bCs/>
            <w:noProof/>
          </w:rPr>
          <w:t xml:space="preserve">§8  </w:t>
        </w:r>
        <w:r w:rsidRPr="00484ABE">
          <w:rPr>
            <w:rStyle w:val="af4"/>
            <w:rFonts w:hint="eastAsia"/>
            <w:b/>
            <w:bCs/>
            <w:noProof/>
          </w:rPr>
          <w:t>投资组合报告</w:t>
        </w:r>
        <w:r>
          <w:rPr>
            <w:noProof/>
            <w:webHidden/>
          </w:rPr>
          <w:tab/>
        </w:r>
        <w:r>
          <w:rPr>
            <w:noProof/>
            <w:webHidden/>
          </w:rPr>
          <w:fldChar w:fldCharType="begin"/>
        </w:r>
        <w:r>
          <w:rPr>
            <w:noProof/>
            <w:webHidden/>
          </w:rPr>
          <w:instrText xml:space="preserve"> PAGEREF _Toc4500059 \h </w:instrText>
        </w:r>
        <w:r>
          <w:rPr>
            <w:noProof/>
            <w:webHidden/>
          </w:rPr>
        </w:r>
        <w:r>
          <w:rPr>
            <w:noProof/>
            <w:webHidden/>
          </w:rPr>
          <w:fldChar w:fldCharType="separate"/>
        </w:r>
        <w:r>
          <w:rPr>
            <w:noProof/>
            <w:webHidden/>
          </w:rPr>
          <w:t>48</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60" w:history="1">
        <w:r w:rsidRPr="00484ABE">
          <w:rPr>
            <w:rStyle w:val="af4"/>
            <w:noProof/>
          </w:rPr>
          <w:t xml:space="preserve">8.1 </w:t>
        </w:r>
        <w:r w:rsidRPr="00484ABE">
          <w:rPr>
            <w:rStyle w:val="af4"/>
            <w:rFonts w:hint="eastAsia"/>
            <w:noProof/>
          </w:rPr>
          <w:t>期末基金资产组合情况</w:t>
        </w:r>
        <w:r>
          <w:rPr>
            <w:noProof/>
            <w:webHidden/>
          </w:rPr>
          <w:tab/>
        </w:r>
        <w:r>
          <w:rPr>
            <w:noProof/>
            <w:webHidden/>
          </w:rPr>
          <w:fldChar w:fldCharType="begin"/>
        </w:r>
        <w:r>
          <w:rPr>
            <w:noProof/>
            <w:webHidden/>
          </w:rPr>
          <w:instrText xml:space="preserve"> PAGEREF _Toc4500060 \h </w:instrText>
        </w:r>
        <w:r>
          <w:rPr>
            <w:noProof/>
            <w:webHidden/>
          </w:rPr>
        </w:r>
        <w:r>
          <w:rPr>
            <w:noProof/>
            <w:webHidden/>
          </w:rPr>
          <w:fldChar w:fldCharType="separate"/>
        </w:r>
        <w:r>
          <w:rPr>
            <w:noProof/>
            <w:webHidden/>
          </w:rPr>
          <w:t>48</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61" w:history="1">
        <w:r w:rsidRPr="00484ABE">
          <w:rPr>
            <w:rStyle w:val="af4"/>
            <w:noProof/>
          </w:rPr>
          <w:t xml:space="preserve">8.2 </w:t>
        </w:r>
        <w:r w:rsidRPr="00484ABE">
          <w:rPr>
            <w:rStyle w:val="af4"/>
            <w:rFonts w:hint="eastAsia"/>
            <w:noProof/>
          </w:rPr>
          <w:t>期末按行业分类的股票投资组合</w:t>
        </w:r>
        <w:r>
          <w:rPr>
            <w:noProof/>
            <w:webHidden/>
          </w:rPr>
          <w:tab/>
        </w:r>
        <w:r>
          <w:rPr>
            <w:noProof/>
            <w:webHidden/>
          </w:rPr>
          <w:fldChar w:fldCharType="begin"/>
        </w:r>
        <w:r>
          <w:rPr>
            <w:noProof/>
            <w:webHidden/>
          </w:rPr>
          <w:instrText xml:space="preserve"> PAGEREF _Toc4500061 \h </w:instrText>
        </w:r>
        <w:r>
          <w:rPr>
            <w:noProof/>
            <w:webHidden/>
          </w:rPr>
        </w:r>
        <w:r>
          <w:rPr>
            <w:noProof/>
            <w:webHidden/>
          </w:rPr>
          <w:fldChar w:fldCharType="separate"/>
        </w:r>
        <w:r>
          <w:rPr>
            <w:noProof/>
            <w:webHidden/>
          </w:rPr>
          <w:t>48</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62" w:history="1">
        <w:r w:rsidRPr="00484ABE">
          <w:rPr>
            <w:rStyle w:val="af4"/>
            <w:noProof/>
          </w:rPr>
          <w:t xml:space="preserve">8.3 </w:t>
        </w:r>
        <w:r w:rsidRPr="00484ABE">
          <w:rPr>
            <w:rStyle w:val="af4"/>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_Toc4500062 \h </w:instrText>
        </w:r>
        <w:r>
          <w:rPr>
            <w:noProof/>
            <w:webHidden/>
          </w:rPr>
        </w:r>
        <w:r>
          <w:rPr>
            <w:noProof/>
            <w:webHidden/>
          </w:rPr>
          <w:fldChar w:fldCharType="separate"/>
        </w:r>
        <w:r>
          <w:rPr>
            <w:noProof/>
            <w:webHidden/>
          </w:rPr>
          <w:t>49</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63" w:history="1">
        <w:r w:rsidRPr="00484ABE">
          <w:rPr>
            <w:rStyle w:val="af4"/>
            <w:noProof/>
          </w:rPr>
          <w:t xml:space="preserve">8.4 </w:t>
        </w:r>
        <w:r w:rsidRPr="00484ABE">
          <w:rPr>
            <w:rStyle w:val="af4"/>
            <w:rFonts w:hint="eastAsia"/>
            <w:noProof/>
          </w:rPr>
          <w:t>报告期内股票投资组合的重大变动</w:t>
        </w:r>
        <w:r>
          <w:rPr>
            <w:noProof/>
            <w:webHidden/>
          </w:rPr>
          <w:tab/>
        </w:r>
        <w:r>
          <w:rPr>
            <w:noProof/>
            <w:webHidden/>
          </w:rPr>
          <w:fldChar w:fldCharType="begin"/>
        </w:r>
        <w:r>
          <w:rPr>
            <w:noProof/>
            <w:webHidden/>
          </w:rPr>
          <w:instrText xml:space="preserve"> PAGEREF _Toc4500063 \h </w:instrText>
        </w:r>
        <w:r>
          <w:rPr>
            <w:noProof/>
            <w:webHidden/>
          </w:rPr>
        </w:r>
        <w:r>
          <w:rPr>
            <w:noProof/>
            <w:webHidden/>
          </w:rPr>
          <w:fldChar w:fldCharType="separate"/>
        </w:r>
        <w:r>
          <w:rPr>
            <w:noProof/>
            <w:webHidden/>
          </w:rPr>
          <w:t>50</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64" w:history="1">
        <w:r w:rsidRPr="00484ABE">
          <w:rPr>
            <w:rStyle w:val="af4"/>
            <w:noProof/>
          </w:rPr>
          <w:t xml:space="preserve">8.5 </w:t>
        </w:r>
        <w:r w:rsidRPr="00484ABE">
          <w:rPr>
            <w:rStyle w:val="af4"/>
            <w:rFonts w:hint="eastAsia"/>
            <w:noProof/>
          </w:rPr>
          <w:t>期末按债券品种分类的债券投资组合</w:t>
        </w:r>
        <w:r>
          <w:rPr>
            <w:noProof/>
            <w:webHidden/>
          </w:rPr>
          <w:tab/>
        </w:r>
        <w:r>
          <w:rPr>
            <w:noProof/>
            <w:webHidden/>
          </w:rPr>
          <w:fldChar w:fldCharType="begin"/>
        </w:r>
        <w:r>
          <w:rPr>
            <w:noProof/>
            <w:webHidden/>
          </w:rPr>
          <w:instrText xml:space="preserve"> PAGEREF _Toc4500064 \h </w:instrText>
        </w:r>
        <w:r>
          <w:rPr>
            <w:noProof/>
            <w:webHidden/>
          </w:rPr>
        </w:r>
        <w:r>
          <w:rPr>
            <w:noProof/>
            <w:webHidden/>
          </w:rPr>
          <w:fldChar w:fldCharType="separate"/>
        </w:r>
        <w:r>
          <w:rPr>
            <w:noProof/>
            <w:webHidden/>
          </w:rPr>
          <w:t>54</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65" w:history="1">
        <w:r w:rsidRPr="00484ABE">
          <w:rPr>
            <w:rStyle w:val="af4"/>
            <w:noProof/>
          </w:rPr>
          <w:t xml:space="preserve">8.6 </w:t>
        </w:r>
        <w:r w:rsidRPr="00484ABE">
          <w:rPr>
            <w:rStyle w:val="af4"/>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_Toc4500065 \h </w:instrText>
        </w:r>
        <w:r>
          <w:rPr>
            <w:noProof/>
            <w:webHidden/>
          </w:rPr>
        </w:r>
        <w:r>
          <w:rPr>
            <w:noProof/>
            <w:webHidden/>
          </w:rPr>
          <w:fldChar w:fldCharType="separate"/>
        </w:r>
        <w:r>
          <w:rPr>
            <w:noProof/>
            <w:webHidden/>
          </w:rPr>
          <w:t>54</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66" w:history="1">
        <w:r w:rsidRPr="00484ABE">
          <w:rPr>
            <w:rStyle w:val="af4"/>
            <w:noProof/>
          </w:rPr>
          <w:t xml:space="preserve">8.7 </w:t>
        </w:r>
        <w:r w:rsidRPr="00484ABE">
          <w:rPr>
            <w:rStyle w:val="af4"/>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_Toc4500066 \h </w:instrText>
        </w:r>
        <w:r>
          <w:rPr>
            <w:noProof/>
            <w:webHidden/>
          </w:rPr>
        </w:r>
        <w:r>
          <w:rPr>
            <w:noProof/>
            <w:webHidden/>
          </w:rPr>
          <w:fldChar w:fldCharType="separate"/>
        </w:r>
        <w:r>
          <w:rPr>
            <w:noProof/>
            <w:webHidden/>
          </w:rPr>
          <w:t>54</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67" w:history="1">
        <w:r w:rsidRPr="00484ABE">
          <w:rPr>
            <w:rStyle w:val="af4"/>
            <w:noProof/>
          </w:rPr>
          <w:t xml:space="preserve">8.8 </w:t>
        </w:r>
        <w:r w:rsidRPr="00484ABE">
          <w:rPr>
            <w:rStyle w:val="af4"/>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_Toc4500067 \h </w:instrText>
        </w:r>
        <w:r>
          <w:rPr>
            <w:noProof/>
            <w:webHidden/>
          </w:rPr>
        </w:r>
        <w:r>
          <w:rPr>
            <w:noProof/>
            <w:webHidden/>
          </w:rPr>
          <w:fldChar w:fldCharType="separate"/>
        </w:r>
        <w:r>
          <w:rPr>
            <w:noProof/>
            <w:webHidden/>
          </w:rPr>
          <w:t>54</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68" w:history="1">
        <w:r w:rsidRPr="00484ABE">
          <w:rPr>
            <w:rStyle w:val="af4"/>
            <w:noProof/>
          </w:rPr>
          <w:t xml:space="preserve">8.9 </w:t>
        </w:r>
        <w:r w:rsidRPr="00484ABE">
          <w:rPr>
            <w:rStyle w:val="af4"/>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_Toc4500068 \h </w:instrText>
        </w:r>
        <w:r>
          <w:rPr>
            <w:noProof/>
            <w:webHidden/>
          </w:rPr>
        </w:r>
        <w:r>
          <w:rPr>
            <w:noProof/>
            <w:webHidden/>
          </w:rPr>
          <w:fldChar w:fldCharType="separate"/>
        </w:r>
        <w:r>
          <w:rPr>
            <w:noProof/>
            <w:webHidden/>
          </w:rPr>
          <w:t>54</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69" w:history="1">
        <w:r w:rsidRPr="00484ABE">
          <w:rPr>
            <w:rStyle w:val="af4"/>
            <w:noProof/>
          </w:rPr>
          <w:t xml:space="preserve">8.10 </w:t>
        </w:r>
        <w:r w:rsidRPr="00484ABE">
          <w:rPr>
            <w:rStyle w:val="af4"/>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_Toc4500069 \h </w:instrText>
        </w:r>
        <w:r>
          <w:rPr>
            <w:noProof/>
            <w:webHidden/>
          </w:rPr>
        </w:r>
        <w:r>
          <w:rPr>
            <w:noProof/>
            <w:webHidden/>
          </w:rPr>
          <w:fldChar w:fldCharType="separate"/>
        </w:r>
        <w:r>
          <w:rPr>
            <w:noProof/>
            <w:webHidden/>
          </w:rPr>
          <w:t>54</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70" w:history="1">
        <w:r w:rsidRPr="00484ABE">
          <w:rPr>
            <w:rStyle w:val="af4"/>
            <w:noProof/>
          </w:rPr>
          <w:t xml:space="preserve">8.12 </w:t>
        </w:r>
        <w:r w:rsidRPr="00484ABE">
          <w:rPr>
            <w:rStyle w:val="af4"/>
            <w:rFonts w:hint="eastAsia"/>
            <w:noProof/>
          </w:rPr>
          <w:t>投资组合报告附注</w:t>
        </w:r>
        <w:r>
          <w:rPr>
            <w:noProof/>
            <w:webHidden/>
          </w:rPr>
          <w:tab/>
        </w:r>
        <w:r>
          <w:rPr>
            <w:noProof/>
            <w:webHidden/>
          </w:rPr>
          <w:fldChar w:fldCharType="begin"/>
        </w:r>
        <w:r>
          <w:rPr>
            <w:noProof/>
            <w:webHidden/>
          </w:rPr>
          <w:instrText xml:space="preserve"> PAGEREF _Toc4500070 \h </w:instrText>
        </w:r>
        <w:r>
          <w:rPr>
            <w:noProof/>
            <w:webHidden/>
          </w:rPr>
        </w:r>
        <w:r>
          <w:rPr>
            <w:noProof/>
            <w:webHidden/>
          </w:rPr>
          <w:fldChar w:fldCharType="separate"/>
        </w:r>
        <w:r>
          <w:rPr>
            <w:noProof/>
            <w:webHidden/>
          </w:rPr>
          <w:t>55</w:t>
        </w:r>
        <w:r>
          <w:rPr>
            <w:noProof/>
            <w:webHidden/>
          </w:rPr>
          <w:fldChar w:fldCharType="end"/>
        </w:r>
      </w:hyperlink>
    </w:p>
    <w:p w:rsidR="004F29C7" w:rsidRDefault="004F29C7">
      <w:pPr>
        <w:pStyle w:val="10"/>
        <w:rPr>
          <w:rFonts w:asciiTheme="minorHAnsi" w:eastAsiaTheme="minorEastAsia" w:hAnsiTheme="minorHAnsi" w:cstheme="minorBidi"/>
          <w:noProof/>
          <w:szCs w:val="22"/>
        </w:rPr>
      </w:pPr>
      <w:hyperlink w:anchor="_Toc4500071" w:history="1">
        <w:r w:rsidRPr="00484ABE">
          <w:rPr>
            <w:rStyle w:val="af4"/>
            <w:b/>
            <w:bCs/>
            <w:noProof/>
          </w:rPr>
          <w:t xml:space="preserve">§9  </w:t>
        </w:r>
        <w:r w:rsidRPr="00484ABE">
          <w:rPr>
            <w:rStyle w:val="af4"/>
            <w:rFonts w:hint="eastAsia"/>
            <w:b/>
            <w:bCs/>
            <w:noProof/>
          </w:rPr>
          <w:t>基金份额持有人信息</w:t>
        </w:r>
        <w:r>
          <w:rPr>
            <w:noProof/>
            <w:webHidden/>
          </w:rPr>
          <w:tab/>
        </w:r>
        <w:r>
          <w:rPr>
            <w:noProof/>
            <w:webHidden/>
          </w:rPr>
          <w:fldChar w:fldCharType="begin"/>
        </w:r>
        <w:r>
          <w:rPr>
            <w:noProof/>
            <w:webHidden/>
          </w:rPr>
          <w:instrText xml:space="preserve"> PAGEREF _Toc4500071 \h </w:instrText>
        </w:r>
        <w:r>
          <w:rPr>
            <w:noProof/>
            <w:webHidden/>
          </w:rPr>
        </w:r>
        <w:r>
          <w:rPr>
            <w:noProof/>
            <w:webHidden/>
          </w:rPr>
          <w:fldChar w:fldCharType="separate"/>
        </w:r>
        <w:r>
          <w:rPr>
            <w:noProof/>
            <w:webHidden/>
          </w:rPr>
          <w:t>56</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72" w:history="1">
        <w:r w:rsidRPr="00484ABE">
          <w:rPr>
            <w:rStyle w:val="af4"/>
            <w:noProof/>
          </w:rPr>
          <w:t xml:space="preserve">9.1 </w:t>
        </w:r>
        <w:r w:rsidRPr="00484ABE">
          <w:rPr>
            <w:rStyle w:val="af4"/>
            <w:rFonts w:hint="eastAsia"/>
            <w:noProof/>
          </w:rPr>
          <w:t>期末基金份额持有人户数及持有人结构</w:t>
        </w:r>
        <w:r>
          <w:rPr>
            <w:noProof/>
            <w:webHidden/>
          </w:rPr>
          <w:tab/>
        </w:r>
        <w:r>
          <w:rPr>
            <w:noProof/>
            <w:webHidden/>
          </w:rPr>
          <w:fldChar w:fldCharType="begin"/>
        </w:r>
        <w:r>
          <w:rPr>
            <w:noProof/>
            <w:webHidden/>
          </w:rPr>
          <w:instrText xml:space="preserve"> PAGEREF _Toc4500072 \h </w:instrText>
        </w:r>
        <w:r>
          <w:rPr>
            <w:noProof/>
            <w:webHidden/>
          </w:rPr>
        </w:r>
        <w:r>
          <w:rPr>
            <w:noProof/>
            <w:webHidden/>
          </w:rPr>
          <w:fldChar w:fldCharType="separate"/>
        </w:r>
        <w:r>
          <w:rPr>
            <w:noProof/>
            <w:webHidden/>
          </w:rPr>
          <w:t>56</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73" w:history="1">
        <w:r w:rsidRPr="00484ABE">
          <w:rPr>
            <w:rStyle w:val="af4"/>
            <w:noProof/>
          </w:rPr>
          <w:t xml:space="preserve">9.2 </w:t>
        </w:r>
        <w:r w:rsidRPr="00484ABE">
          <w:rPr>
            <w:rStyle w:val="af4"/>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_Toc4500073 \h </w:instrText>
        </w:r>
        <w:r>
          <w:rPr>
            <w:noProof/>
            <w:webHidden/>
          </w:rPr>
        </w:r>
        <w:r>
          <w:rPr>
            <w:noProof/>
            <w:webHidden/>
          </w:rPr>
          <w:fldChar w:fldCharType="separate"/>
        </w:r>
        <w:r>
          <w:rPr>
            <w:noProof/>
            <w:webHidden/>
          </w:rPr>
          <w:t>56</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74" w:history="1">
        <w:r w:rsidRPr="00484ABE">
          <w:rPr>
            <w:rStyle w:val="af4"/>
            <w:noProof/>
          </w:rPr>
          <w:t>9.3</w:t>
        </w:r>
        <w:r w:rsidRPr="00484ABE">
          <w:rPr>
            <w:rStyle w:val="af4"/>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_Toc4500074 \h </w:instrText>
        </w:r>
        <w:r>
          <w:rPr>
            <w:noProof/>
            <w:webHidden/>
          </w:rPr>
        </w:r>
        <w:r>
          <w:rPr>
            <w:noProof/>
            <w:webHidden/>
          </w:rPr>
          <w:fldChar w:fldCharType="separate"/>
        </w:r>
        <w:r>
          <w:rPr>
            <w:noProof/>
            <w:webHidden/>
          </w:rPr>
          <w:t>56</w:t>
        </w:r>
        <w:r>
          <w:rPr>
            <w:noProof/>
            <w:webHidden/>
          </w:rPr>
          <w:fldChar w:fldCharType="end"/>
        </w:r>
      </w:hyperlink>
    </w:p>
    <w:p w:rsidR="004F29C7" w:rsidRDefault="004F29C7">
      <w:pPr>
        <w:pStyle w:val="10"/>
        <w:rPr>
          <w:rFonts w:asciiTheme="minorHAnsi" w:eastAsiaTheme="minorEastAsia" w:hAnsiTheme="minorHAnsi" w:cstheme="minorBidi"/>
          <w:noProof/>
          <w:szCs w:val="22"/>
        </w:rPr>
      </w:pPr>
      <w:hyperlink w:anchor="_Toc4500075" w:history="1">
        <w:r w:rsidRPr="00484ABE">
          <w:rPr>
            <w:rStyle w:val="af4"/>
            <w:b/>
            <w:bCs/>
            <w:noProof/>
          </w:rPr>
          <w:t xml:space="preserve">§10  </w:t>
        </w:r>
        <w:r w:rsidRPr="00484ABE">
          <w:rPr>
            <w:rStyle w:val="af4"/>
            <w:rFonts w:hint="eastAsia"/>
            <w:b/>
            <w:bCs/>
            <w:noProof/>
          </w:rPr>
          <w:t>开放式基金份额变动</w:t>
        </w:r>
        <w:r>
          <w:rPr>
            <w:noProof/>
            <w:webHidden/>
          </w:rPr>
          <w:tab/>
        </w:r>
        <w:r>
          <w:rPr>
            <w:noProof/>
            <w:webHidden/>
          </w:rPr>
          <w:fldChar w:fldCharType="begin"/>
        </w:r>
        <w:r>
          <w:rPr>
            <w:noProof/>
            <w:webHidden/>
          </w:rPr>
          <w:instrText xml:space="preserve"> PAGEREF _Toc4500075 \h </w:instrText>
        </w:r>
        <w:r>
          <w:rPr>
            <w:noProof/>
            <w:webHidden/>
          </w:rPr>
        </w:r>
        <w:r>
          <w:rPr>
            <w:noProof/>
            <w:webHidden/>
          </w:rPr>
          <w:fldChar w:fldCharType="separate"/>
        </w:r>
        <w:r>
          <w:rPr>
            <w:noProof/>
            <w:webHidden/>
          </w:rPr>
          <w:t>56</w:t>
        </w:r>
        <w:r>
          <w:rPr>
            <w:noProof/>
            <w:webHidden/>
          </w:rPr>
          <w:fldChar w:fldCharType="end"/>
        </w:r>
      </w:hyperlink>
    </w:p>
    <w:p w:rsidR="004F29C7" w:rsidRDefault="004F29C7">
      <w:pPr>
        <w:pStyle w:val="10"/>
        <w:rPr>
          <w:rFonts w:asciiTheme="minorHAnsi" w:eastAsiaTheme="minorEastAsia" w:hAnsiTheme="minorHAnsi" w:cstheme="minorBidi"/>
          <w:noProof/>
          <w:szCs w:val="22"/>
        </w:rPr>
      </w:pPr>
      <w:hyperlink w:anchor="_Toc4500076" w:history="1">
        <w:r w:rsidRPr="00484ABE">
          <w:rPr>
            <w:rStyle w:val="af4"/>
            <w:b/>
            <w:bCs/>
            <w:noProof/>
          </w:rPr>
          <w:t xml:space="preserve">§11  </w:t>
        </w:r>
        <w:r w:rsidRPr="00484ABE">
          <w:rPr>
            <w:rStyle w:val="af4"/>
            <w:rFonts w:hint="eastAsia"/>
            <w:b/>
            <w:bCs/>
            <w:noProof/>
          </w:rPr>
          <w:t>重大事件揭示</w:t>
        </w:r>
        <w:r>
          <w:rPr>
            <w:noProof/>
            <w:webHidden/>
          </w:rPr>
          <w:tab/>
        </w:r>
        <w:r>
          <w:rPr>
            <w:noProof/>
            <w:webHidden/>
          </w:rPr>
          <w:fldChar w:fldCharType="begin"/>
        </w:r>
        <w:r>
          <w:rPr>
            <w:noProof/>
            <w:webHidden/>
          </w:rPr>
          <w:instrText xml:space="preserve"> PAGEREF _Toc4500076 \h </w:instrText>
        </w:r>
        <w:r>
          <w:rPr>
            <w:noProof/>
            <w:webHidden/>
          </w:rPr>
        </w:r>
        <w:r>
          <w:rPr>
            <w:noProof/>
            <w:webHidden/>
          </w:rPr>
          <w:fldChar w:fldCharType="separate"/>
        </w:r>
        <w:r>
          <w:rPr>
            <w:noProof/>
            <w:webHidden/>
          </w:rPr>
          <w:t>57</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77" w:history="1">
        <w:r w:rsidRPr="00484ABE">
          <w:rPr>
            <w:rStyle w:val="af4"/>
            <w:noProof/>
          </w:rPr>
          <w:t>11.1</w:t>
        </w:r>
        <w:r w:rsidRPr="00484ABE">
          <w:rPr>
            <w:rStyle w:val="af4"/>
            <w:rFonts w:hint="eastAsia"/>
            <w:noProof/>
          </w:rPr>
          <w:t>基金份额持有人大会决议</w:t>
        </w:r>
        <w:r>
          <w:rPr>
            <w:noProof/>
            <w:webHidden/>
          </w:rPr>
          <w:tab/>
        </w:r>
        <w:r>
          <w:rPr>
            <w:noProof/>
            <w:webHidden/>
          </w:rPr>
          <w:fldChar w:fldCharType="begin"/>
        </w:r>
        <w:r>
          <w:rPr>
            <w:noProof/>
            <w:webHidden/>
          </w:rPr>
          <w:instrText xml:space="preserve"> PAGEREF _Toc4500077 \h </w:instrText>
        </w:r>
        <w:r>
          <w:rPr>
            <w:noProof/>
            <w:webHidden/>
          </w:rPr>
        </w:r>
        <w:r>
          <w:rPr>
            <w:noProof/>
            <w:webHidden/>
          </w:rPr>
          <w:fldChar w:fldCharType="separate"/>
        </w:r>
        <w:r>
          <w:rPr>
            <w:noProof/>
            <w:webHidden/>
          </w:rPr>
          <w:t>57</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78" w:history="1">
        <w:r w:rsidRPr="00484ABE">
          <w:rPr>
            <w:rStyle w:val="af4"/>
            <w:noProof/>
          </w:rPr>
          <w:t xml:space="preserve">11.2 </w:t>
        </w:r>
        <w:r w:rsidRPr="00484ABE">
          <w:rPr>
            <w:rStyle w:val="af4"/>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_Toc4500078 \h </w:instrText>
        </w:r>
        <w:r>
          <w:rPr>
            <w:noProof/>
            <w:webHidden/>
          </w:rPr>
        </w:r>
        <w:r>
          <w:rPr>
            <w:noProof/>
            <w:webHidden/>
          </w:rPr>
          <w:fldChar w:fldCharType="separate"/>
        </w:r>
        <w:r>
          <w:rPr>
            <w:noProof/>
            <w:webHidden/>
          </w:rPr>
          <w:t>57</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79" w:history="1">
        <w:r w:rsidRPr="00484ABE">
          <w:rPr>
            <w:rStyle w:val="af4"/>
            <w:noProof/>
          </w:rPr>
          <w:t xml:space="preserve">11.3 </w:t>
        </w:r>
        <w:r w:rsidRPr="00484ABE">
          <w:rPr>
            <w:rStyle w:val="af4"/>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_Toc4500079 \h </w:instrText>
        </w:r>
        <w:r>
          <w:rPr>
            <w:noProof/>
            <w:webHidden/>
          </w:rPr>
        </w:r>
        <w:r>
          <w:rPr>
            <w:noProof/>
            <w:webHidden/>
          </w:rPr>
          <w:fldChar w:fldCharType="separate"/>
        </w:r>
        <w:r>
          <w:rPr>
            <w:noProof/>
            <w:webHidden/>
          </w:rPr>
          <w:t>57</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80" w:history="1">
        <w:r w:rsidRPr="00484ABE">
          <w:rPr>
            <w:rStyle w:val="af4"/>
            <w:noProof/>
          </w:rPr>
          <w:t xml:space="preserve">11.4 </w:t>
        </w:r>
        <w:r w:rsidRPr="00484ABE">
          <w:rPr>
            <w:rStyle w:val="af4"/>
            <w:rFonts w:hint="eastAsia"/>
            <w:noProof/>
          </w:rPr>
          <w:t>基金投资策略的改变</w:t>
        </w:r>
        <w:r>
          <w:rPr>
            <w:noProof/>
            <w:webHidden/>
          </w:rPr>
          <w:tab/>
        </w:r>
        <w:r>
          <w:rPr>
            <w:noProof/>
            <w:webHidden/>
          </w:rPr>
          <w:fldChar w:fldCharType="begin"/>
        </w:r>
        <w:r>
          <w:rPr>
            <w:noProof/>
            <w:webHidden/>
          </w:rPr>
          <w:instrText xml:space="preserve"> PAGEREF _Toc4500080 \h </w:instrText>
        </w:r>
        <w:r>
          <w:rPr>
            <w:noProof/>
            <w:webHidden/>
          </w:rPr>
        </w:r>
        <w:r>
          <w:rPr>
            <w:noProof/>
            <w:webHidden/>
          </w:rPr>
          <w:fldChar w:fldCharType="separate"/>
        </w:r>
        <w:r>
          <w:rPr>
            <w:noProof/>
            <w:webHidden/>
          </w:rPr>
          <w:t>57</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81" w:history="1">
        <w:r w:rsidRPr="00484ABE">
          <w:rPr>
            <w:rStyle w:val="af4"/>
            <w:noProof/>
          </w:rPr>
          <w:t xml:space="preserve">11.5 </w:t>
        </w:r>
        <w:r w:rsidRPr="00484ABE">
          <w:rPr>
            <w:rStyle w:val="af4"/>
            <w:rFonts w:hint="eastAsia"/>
            <w:noProof/>
          </w:rPr>
          <w:t>为基金进行审计的会计师事务所情况</w:t>
        </w:r>
        <w:r>
          <w:rPr>
            <w:noProof/>
            <w:webHidden/>
          </w:rPr>
          <w:tab/>
        </w:r>
        <w:r>
          <w:rPr>
            <w:noProof/>
            <w:webHidden/>
          </w:rPr>
          <w:fldChar w:fldCharType="begin"/>
        </w:r>
        <w:r>
          <w:rPr>
            <w:noProof/>
            <w:webHidden/>
          </w:rPr>
          <w:instrText xml:space="preserve"> PAGEREF _Toc4500081 \h </w:instrText>
        </w:r>
        <w:r>
          <w:rPr>
            <w:noProof/>
            <w:webHidden/>
          </w:rPr>
        </w:r>
        <w:r>
          <w:rPr>
            <w:noProof/>
            <w:webHidden/>
          </w:rPr>
          <w:fldChar w:fldCharType="separate"/>
        </w:r>
        <w:r>
          <w:rPr>
            <w:noProof/>
            <w:webHidden/>
          </w:rPr>
          <w:t>57</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82" w:history="1">
        <w:r w:rsidRPr="00484ABE">
          <w:rPr>
            <w:rStyle w:val="af4"/>
            <w:noProof/>
          </w:rPr>
          <w:t xml:space="preserve">11.6 </w:t>
        </w:r>
        <w:r w:rsidRPr="00484ABE">
          <w:rPr>
            <w:rStyle w:val="af4"/>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_Toc4500082 \h </w:instrText>
        </w:r>
        <w:r>
          <w:rPr>
            <w:noProof/>
            <w:webHidden/>
          </w:rPr>
        </w:r>
        <w:r>
          <w:rPr>
            <w:noProof/>
            <w:webHidden/>
          </w:rPr>
          <w:fldChar w:fldCharType="separate"/>
        </w:r>
        <w:r>
          <w:rPr>
            <w:noProof/>
            <w:webHidden/>
          </w:rPr>
          <w:t>57</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83" w:history="1">
        <w:r w:rsidRPr="00484ABE">
          <w:rPr>
            <w:rStyle w:val="af4"/>
            <w:noProof/>
          </w:rPr>
          <w:t xml:space="preserve">11.7 </w:t>
        </w:r>
        <w:r w:rsidRPr="00484ABE">
          <w:rPr>
            <w:rStyle w:val="af4"/>
            <w:rFonts w:hint="eastAsia"/>
            <w:noProof/>
          </w:rPr>
          <w:t>基金租用证券公司交易单元的有关情况</w:t>
        </w:r>
        <w:r>
          <w:rPr>
            <w:noProof/>
            <w:webHidden/>
          </w:rPr>
          <w:tab/>
        </w:r>
        <w:r>
          <w:rPr>
            <w:noProof/>
            <w:webHidden/>
          </w:rPr>
          <w:fldChar w:fldCharType="begin"/>
        </w:r>
        <w:r>
          <w:rPr>
            <w:noProof/>
            <w:webHidden/>
          </w:rPr>
          <w:instrText xml:space="preserve"> PAGEREF _Toc4500083 \h </w:instrText>
        </w:r>
        <w:r>
          <w:rPr>
            <w:noProof/>
            <w:webHidden/>
          </w:rPr>
        </w:r>
        <w:r>
          <w:rPr>
            <w:noProof/>
            <w:webHidden/>
          </w:rPr>
          <w:fldChar w:fldCharType="separate"/>
        </w:r>
        <w:r>
          <w:rPr>
            <w:noProof/>
            <w:webHidden/>
          </w:rPr>
          <w:t>57</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84" w:history="1">
        <w:r w:rsidRPr="00484ABE">
          <w:rPr>
            <w:rStyle w:val="af4"/>
            <w:noProof/>
          </w:rPr>
          <w:t xml:space="preserve">11.8 </w:t>
        </w:r>
        <w:r w:rsidRPr="00484ABE">
          <w:rPr>
            <w:rStyle w:val="af4"/>
            <w:rFonts w:hint="eastAsia"/>
            <w:noProof/>
          </w:rPr>
          <w:t>其他重大事件</w:t>
        </w:r>
        <w:r>
          <w:rPr>
            <w:noProof/>
            <w:webHidden/>
          </w:rPr>
          <w:tab/>
        </w:r>
        <w:r>
          <w:rPr>
            <w:noProof/>
            <w:webHidden/>
          </w:rPr>
          <w:fldChar w:fldCharType="begin"/>
        </w:r>
        <w:r>
          <w:rPr>
            <w:noProof/>
            <w:webHidden/>
          </w:rPr>
          <w:instrText xml:space="preserve"> PAGEREF _Toc4500084 \h </w:instrText>
        </w:r>
        <w:r>
          <w:rPr>
            <w:noProof/>
            <w:webHidden/>
          </w:rPr>
        </w:r>
        <w:r>
          <w:rPr>
            <w:noProof/>
            <w:webHidden/>
          </w:rPr>
          <w:fldChar w:fldCharType="separate"/>
        </w:r>
        <w:r>
          <w:rPr>
            <w:noProof/>
            <w:webHidden/>
          </w:rPr>
          <w:t>59</w:t>
        </w:r>
        <w:r>
          <w:rPr>
            <w:noProof/>
            <w:webHidden/>
          </w:rPr>
          <w:fldChar w:fldCharType="end"/>
        </w:r>
      </w:hyperlink>
    </w:p>
    <w:p w:rsidR="004F29C7" w:rsidRDefault="004F29C7">
      <w:pPr>
        <w:pStyle w:val="10"/>
        <w:rPr>
          <w:rFonts w:asciiTheme="minorHAnsi" w:eastAsiaTheme="minorEastAsia" w:hAnsiTheme="minorHAnsi" w:cstheme="minorBidi"/>
          <w:noProof/>
          <w:szCs w:val="22"/>
        </w:rPr>
      </w:pPr>
      <w:hyperlink w:anchor="_Toc4500085" w:history="1">
        <w:r w:rsidRPr="00484ABE">
          <w:rPr>
            <w:rStyle w:val="af4"/>
            <w:b/>
            <w:bCs/>
            <w:noProof/>
          </w:rPr>
          <w:t xml:space="preserve">12  </w:t>
        </w:r>
        <w:r w:rsidRPr="00484ABE">
          <w:rPr>
            <w:rStyle w:val="af4"/>
            <w:rFonts w:hint="eastAsia"/>
            <w:b/>
            <w:bCs/>
            <w:noProof/>
          </w:rPr>
          <w:t>影响投资者决策的其他重要信息</w:t>
        </w:r>
        <w:r>
          <w:rPr>
            <w:noProof/>
            <w:webHidden/>
          </w:rPr>
          <w:tab/>
        </w:r>
        <w:r>
          <w:rPr>
            <w:noProof/>
            <w:webHidden/>
          </w:rPr>
          <w:fldChar w:fldCharType="begin"/>
        </w:r>
        <w:r>
          <w:rPr>
            <w:noProof/>
            <w:webHidden/>
          </w:rPr>
          <w:instrText xml:space="preserve"> PAGEREF _Toc4500085 \h </w:instrText>
        </w:r>
        <w:r>
          <w:rPr>
            <w:noProof/>
            <w:webHidden/>
          </w:rPr>
        </w:r>
        <w:r>
          <w:rPr>
            <w:noProof/>
            <w:webHidden/>
          </w:rPr>
          <w:fldChar w:fldCharType="separate"/>
        </w:r>
        <w:r>
          <w:rPr>
            <w:noProof/>
            <w:webHidden/>
          </w:rPr>
          <w:t>59</w:t>
        </w:r>
        <w:r>
          <w:rPr>
            <w:noProof/>
            <w:webHidden/>
          </w:rPr>
          <w:fldChar w:fldCharType="end"/>
        </w:r>
      </w:hyperlink>
    </w:p>
    <w:p w:rsidR="004F29C7" w:rsidRDefault="004F29C7">
      <w:pPr>
        <w:pStyle w:val="10"/>
        <w:rPr>
          <w:rFonts w:asciiTheme="minorHAnsi" w:eastAsiaTheme="minorEastAsia" w:hAnsiTheme="minorHAnsi" w:cstheme="minorBidi"/>
          <w:noProof/>
          <w:szCs w:val="22"/>
        </w:rPr>
      </w:pPr>
      <w:hyperlink w:anchor="_Toc4500086" w:history="1">
        <w:r w:rsidRPr="00484ABE">
          <w:rPr>
            <w:rStyle w:val="af4"/>
            <w:b/>
            <w:bCs/>
            <w:noProof/>
          </w:rPr>
          <w:t xml:space="preserve">§13  </w:t>
        </w:r>
        <w:r w:rsidRPr="00484ABE">
          <w:rPr>
            <w:rStyle w:val="af4"/>
            <w:rFonts w:hint="eastAsia"/>
            <w:b/>
            <w:bCs/>
            <w:noProof/>
          </w:rPr>
          <w:t>备查文件目录</w:t>
        </w:r>
        <w:r>
          <w:rPr>
            <w:noProof/>
            <w:webHidden/>
          </w:rPr>
          <w:tab/>
        </w:r>
        <w:r>
          <w:rPr>
            <w:noProof/>
            <w:webHidden/>
          </w:rPr>
          <w:fldChar w:fldCharType="begin"/>
        </w:r>
        <w:r>
          <w:rPr>
            <w:noProof/>
            <w:webHidden/>
          </w:rPr>
          <w:instrText xml:space="preserve"> PAGEREF _Toc4500086 \h </w:instrText>
        </w:r>
        <w:r>
          <w:rPr>
            <w:noProof/>
            <w:webHidden/>
          </w:rPr>
        </w:r>
        <w:r>
          <w:rPr>
            <w:noProof/>
            <w:webHidden/>
          </w:rPr>
          <w:fldChar w:fldCharType="separate"/>
        </w:r>
        <w:r>
          <w:rPr>
            <w:noProof/>
            <w:webHidden/>
          </w:rPr>
          <w:t>59</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87" w:history="1">
        <w:r w:rsidRPr="00484ABE">
          <w:rPr>
            <w:rStyle w:val="af4"/>
            <w:noProof/>
          </w:rPr>
          <w:t xml:space="preserve">13.1 </w:t>
        </w:r>
        <w:r w:rsidRPr="00484ABE">
          <w:rPr>
            <w:rStyle w:val="af4"/>
            <w:rFonts w:hint="eastAsia"/>
            <w:noProof/>
          </w:rPr>
          <w:t>备查文件目录</w:t>
        </w:r>
        <w:r>
          <w:rPr>
            <w:noProof/>
            <w:webHidden/>
          </w:rPr>
          <w:tab/>
        </w:r>
        <w:r>
          <w:rPr>
            <w:noProof/>
            <w:webHidden/>
          </w:rPr>
          <w:fldChar w:fldCharType="begin"/>
        </w:r>
        <w:r>
          <w:rPr>
            <w:noProof/>
            <w:webHidden/>
          </w:rPr>
          <w:instrText xml:space="preserve"> PAGEREF _Toc4500087 \h </w:instrText>
        </w:r>
        <w:r>
          <w:rPr>
            <w:noProof/>
            <w:webHidden/>
          </w:rPr>
        </w:r>
        <w:r>
          <w:rPr>
            <w:noProof/>
            <w:webHidden/>
          </w:rPr>
          <w:fldChar w:fldCharType="separate"/>
        </w:r>
        <w:r>
          <w:rPr>
            <w:noProof/>
            <w:webHidden/>
          </w:rPr>
          <w:t>59</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88" w:history="1">
        <w:r w:rsidRPr="00484ABE">
          <w:rPr>
            <w:rStyle w:val="af4"/>
            <w:noProof/>
          </w:rPr>
          <w:t xml:space="preserve">13.2 </w:t>
        </w:r>
        <w:r w:rsidRPr="00484ABE">
          <w:rPr>
            <w:rStyle w:val="af4"/>
            <w:rFonts w:hint="eastAsia"/>
            <w:noProof/>
          </w:rPr>
          <w:t>存放地点</w:t>
        </w:r>
        <w:r>
          <w:rPr>
            <w:noProof/>
            <w:webHidden/>
          </w:rPr>
          <w:tab/>
        </w:r>
        <w:r>
          <w:rPr>
            <w:noProof/>
            <w:webHidden/>
          </w:rPr>
          <w:fldChar w:fldCharType="begin"/>
        </w:r>
        <w:r>
          <w:rPr>
            <w:noProof/>
            <w:webHidden/>
          </w:rPr>
          <w:instrText xml:space="preserve"> PAGEREF _Toc4500088 \h </w:instrText>
        </w:r>
        <w:r>
          <w:rPr>
            <w:noProof/>
            <w:webHidden/>
          </w:rPr>
        </w:r>
        <w:r>
          <w:rPr>
            <w:noProof/>
            <w:webHidden/>
          </w:rPr>
          <w:fldChar w:fldCharType="separate"/>
        </w:r>
        <w:r>
          <w:rPr>
            <w:noProof/>
            <w:webHidden/>
          </w:rPr>
          <w:t>60</w:t>
        </w:r>
        <w:r>
          <w:rPr>
            <w:noProof/>
            <w:webHidden/>
          </w:rPr>
          <w:fldChar w:fldCharType="end"/>
        </w:r>
      </w:hyperlink>
    </w:p>
    <w:p w:rsidR="004F29C7" w:rsidRDefault="004F29C7">
      <w:pPr>
        <w:pStyle w:val="21"/>
        <w:rPr>
          <w:rFonts w:asciiTheme="minorHAnsi" w:eastAsiaTheme="minorEastAsia" w:hAnsiTheme="minorHAnsi" w:cstheme="minorBidi"/>
          <w:noProof/>
          <w:kern w:val="2"/>
          <w:szCs w:val="22"/>
        </w:rPr>
      </w:pPr>
      <w:hyperlink w:anchor="_Toc4500089" w:history="1">
        <w:r w:rsidRPr="00484ABE">
          <w:rPr>
            <w:rStyle w:val="af4"/>
            <w:noProof/>
          </w:rPr>
          <w:t xml:space="preserve">13.3 </w:t>
        </w:r>
        <w:r w:rsidRPr="00484ABE">
          <w:rPr>
            <w:rStyle w:val="af4"/>
            <w:rFonts w:hint="eastAsia"/>
            <w:noProof/>
          </w:rPr>
          <w:t>查阅方式</w:t>
        </w:r>
        <w:r>
          <w:rPr>
            <w:noProof/>
            <w:webHidden/>
          </w:rPr>
          <w:tab/>
        </w:r>
        <w:r>
          <w:rPr>
            <w:noProof/>
            <w:webHidden/>
          </w:rPr>
          <w:fldChar w:fldCharType="begin"/>
        </w:r>
        <w:r>
          <w:rPr>
            <w:noProof/>
            <w:webHidden/>
          </w:rPr>
          <w:instrText xml:space="preserve"> PAGEREF _Toc4500089 \h </w:instrText>
        </w:r>
        <w:r>
          <w:rPr>
            <w:noProof/>
            <w:webHidden/>
          </w:rPr>
        </w:r>
        <w:r>
          <w:rPr>
            <w:noProof/>
            <w:webHidden/>
          </w:rPr>
          <w:fldChar w:fldCharType="separate"/>
        </w:r>
        <w:r>
          <w:rPr>
            <w:noProof/>
            <w:webHidden/>
          </w:rPr>
          <w:t>60</w:t>
        </w:r>
        <w:r>
          <w:rPr>
            <w:noProof/>
            <w:webHidden/>
          </w:rPr>
          <w:fldChar w:fldCharType="end"/>
        </w:r>
      </w:hyperlink>
    </w:p>
    <w:p w:rsidR="00EE1E53" w:rsidRDefault="00C5761D">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F63640">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4500025"/>
      <w:r>
        <w:rPr>
          <w:rFonts w:eastAsiaTheme="minorEastAsia"/>
          <w:b/>
          <w:bCs/>
          <w:color w:val="000000" w:themeColor="text1"/>
          <w:sz w:val="21"/>
          <w:szCs w:val="21"/>
          <w:lang w:val="en-US"/>
        </w:rPr>
        <w:lastRenderedPageBreak/>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4500026"/>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上投摩根转型动力灵活配置混合型证券投资基金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上投摩根转型动力混合</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000328</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000328</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中国建设银行股份有限公司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414,545,914.68</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F63640">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4500027"/>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通过投资于符合政策扶植和经济发展方向，具有长期发展潜力的上市公司，充分把握中国未来经济转型带来的投资机会，力争实现基金资产的长期稳健增值。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FF5D89" w:rsidRDefault="001B7251">
            <w:pPr>
              <w:spacing w:line="360" w:lineRule="auto"/>
              <w:rPr>
                <w:rFonts w:eastAsiaTheme="minorEastAsia"/>
                <w:color w:val="000000" w:themeColor="text1"/>
                <w:szCs w:val="21"/>
              </w:rPr>
            </w:pPr>
            <w:r>
              <w:rPr>
                <w:rFonts w:eastAsiaTheme="minorEastAsia"/>
                <w:color w:val="000000" w:themeColor="text1"/>
                <w:szCs w:val="21"/>
              </w:rPr>
              <w:t>本基金将以经济转型作为行业配置和个股选择的主线，重点投资于受益于经济转型和政策扶持、具有良好基本面和持续成长能力的上市公司，力争实现基金资产的长期稳定增值。</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在行业配置层面，本基金将运用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的方法，通过对国内外宏观经济、经济结构转型的方向、国家经济政策、产业政策导向的深入研究，挖掘受益于国家经济转型、具有较大成长空间的行业。在个股选择层面，本基金将主要采用</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的方法，在备选行业内部通过定量与定性相结合的分析方法，综合分析上市公司的业绩质量、成长性和估值水平等，精选具有良好成长性、估值合理的个股。</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×80%+</w:t>
            </w:r>
            <w:r>
              <w:rPr>
                <w:rFonts w:eastAsiaTheme="minorEastAsia"/>
                <w:color w:val="000000" w:themeColor="text1"/>
                <w:szCs w:val="21"/>
              </w:rPr>
              <w:t>中债总指数收益率</w:t>
            </w:r>
            <w:r>
              <w:rPr>
                <w:rFonts w:eastAsiaTheme="minorEastAsia"/>
                <w:color w:val="000000" w:themeColor="text1"/>
                <w:szCs w:val="21"/>
              </w:rPr>
              <w:t>×20%</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FF5D89" w:rsidRDefault="001B7251">
            <w:pPr>
              <w:spacing w:line="360" w:lineRule="auto"/>
              <w:rPr>
                <w:rFonts w:eastAsiaTheme="minorEastAsia"/>
                <w:color w:val="000000" w:themeColor="text1"/>
                <w:szCs w:val="21"/>
              </w:rPr>
            </w:pPr>
            <w:r>
              <w:rPr>
                <w:rFonts w:eastAsiaTheme="minorEastAsia"/>
                <w:color w:val="000000" w:themeColor="text1"/>
                <w:szCs w:val="21"/>
              </w:rPr>
              <w:t>本基金属于混合型基金产品，预期风险和收益水平低于股票型基金，高于债券型基金和货币市场基金</w:t>
            </w:r>
            <w:r>
              <w:rPr>
                <w:rFonts w:eastAsiaTheme="minorEastAsia"/>
                <w:color w:val="000000" w:themeColor="text1"/>
                <w:szCs w:val="21"/>
              </w:rPr>
              <w:t xml:space="preserve"> </w:t>
            </w:r>
            <w:r>
              <w:rPr>
                <w:rFonts w:eastAsiaTheme="minorEastAsia"/>
                <w:color w:val="000000" w:themeColor="text1"/>
                <w:szCs w:val="21"/>
              </w:rPr>
              <w:t>，属于较高风险收益水平的基金产品。</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本基金风险收益特征会定期评估并在公司网站发布，请投资者关注。</w:t>
            </w:r>
          </w:p>
        </w:tc>
      </w:tr>
    </w:tbl>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4500028"/>
      <w:r>
        <w:rPr>
          <w:rFonts w:ascii="Times New Roman" w:eastAsiaTheme="minorEastAsia" w:hAnsi="Times New Roman"/>
          <w:color w:val="000000" w:themeColor="text1"/>
          <w:kern w:val="0"/>
          <w:sz w:val="21"/>
          <w:szCs w:val="21"/>
        </w:rPr>
        <w:lastRenderedPageBreak/>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中国建设银行股份有限公司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胡迪</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田青</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010-67595096</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tianqing1.zh@ccb.com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010-67595096</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010-66275853</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北京市西城区金融大街</w:t>
            </w:r>
            <w:r>
              <w:rPr>
                <w:rFonts w:eastAsiaTheme="minorEastAsia"/>
                <w:color w:val="000000" w:themeColor="text1"/>
                <w:kern w:val="0"/>
                <w:szCs w:val="21"/>
              </w:rPr>
              <w:t>25</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北京市西城区闹市口大街</w:t>
            </w:r>
            <w:r>
              <w:rPr>
                <w:rFonts w:eastAsiaTheme="minorEastAsia"/>
                <w:color w:val="000000" w:themeColor="text1"/>
                <w:kern w:val="0"/>
                <w:szCs w:val="21"/>
              </w:rPr>
              <w:t>1</w:t>
            </w:r>
            <w:r>
              <w:rPr>
                <w:rFonts w:eastAsiaTheme="minorEastAsia"/>
                <w:color w:val="000000" w:themeColor="text1"/>
                <w:kern w:val="0"/>
                <w:szCs w:val="21"/>
              </w:rPr>
              <w:t>号院</w:t>
            </w:r>
            <w:r>
              <w:rPr>
                <w:rFonts w:eastAsiaTheme="minorEastAsia"/>
                <w:color w:val="000000" w:themeColor="text1"/>
                <w:kern w:val="0"/>
                <w:szCs w:val="21"/>
              </w:rPr>
              <w:t>1</w:t>
            </w:r>
            <w:r>
              <w:rPr>
                <w:rFonts w:eastAsiaTheme="minorEastAsia"/>
                <w:color w:val="000000" w:themeColor="text1"/>
                <w:kern w:val="0"/>
                <w:szCs w:val="21"/>
              </w:rPr>
              <w:t>号楼</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100033</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田国立</w:t>
            </w:r>
          </w:p>
        </w:tc>
      </w:tr>
    </w:tbl>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4500029"/>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《上海证券报》</w:t>
            </w:r>
            <w:r>
              <w:rPr>
                <w:rFonts w:eastAsiaTheme="minorEastAsia"/>
                <w:color w:val="000000" w:themeColor="text1"/>
                <w:szCs w:val="21"/>
              </w:rPr>
              <w:t xml:space="preserve"> </w:t>
            </w:r>
            <w:r>
              <w:rPr>
                <w:rFonts w:eastAsiaTheme="minorEastAsia"/>
                <w:color w:val="000000" w:themeColor="text1"/>
                <w:szCs w:val="21"/>
              </w:rPr>
              <w:t>《中国证券报》</w:t>
            </w:r>
            <w:r>
              <w:rPr>
                <w:rFonts w:eastAsiaTheme="minorEastAsia"/>
                <w:color w:val="000000" w:themeColor="text1"/>
                <w:szCs w:val="21"/>
              </w:rPr>
              <w:t xml:space="preserve"> </w:t>
            </w:r>
            <w:r>
              <w:rPr>
                <w:rFonts w:eastAsiaTheme="minorEastAsia"/>
                <w:color w:val="000000" w:themeColor="text1"/>
                <w:szCs w:val="21"/>
              </w:rPr>
              <w:t>《证券时报》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基金管理人、基金托管人的办公场所</w:t>
            </w:r>
          </w:p>
        </w:tc>
      </w:tr>
    </w:tbl>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4500030"/>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D47031">
            <w:pPr>
              <w:tabs>
                <w:tab w:val="left" w:pos="1740"/>
              </w:tabs>
              <w:spacing w:line="360" w:lineRule="auto"/>
              <w:rPr>
                <w:rFonts w:eastAsiaTheme="minorEastAsia"/>
                <w:color w:val="000000" w:themeColor="text1"/>
                <w:szCs w:val="21"/>
              </w:rPr>
            </w:pPr>
            <w:r w:rsidRPr="00D70E04">
              <w:rPr>
                <w:szCs w:val="21"/>
              </w:rPr>
              <w:t>中国上海市黄浦区湖滨路</w:t>
            </w:r>
            <w:r w:rsidRPr="00D70E04">
              <w:rPr>
                <w:szCs w:val="21"/>
              </w:rPr>
              <w:t>202</w:t>
            </w:r>
            <w:r w:rsidRPr="00D70E04">
              <w:rPr>
                <w:szCs w:val="21"/>
              </w:rPr>
              <w:t>号企业天地</w:t>
            </w:r>
            <w:r w:rsidRPr="00D70E04">
              <w:rPr>
                <w:szCs w:val="21"/>
              </w:rPr>
              <w:t>2</w:t>
            </w:r>
            <w:r w:rsidRPr="00D70E04">
              <w:rPr>
                <w:szCs w:val="21"/>
              </w:rPr>
              <w:t>号楼普华永道中心</w:t>
            </w:r>
            <w:r w:rsidRPr="00D70E04">
              <w:rPr>
                <w:szCs w:val="21"/>
              </w:rPr>
              <w:t>11</w:t>
            </w:r>
            <w:r w:rsidRPr="00D70E04">
              <w:rPr>
                <w:szCs w:val="21"/>
              </w:rPr>
              <w:t>楼</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F63640">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4500031"/>
      <w:r>
        <w:rPr>
          <w:rFonts w:eastAsiaTheme="minorEastAsia"/>
          <w:b/>
          <w:bCs/>
          <w:color w:val="000000" w:themeColor="text1"/>
          <w:sz w:val="21"/>
          <w:szCs w:val="21"/>
          <w:lang w:val="en-US"/>
        </w:rPr>
        <w:lastRenderedPageBreak/>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4500032"/>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2017</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2016</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-158,350,573.01</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103,317,657.78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-504,937,604.58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-301,029,647.86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233,370,912.48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-567,753,744.17</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-0.6599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0.3939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-0.4556</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-46.04%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24.12%</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-31.27%</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-38.35%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27.47%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-25.81%</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2017</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2016</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-67,724,942.56</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110,928,599.43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14,603,736.38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-0.1634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0.2048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0.0255</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441,163,296.31</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934,828,055.43</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775,780,588.94</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1.064</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1.726</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1.354</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2018</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2017</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2016</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6.40%</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72.60%</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35.40%</w:t>
            </w:r>
          </w:p>
        </w:tc>
      </w:tr>
    </w:tbl>
    <w:p w:rsidR="00FF5D89" w:rsidRDefault="001B7251">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4500033"/>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FF5D89">
        <w:tc>
          <w:tcPr>
            <w:tcW w:w="1620" w:type="dxa"/>
            <w:vAlign w:val="center"/>
          </w:tcPr>
          <w:p w:rsidR="00FF5D89" w:rsidRDefault="001B7251">
            <w:pPr>
              <w:jc w:val="left"/>
            </w:pPr>
            <w:r>
              <w:rPr>
                <w:rFonts w:eastAsiaTheme="minorEastAsia"/>
                <w:color w:val="000000" w:themeColor="text1"/>
                <w:szCs w:val="21"/>
              </w:rPr>
              <w:t>过去三个月</w:t>
            </w:r>
          </w:p>
        </w:tc>
        <w:tc>
          <w:tcPr>
            <w:tcW w:w="1350" w:type="dxa"/>
            <w:vAlign w:val="center"/>
          </w:tcPr>
          <w:p w:rsidR="00FF5D89" w:rsidRDefault="001B7251">
            <w:pPr>
              <w:jc w:val="center"/>
            </w:pPr>
            <w:r>
              <w:rPr>
                <w:rFonts w:eastAsiaTheme="minorEastAsia"/>
                <w:color w:val="000000" w:themeColor="text1"/>
                <w:szCs w:val="21"/>
              </w:rPr>
              <w:t>-13.78%</w:t>
            </w:r>
          </w:p>
        </w:tc>
        <w:tc>
          <w:tcPr>
            <w:tcW w:w="1350" w:type="dxa"/>
            <w:vAlign w:val="center"/>
          </w:tcPr>
          <w:p w:rsidR="00FF5D89" w:rsidRDefault="001B7251">
            <w:pPr>
              <w:jc w:val="center"/>
            </w:pPr>
            <w:r>
              <w:rPr>
                <w:rFonts w:eastAsiaTheme="minorEastAsia"/>
                <w:color w:val="000000" w:themeColor="text1"/>
                <w:szCs w:val="21"/>
              </w:rPr>
              <w:t>1.61%</w:t>
            </w:r>
          </w:p>
        </w:tc>
        <w:tc>
          <w:tcPr>
            <w:tcW w:w="1350" w:type="dxa"/>
            <w:vAlign w:val="center"/>
          </w:tcPr>
          <w:p w:rsidR="00FF5D89" w:rsidRDefault="001B7251">
            <w:pPr>
              <w:jc w:val="center"/>
            </w:pPr>
            <w:r>
              <w:rPr>
                <w:rFonts w:eastAsiaTheme="minorEastAsia"/>
                <w:color w:val="000000" w:themeColor="text1"/>
                <w:szCs w:val="21"/>
              </w:rPr>
              <w:t>-9.38%</w:t>
            </w:r>
          </w:p>
        </w:tc>
        <w:tc>
          <w:tcPr>
            <w:tcW w:w="1350" w:type="dxa"/>
            <w:vAlign w:val="center"/>
          </w:tcPr>
          <w:p w:rsidR="00FF5D89" w:rsidRDefault="001B7251">
            <w:pPr>
              <w:jc w:val="center"/>
            </w:pPr>
            <w:r>
              <w:rPr>
                <w:rFonts w:eastAsiaTheme="minorEastAsia"/>
                <w:color w:val="000000" w:themeColor="text1"/>
                <w:szCs w:val="21"/>
              </w:rPr>
              <w:t>1.31%</w:t>
            </w:r>
          </w:p>
        </w:tc>
        <w:tc>
          <w:tcPr>
            <w:tcW w:w="1350" w:type="dxa"/>
            <w:vAlign w:val="center"/>
          </w:tcPr>
          <w:p w:rsidR="00FF5D89" w:rsidRDefault="001B7251">
            <w:pPr>
              <w:jc w:val="center"/>
            </w:pPr>
            <w:r>
              <w:rPr>
                <w:rFonts w:eastAsiaTheme="minorEastAsia"/>
                <w:color w:val="000000" w:themeColor="text1"/>
                <w:szCs w:val="21"/>
              </w:rPr>
              <w:t>-4.40%</w:t>
            </w:r>
          </w:p>
        </w:tc>
        <w:tc>
          <w:tcPr>
            <w:tcW w:w="1350" w:type="dxa"/>
            <w:vAlign w:val="center"/>
          </w:tcPr>
          <w:p w:rsidR="00FF5D89" w:rsidRDefault="001B7251">
            <w:pPr>
              <w:jc w:val="center"/>
            </w:pPr>
            <w:r>
              <w:rPr>
                <w:rFonts w:eastAsiaTheme="minorEastAsia"/>
                <w:color w:val="000000" w:themeColor="text1"/>
                <w:szCs w:val="21"/>
              </w:rPr>
              <w:t>0.30%</w:t>
            </w:r>
          </w:p>
        </w:tc>
      </w:tr>
      <w:tr w:rsidR="00FF5D89">
        <w:tc>
          <w:tcPr>
            <w:tcW w:w="1620" w:type="dxa"/>
            <w:vAlign w:val="center"/>
          </w:tcPr>
          <w:p w:rsidR="00FF5D89" w:rsidRDefault="001B7251">
            <w:pPr>
              <w:jc w:val="left"/>
            </w:pPr>
            <w:r>
              <w:rPr>
                <w:rFonts w:eastAsiaTheme="minorEastAsia"/>
                <w:color w:val="000000" w:themeColor="text1"/>
                <w:szCs w:val="21"/>
              </w:rPr>
              <w:t>过去六个月</w:t>
            </w:r>
          </w:p>
        </w:tc>
        <w:tc>
          <w:tcPr>
            <w:tcW w:w="1350" w:type="dxa"/>
            <w:vAlign w:val="center"/>
          </w:tcPr>
          <w:p w:rsidR="00FF5D89" w:rsidRDefault="001B7251">
            <w:pPr>
              <w:jc w:val="center"/>
            </w:pPr>
            <w:r>
              <w:rPr>
                <w:rFonts w:eastAsiaTheme="minorEastAsia"/>
                <w:color w:val="000000" w:themeColor="text1"/>
                <w:szCs w:val="21"/>
              </w:rPr>
              <w:t>-26.11%</w:t>
            </w:r>
          </w:p>
        </w:tc>
        <w:tc>
          <w:tcPr>
            <w:tcW w:w="1350" w:type="dxa"/>
            <w:vAlign w:val="center"/>
          </w:tcPr>
          <w:p w:rsidR="00FF5D89" w:rsidRDefault="001B7251">
            <w:pPr>
              <w:jc w:val="center"/>
            </w:pPr>
            <w:r>
              <w:rPr>
                <w:rFonts w:eastAsiaTheme="minorEastAsia"/>
                <w:color w:val="000000" w:themeColor="text1"/>
                <w:szCs w:val="21"/>
              </w:rPr>
              <w:t>1.59%</w:t>
            </w:r>
          </w:p>
        </w:tc>
        <w:tc>
          <w:tcPr>
            <w:tcW w:w="1350" w:type="dxa"/>
            <w:vAlign w:val="center"/>
          </w:tcPr>
          <w:p w:rsidR="00FF5D89" w:rsidRDefault="001B7251">
            <w:pPr>
              <w:jc w:val="center"/>
            </w:pPr>
            <w:r>
              <w:rPr>
                <w:rFonts w:eastAsiaTheme="minorEastAsia"/>
                <w:color w:val="000000" w:themeColor="text1"/>
                <w:szCs w:val="21"/>
              </w:rPr>
              <w:t>-10.78%</w:t>
            </w:r>
          </w:p>
        </w:tc>
        <w:tc>
          <w:tcPr>
            <w:tcW w:w="1350" w:type="dxa"/>
            <w:vAlign w:val="center"/>
          </w:tcPr>
          <w:p w:rsidR="00FF5D89" w:rsidRDefault="001B7251">
            <w:pPr>
              <w:jc w:val="center"/>
            </w:pPr>
            <w:r>
              <w:rPr>
                <w:rFonts w:eastAsiaTheme="minorEastAsia"/>
                <w:color w:val="000000" w:themeColor="text1"/>
                <w:szCs w:val="21"/>
              </w:rPr>
              <w:t>1.19%</w:t>
            </w:r>
          </w:p>
        </w:tc>
        <w:tc>
          <w:tcPr>
            <w:tcW w:w="1350" w:type="dxa"/>
            <w:vAlign w:val="center"/>
          </w:tcPr>
          <w:p w:rsidR="00FF5D89" w:rsidRDefault="001B7251">
            <w:pPr>
              <w:jc w:val="center"/>
            </w:pPr>
            <w:r>
              <w:rPr>
                <w:rFonts w:eastAsiaTheme="minorEastAsia"/>
                <w:color w:val="000000" w:themeColor="text1"/>
                <w:szCs w:val="21"/>
              </w:rPr>
              <w:t>-15.33%</w:t>
            </w:r>
          </w:p>
        </w:tc>
        <w:tc>
          <w:tcPr>
            <w:tcW w:w="1350" w:type="dxa"/>
            <w:vAlign w:val="center"/>
          </w:tcPr>
          <w:p w:rsidR="00FF5D89" w:rsidRDefault="001B7251">
            <w:pPr>
              <w:jc w:val="center"/>
            </w:pPr>
            <w:r>
              <w:rPr>
                <w:rFonts w:eastAsiaTheme="minorEastAsia"/>
                <w:color w:val="000000" w:themeColor="text1"/>
                <w:szCs w:val="21"/>
              </w:rPr>
              <w:t>0.40%</w:t>
            </w:r>
          </w:p>
        </w:tc>
      </w:tr>
      <w:tr w:rsidR="00FF5D89">
        <w:tc>
          <w:tcPr>
            <w:tcW w:w="1620" w:type="dxa"/>
            <w:vAlign w:val="center"/>
          </w:tcPr>
          <w:p w:rsidR="00FF5D89" w:rsidRDefault="001B7251">
            <w:pPr>
              <w:jc w:val="left"/>
            </w:pPr>
            <w:r>
              <w:rPr>
                <w:rFonts w:eastAsiaTheme="minorEastAsia"/>
                <w:color w:val="000000" w:themeColor="text1"/>
                <w:szCs w:val="21"/>
              </w:rPr>
              <w:t>过去一年</w:t>
            </w:r>
          </w:p>
        </w:tc>
        <w:tc>
          <w:tcPr>
            <w:tcW w:w="1350" w:type="dxa"/>
            <w:vAlign w:val="center"/>
          </w:tcPr>
          <w:p w:rsidR="00FF5D89" w:rsidRDefault="001B7251">
            <w:pPr>
              <w:jc w:val="center"/>
            </w:pPr>
            <w:r>
              <w:rPr>
                <w:rFonts w:eastAsiaTheme="minorEastAsia"/>
                <w:color w:val="000000" w:themeColor="text1"/>
                <w:szCs w:val="21"/>
              </w:rPr>
              <w:t>-38.35%</w:t>
            </w:r>
          </w:p>
        </w:tc>
        <w:tc>
          <w:tcPr>
            <w:tcW w:w="1350" w:type="dxa"/>
            <w:vAlign w:val="center"/>
          </w:tcPr>
          <w:p w:rsidR="00FF5D89" w:rsidRDefault="001B7251">
            <w:pPr>
              <w:jc w:val="center"/>
            </w:pPr>
            <w:r>
              <w:rPr>
                <w:rFonts w:eastAsiaTheme="minorEastAsia"/>
                <w:color w:val="000000" w:themeColor="text1"/>
                <w:szCs w:val="21"/>
              </w:rPr>
              <w:t>1.71%</w:t>
            </w:r>
          </w:p>
        </w:tc>
        <w:tc>
          <w:tcPr>
            <w:tcW w:w="1350" w:type="dxa"/>
            <w:vAlign w:val="center"/>
          </w:tcPr>
          <w:p w:rsidR="00FF5D89" w:rsidRDefault="001B7251">
            <w:pPr>
              <w:jc w:val="center"/>
            </w:pPr>
            <w:r>
              <w:rPr>
                <w:rFonts w:eastAsiaTheme="minorEastAsia"/>
                <w:color w:val="000000" w:themeColor="text1"/>
                <w:szCs w:val="21"/>
              </w:rPr>
              <w:t>-19.01%</w:t>
            </w:r>
          </w:p>
        </w:tc>
        <w:tc>
          <w:tcPr>
            <w:tcW w:w="1350" w:type="dxa"/>
            <w:vAlign w:val="center"/>
          </w:tcPr>
          <w:p w:rsidR="00FF5D89" w:rsidRDefault="001B7251">
            <w:pPr>
              <w:jc w:val="center"/>
            </w:pPr>
            <w:r>
              <w:rPr>
                <w:rFonts w:eastAsiaTheme="minorEastAsia"/>
                <w:color w:val="000000" w:themeColor="text1"/>
                <w:szCs w:val="21"/>
              </w:rPr>
              <w:t>1.07%</w:t>
            </w:r>
          </w:p>
        </w:tc>
        <w:tc>
          <w:tcPr>
            <w:tcW w:w="1350" w:type="dxa"/>
            <w:vAlign w:val="center"/>
          </w:tcPr>
          <w:p w:rsidR="00FF5D89" w:rsidRDefault="001B7251">
            <w:pPr>
              <w:jc w:val="center"/>
            </w:pPr>
            <w:r>
              <w:rPr>
                <w:rFonts w:eastAsiaTheme="minorEastAsia"/>
                <w:color w:val="000000" w:themeColor="text1"/>
                <w:szCs w:val="21"/>
              </w:rPr>
              <w:t>-19.34%</w:t>
            </w:r>
          </w:p>
        </w:tc>
        <w:tc>
          <w:tcPr>
            <w:tcW w:w="1350" w:type="dxa"/>
            <w:vAlign w:val="center"/>
          </w:tcPr>
          <w:p w:rsidR="00FF5D89" w:rsidRDefault="001B7251">
            <w:pPr>
              <w:jc w:val="center"/>
            </w:pPr>
            <w:r>
              <w:rPr>
                <w:rFonts w:eastAsiaTheme="minorEastAsia"/>
                <w:color w:val="000000" w:themeColor="text1"/>
                <w:szCs w:val="21"/>
              </w:rPr>
              <w:t>0.64%</w:t>
            </w:r>
          </w:p>
        </w:tc>
      </w:tr>
      <w:tr w:rsidR="00FF5D89">
        <w:tc>
          <w:tcPr>
            <w:tcW w:w="1620" w:type="dxa"/>
            <w:vAlign w:val="center"/>
          </w:tcPr>
          <w:p w:rsidR="00FF5D89" w:rsidRDefault="001B7251">
            <w:pPr>
              <w:jc w:val="left"/>
            </w:pPr>
            <w:r>
              <w:rPr>
                <w:rFonts w:eastAsiaTheme="minorEastAsia"/>
                <w:color w:val="000000" w:themeColor="text1"/>
                <w:szCs w:val="21"/>
              </w:rPr>
              <w:lastRenderedPageBreak/>
              <w:t>过去三年</w:t>
            </w:r>
          </w:p>
        </w:tc>
        <w:tc>
          <w:tcPr>
            <w:tcW w:w="1350" w:type="dxa"/>
            <w:vAlign w:val="center"/>
          </w:tcPr>
          <w:p w:rsidR="00FF5D89" w:rsidRDefault="001B7251">
            <w:pPr>
              <w:jc w:val="center"/>
            </w:pPr>
            <w:r>
              <w:rPr>
                <w:rFonts w:eastAsiaTheme="minorEastAsia"/>
                <w:color w:val="000000" w:themeColor="text1"/>
                <w:szCs w:val="21"/>
              </w:rPr>
              <w:t>-41.70%</w:t>
            </w:r>
          </w:p>
        </w:tc>
        <w:tc>
          <w:tcPr>
            <w:tcW w:w="1350" w:type="dxa"/>
            <w:vAlign w:val="center"/>
          </w:tcPr>
          <w:p w:rsidR="00FF5D89" w:rsidRDefault="001B7251">
            <w:pPr>
              <w:jc w:val="center"/>
            </w:pPr>
            <w:r>
              <w:rPr>
                <w:rFonts w:eastAsiaTheme="minorEastAsia"/>
                <w:color w:val="000000" w:themeColor="text1"/>
                <w:szCs w:val="21"/>
              </w:rPr>
              <w:t>1.63%</w:t>
            </w:r>
          </w:p>
        </w:tc>
        <w:tc>
          <w:tcPr>
            <w:tcW w:w="1350" w:type="dxa"/>
            <w:vAlign w:val="center"/>
          </w:tcPr>
          <w:p w:rsidR="00FF5D89" w:rsidRDefault="001B7251">
            <w:pPr>
              <w:jc w:val="center"/>
            </w:pPr>
            <w:r>
              <w:rPr>
                <w:rFonts w:eastAsiaTheme="minorEastAsia"/>
                <w:color w:val="000000" w:themeColor="text1"/>
                <w:szCs w:val="21"/>
              </w:rPr>
              <w:t>-15.48%</w:t>
            </w:r>
          </w:p>
        </w:tc>
        <w:tc>
          <w:tcPr>
            <w:tcW w:w="1350" w:type="dxa"/>
            <w:vAlign w:val="center"/>
          </w:tcPr>
          <w:p w:rsidR="00FF5D89" w:rsidRDefault="001B7251">
            <w:pPr>
              <w:jc w:val="center"/>
            </w:pPr>
            <w:r>
              <w:rPr>
                <w:rFonts w:eastAsiaTheme="minorEastAsia"/>
                <w:color w:val="000000" w:themeColor="text1"/>
                <w:szCs w:val="21"/>
              </w:rPr>
              <w:t>0.94%</w:t>
            </w:r>
          </w:p>
        </w:tc>
        <w:tc>
          <w:tcPr>
            <w:tcW w:w="1350" w:type="dxa"/>
            <w:vAlign w:val="center"/>
          </w:tcPr>
          <w:p w:rsidR="00FF5D89" w:rsidRDefault="001B7251">
            <w:pPr>
              <w:jc w:val="center"/>
            </w:pPr>
            <w:r>
              <w:rPr>
                <w:rFonts w:eastAsiaTheme="minorEastAsia"/>
                <w:color w:val="000000" w:themeColor="text1"/>
                <w:szCs w:val="21"/>
              </w:rPr>
              <w:t>-26.22%</w:t>
            </w:r>
          </w:p>
        </w:tc>
        <w:tc>
          <w:tcPr>
            <w:tcW w:w="1350" w:type="dxa"/>
            <w:vAlign w:val="center"/>
          </w:tcPr>
          <w:p w:rsidR="00FF5D89" w:rsidRDefault="001B7251">
            <w:pPr>
              <w:jc w:val="center"/>
            </w:pPr>
            <w:r>
              <w:rPr>
                <w:rFonts w:eastAsiaTheme="minorEastAsia"/>
                <w:color w:val="000000" w:themeColor="text1"/>
                <w:szCs w:val="21"/>
              </w:rPr>
              <w:t>0.69%</w:t>
            </w:r>
          </w:p>
        </w:tc>
      </w:tr>
      <w:tr w:rsidR="00FF5D89">
        <w:tc>
          <w:tcPr>
            <w:tcW w:w="1620" w:type="dxa"/>
            <w:vAlign w:val="center"/>
          </w:tcPr>
          <w:p w:rsidR="00FF5D89" w:rsidRDefault="001B7251">
            <w:pPr>
              <w:jc w:val="left"/>
            </w:pPr>
            <w:r>
              <w:rPr>
                <w:rFonts w:eastAsiaTheme="minorEastAsia"/>
                <w:color w:val="000000" w:themeColor="text1"/>
                <w:szCs w:val="21"/>
              </w:rPr>
              <w:t>过去五年</w:t>
            </w:r>
          </w:p>
        </w:tc>
        <w:tc>
          <w:tcPr>
            <w:tcW w:w="1350" w:type="dxa"/>
            <w:vAlign w:val="center"/>
          </w:tcPr>
          <w:p w:rsidR="00FF5D89" w:rsidRDefault="001B7251">
            <w:pPr>
              <w:jc w:val="center"/>
            </w:pPr>
            <w:r>
              <w:rPr>
                <w:rFonts w:eastAsiaTheme="minorEastAsia"/>
                <w:color w:val="000000" w:themeColor="text1"/>
                <w:szCs w:val="21"/>
              </w:rPr>
              <w:t>5.98%</w:t>
            </w:r>
          </w:p>
        </w:tc>
        <w:tc>
          <w:tcPr>
            <w:tcW w:w="1350" w:type="dxa"/>
            <w:vAlign w:val="center"/>
          </w:tcPr>
          <w:p w:rsidR="00FF5D89" w:rsidRDefault="001B7251">
            <w:pPr>
              <w:jc w:val="center"/>
            </w:pPr>
            <w:r>
              <w:rPr>
                <w:rFonts w:eastAsiaTheme="minorEastAsia"/>
                <w:color w:val="000000" w:themeColor="text1"/>
                <w:szCs w:val="21"/>
              </w:rPr>
              <w:t>1.86%</w:t>
            </w:r>
          </w:p>
        </w:tc>
        <w:tc>
          <w:tcPr>
            <w:tcW w:w="1350" w:type="dxa"/>
            <w:vAlign w:val="center"/>
          </w:tcPr>
          <w:p w:rsidR="00FF5D89" w:rsidRDefault="001B7251">
            <w:pPr>
              <w:jc w:val="center"/>
            </w:pPr>
            <w:r>
              <w:rPr>
                <w:rFonts w:eastAsiaTheme="minorEastAsia"/>
                <w:color w:val="000000" w:themeColor="text1"/>
                <w:szCs w:val="21"/>
              </w:rPr>
              <w:t>25.79%</w:t>
            </w:r>
          </w:p>
        </w:tc>
        <w:tc>
          <w:tcPr>
            <w:tcW w:w="1350" w:type="dxa"/>
            <w:vAlign w:val="center"/>
          </w:tcPr>
          <w:p w:rsidR="00FF5D89" w:rsidRDefault="001B7251">
            <w:pPr>
              <w:jc w:val="center"/>
            </w:pPr>
            <w:r>
              <w:rPr>
                <w:rFonts w:eastAsiaTheme="minorEastAsia"/>
                <w:color w:val="000000" w:themeColor="text1"/>
                <w:szCs w:val="21"/>
              </w:rPr>
              <w:t>1.23%</w:t>
            </w:r>
          </w:p>
        </w:tc>
        <w:tc>
          <w:tcPr>
            <w:tcW w:w="1350" w:type="dxa"/>
            <w:vAlign w:val="center"/>
          </w:tcPr>
          <w:p w:rsidR="00FF5D89" w:rsidRDefault="001B7251">
            <w:pPr>
              <w:jc w:val="center"/>
            </w:pPr>
            <w:r>
              <w:rPr>
                <w:rFonts w:eastAsiaTheme="minorEastAsia"/>
                <w:color w:val="000000" w:themeColor="text1"/>
                <w:szCs w:val="21"/>
              </w:rPr>
              <w:t>-19.81%</w:t>
            </w:r>
          </w:p>
        </w:tc>
        <w:tc>
          <w:tcPr>
            <w:tcW w:w="1350" w:type="dxa"/>
            <w:vAlign w:val="center"/>
          </w:tcPr>
          <w:p w:rsidR="00FF5D89" w:rsidRDefault="001B7251">
            <w:pPr>
              <w:jc w:val="center"/>
            </w:pPr>
            <w:r>
              <w:rPr>
                <w:rFonts w:eastAsiaTheme="minorEastAsia"/>
                <w:color w:val="000000" w:themeColor="text1"/>
                <w:szCs w:val="21"/>
              </w:rPr>
              <w:t>0.63%</w:t>
            </w:r>
          </w:p>
        </w:tc>
      </w:tr>
      <w:tr w:rsidR="00FF5D89">
        <w:tc>
          <w:tcPr>
            <w:tcW w:w="1620" w:type="dxa"/>
            <w:vAlign w:val="center"/>
          </w:tcPr>
          <w:p w:rsidR="00FF5D89" w:rsidRDefault="001B7251">
            <w:pPr>
              <w:jc w:val="left"/>
            </w:pPr>
            <w:r>
              <w:rPr>
                <w:rFonts w:eastAsiaTheme="minorEastAsia"/>
                <w:color w:val="000000" w:themeColor="text1"/>
                <w:szCs w:val="21"/>
              </w:rPr>
              <w:t>自基金合同生效起至今</w:t>
            </w:r>
          </w:p>
        </w:tc>
        <w:tc>
          <w:tcPr>
            <w:tcW w:w="1350" w:type="dxa"/>
            <w:vAlign w:val="center"/>
          </w:tcPr>
          <w:p w:rsidR="00FF5D89" w:rsidRDefault="001B7251">
            <w:pPr>
              <w:jc w:val="center"/>
            </w:pPr>
            <w:r>
              <w:rPr>
                <w:rFonts w:eastAsiaTheme="minorEastAsia"/>
                <w:color w:val="000000" w:themeColor="text1"/>
                <w:szCs w:val="21"/>
              </w:rPr>
              <w:t>6.40%</w:t>
            </w:r>
          </w:p>
        </w:tc>
        <w:tc>
          <w:tcPr>
            <w:tcW w:w="1350" w:type="dxa"/>
            <w:vAlign w:val="center"/>
          </w:tcPr>
          <w:p w:rsidR="00FF5D89" w:rsidRDefault="001B7251">
            <w:pPr>
              <w:jc w:val="center"/>
            </w:pPr>
            <w:r>
              <w:rPr>
                <w:rFonts w:eastAsiaTheme="minorEastAsia"/>
                <w:color w:val="000000" w:themeColor="text1"/>
                <w:szCs w:val="21"/>
              </w:rPr>
              <w:t>1.84%</w:t>
            </w:r>
          </w:p>
        </w:tc>
        <w:tc>
          <w:tcPr>
            <w:tcW w:w="1350" w:type="dxa"/>
            <w:vAlign w:val="center"/>
          </w:tcPr>
          <w:p w:rsidR="00FF5D89" w:rsidRDefault="001B7251">
            <w:pPr>
              <w:jc w:val="center"/>
            </w:pPr>
            <w:r>
              <w:rPr>
                <w:rFonts w:eastAsiaTheme="minorEastAsia"/>
                <w:color w:val="000000" w:themeColor="text1"/>
                <w:szCs w:val="21"/>
              </w:rPr>
              <w:t>22.83%</w:t>
            </w:r>
          </w:p>
        </w:tc>
        <w:tc>
          <w:tcPr>
            <w:tcW w:w="1350" w:type="dxa"/>
            <w:vAlign w:val="center"/>
          </w:tcPr>
          <w:p w:rsidR="00FF5D89" w:rsidRDefault="001B7251">
            <w:pPr>
              <w:jc w:val="center"/>
            </w:pPr>
            <w:r>
              <w:rPr>
                <w:rFonts w:eastAsiaTheme="minorEastAsia"/>
                <w:color w:val="000000" w:themeColor="text1"/>
                <w:szCs w:val="21"/>
              </w:rPr>
              <w:t>1.22%</w:t>
            </w:r>
          </w:p>
        </w:tc>
        <w:tc>
          <w:tcPr>
            <w:tcW w:w="1350" w:type="dxa"/>
            <w:vAlign w:val="center"/>
          </w:tcPr>
          <w:p w:rsidR="00FF5D89" w:rsidRDefault="001B7251">
            <w:pPr>
              <w:jc w:val="center"/>
            </w:pPr>
            <w:r>
              <w:rPr>
                <w:rFonts w:eastAsiaTheme="minorEastAsia"/>
                <w:color w:val="000000" w:themeColor="text1"/>
                <w:szCs w:val="21"/>
              </w:rPr>
              <w:t>-16.43%</w:t>
            </w:r>
          </w:p>
        </w:tc>
        <w:tc>
          <w:tcPr>
            <w:tcW w:w="1350" w:type="dxa"/>
            <w:vAlign w:val="center"/>
          </w:tcPr>
          <w:p w:rsidR="00FF5D89" w:rsidRDefault="001B7251">
            <w:pPr>
              <w:jc w:val="center"/>
            </w:pPr>
            <w:r>
              <w:rPr>
                <w:rFonts w:eastAsiaTheme="minorEastAsia"/>
                <w:color w:val="000000" w:themeColor="text1"/>
                <w:szCs w:val="21"/>
              </w:rPr>
              <w:t>0.62%</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注：本基金的业绩比较基准为：沪深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×80%+</w:t>
      </w:r>
      <w:r>
        <w:rPr>
          <w:rFonts w:eastAsiaTheme="minorEastAsia"/>
          <w:color w:val="000000" w:themeColor="text1"/>
          <w:kern w:val="0"/>
          <w:szCs w:val="21"/>
        </w:rPr>
        <w:t>中债总指数收益率</w:t>
      </w:r>
      <w:r>
        <w:rPr>
          <w:rFonts w:eastAsiaTheme="minorEastAsia"/>
          <w:color w:val="000000" w:themeColor="text1"/>
          <w:kern w:val="0"/>
          <w:szCs w:val="21"/>
        </w:rPr>
        <w:t>×20%</w:t>
      </w:r>
    </w:p>
    <w:p w:rsidR="00EE1E53" w:rsidRDefault="00F13EB3" w:rsidP="00F63640">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1"/>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上投摩根转型动力灵活配置混合型证券投资基金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(2013</w:t>
      </w:r>
      <w:r>
        <w:rPr>
          <w:rFonts w:ascii="Times New Roman" w:eastAsiaTheme="minorEastAsia" w:hAnsi="Times New Roman"/>
          <w:color w:val="000000" w:themeColor="text1"/>
        </w:rPr>
        <w:t>年</w:t>
      </w:r>
      <w:r>
        <w:rPr>
          <w:rFonts w:ascii="Times New Roman" w:eastAsiaTheme="minorEastAsia" w:hAnsi="Times New Roman"/>
          <w:color w:val="000000" w:themeColor="text1"/>
        </w:rPr>
        <w:t>11</w:t>
      </w:r>
      <w:r>
        <w:rPr>
          <w:rFonts w:ascii="Times New Roman" w:eastAsiaTheme="minorEastAsia" w:hAnsi="Times New Roman"/>
          <w:color w:val="000000" w:themeColor="text1"/>
        </w:rPr>
        <w:t>月</w:t>
      </w:r>
      <w:r>
        <w:rPr>
          <w:rFonts w:ascii="Times New Roman" w:eastAsiaTheme="minorEastAsia" w:hAnsi="Times New Roman"/>
          <w:color w:val="000000" w:themeColor="text1"/>
        </w:rPr>
        <w:t>25</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注：本基金建仓期自</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日至</w:t>
      </w:r>
      <w:r>
        <w:rPr>
          <w:rFonts w:eastAsiaTheme="minorEastAsia"/>
          <w:color w:val="000000" w:themeColor="text1"/>
          <w:kern w:val="0"/>
          <w:szCs w:val="21"/>
        </w:rPr>
        <w:t>2014</w:t>
      </w:r>
      <w:r>
        <w:rPr>
          <w:rFonts w:eastAsiaTheme="minorEastAsia"/>
          <w:color w:val="000000" w:themeColor="text1"/>
          <w:kern w:val="0"/>
          <w:szCs w:val="21"/>
        </w:rPr>
        <w:t>年</w:t>
      </w:r>
      <w:r>
        <w:rPr>
          <w:rFonts w:eastAsiaTheme="minorEastAsia"/>
          <w:color w:val="000000" w:themeColor="text1"/>
          <w:kern w:val="0"/>
          <w:szCs w:val="21"/>
        </w:rPr>
        <w:t>5</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日，建仓期结束时资产配置比例符合本基金基金合同规定。本基金合同生效日为</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w:t>
      </w:r>
      <w:r>
        <w:rPr>
          <w:rFonts w:eastAsiaTheme="minorEastAsia"/>
          <w:color w:val="000000" w:themeColor="text1"/>
          <w:kern w:val="0"/>
          <w:szCs w:val="21"/>
        </w:rPr>
        <w:t xml:space="preserve"> </w:t>
      </w:r>
      <w:r>
        <w:rPr>
          <w:rFonts w:eastAsiaTheme="minorEastAsia"/>
          <w:color w:val="000000" w:themeColor="text1"/>
          <w:kern w:val="0"/>
          <w:szCs w:val="21"/>
        </w:rPr>
        <w:t>图示时间段为</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rsidP="00F63640">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过去五年基金每年净值增长率及其与同期业绩比较基准收益率的比较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上投摩根转型动力灵活配置混合型证券投资基金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过去五年基金净值增长率与业绩比较基准收益率的对比图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lastRenderedPageBreak/>
        <w:drawing>
          <wp:inline distT="0" distB="0" distL="0" distR="0">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FF5D89" w:rsidRDefault="001B7251">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注：本基金于</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日正式成立，图示的时间段为</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11</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合同生效当年按实际存续期计算，不按整个自然年度进行折算。</w:t>
      </w:r>
    </w:p>
    <w:p w:rsidR="00EE1E53" w:rsidRDefault="00F13EB3" w:rsidP="00F63640">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4500034"/>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本基金过去三年未进行利润分配。</w:t>
      </w:r>
    </w:p>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4500035"/>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4500036"/>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六十三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w:t>
      </w:r>
      <w:r>
        <w:rPr>
          <w:rFonts w:eastAsiaTheme="minorEastAsia"/>
          <w:color w:val="000000" w:themeColor="text1"/>
          <w:szCs w:val="21"/>
        </w:rPr>
        <w:lastRenderedPageBreak/>
        <w:t>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智慧生活灵活配置混合型证券投资基金、上投摩根策略精选灵活配置混合型证券投资基金、上投摩根安鑫回报混合型证券投资基金、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岁岁金定期开放债券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FF5D89">
        <w:tc>
          <w:tcPr>
            <w:tcW w:w="1090" w:type="dxa"/>
            <w:vAlign w:val="center"/>
          </w:tcPr>
          <w:p w:rsidR="00FF5D89" w:rsidRDefault="001B7251">
            <w:pPr>
              <w:jc w:val="center"/>
            </w:pPr>
            <w:r>
              <w:rPr>
                <w:rFonts w:eastAsiaTheme="minorEastAsia"/>
                <w:color w:val="000000" w:themeColor="text1"/>
                <w:szCs w:val="21"/>
              </w:rPr>
              <w:t>孟亮</w:t>
            </w:r>
          </w:p>
        </w:tc>
        <w:tc>
          <w:tcPr>
            <w:tcW w:w="1500" w:type="dxa"/>
            <w:vAlign w:val="center"/>
          </w:tcPr>
          <w:p w:rsidR="00FF5D89" w:rsidRDefault="001B7251">
            <w:pPr>
              <w:jc w:val="center"/>
            </w:pPr>
            <w:r>
              <w:rPr>
                <w:rFonts w:eastAsiaTheme="minorEastAsia"/>
                <w:color w:val="000000" w:themeColor="text1"/>
                <w:szCs w:val="21"/>
              </w:rPr>
              <w:t>本基金基金经理、国内权益投资一部副总</w:t>
            </w:r>
            <w:r>
              <w:rPr>
                <w:rFonts w:eastAsiaTheme="minorEastAsia"/>
                <w:color w:val="000000" w:themeColor="text1"/>
                <w:szCs w:val="21"/>
              </w:rPr>
              <w:lastRenderedPageBreak/>
              <w:t>监</w:t>
            </w:r>
          </w:p>
        </w:tc>
        <w:tc>
          <w:tcPr>
            <w:tcW w:w="1190" w:type="dxa"/>
            <w:vAlign w:val="center"/>
          </w:tcPr>
          <w:p w:rsidR="00FF5D89" w:rsidRDefault="001B7251">
            <w:pPr>
              <w:jc w:val="center"/>
            </w:pPr>
            <w:r>
              <w:rPr>
                <w:rFonts w:eastAsiaTheme="minorEastAsia"/>
                <w:color w:val="000000" w:themeColor="text1"/>
                <w:szCs w:val="21"/>
              </w:rPr>
              <w:lastRenderedPageBreak/>
              <w:t>2016-10-21</w:t>
            </w:r>
          </w:p>
        </w:tc>
        <w:tc>
          <w:tcPr>
            <w:tcW w:w="1260" w:type="dxa"/>
            <w:vAlign w:val="center"/>
          </w:tcPr>
          <w:p w:rsidR="00FF5D89" w:rsidRDefault="001B7251">
            <w:pPr>
              <w:jc w:val="center"/>
            </w:pPr>
            <w:r>
              <w:rPr>
                <w:rFonts w:eastAsiaTheme="minorEastAsia"/>
                <w:color w:val="000000" w:themeColor="text1"/>
                <w:szCs w:val="21"/>
              </w:rPr>
              <w:t>-</w:t>
            </w:r>
          </w:p>
        </w:tc>
        <w:tc>
          <w:tcPr>
            <w:tcW w:w="1260" w:type="dxa"/>
            <w:vAlign w:val="center"/>
          </w:tcPr>
          <w:p w:rsidR="00FF5D89" w:rsidRDefault="001B7251">
            <w:pPr>
              <w:jc w:val="center"/>
            </w:pPr>
            <w:r>
              <w:rPr>
                <w:rFonts w:eastAsiaTheme="minorEastAsia"/>
                <w:color w:val="000000" w:themeColor="text1"/>
                <w:szCs w:val="21"/>
              </w:rPr>
              <w:t>14</w:t>
            </w:r>
            <w:r>
              <w:rPr>
                <w:rFonts w:eastAsiaTheme="minorEastAsia"/>
                <w:color w:val="000000" w:themeColor="text1"/>
                <w:szCs w:val="21"/>
              </w:rPr>
              <w:t>年</w:t>
            </w:r>
          </w:p>
        </w:tc>
        <w:tc>
          <w:tcPr>
            <w:tcW w:w="3240" w:type="dxa"/>
            <w:vAlign w:val="center"/>
          </w:tcPr>
          <w:p w:rsidR="00FF5D89" w:rsidRDefault="001B7251">
            <w:r>
              <w:rPr>
                <w:rFonts w:eastAsiaTheme="minorEastAsia"/>
                <w:color w:val="000000" w:themeColor="text1"/>
                <w:szCs w:val="21"/>
              </w:rPr>
              <w:t>孟亮先生，自</w:t>
            </w:r>
            <w:r>
              <w:rPr>
                <w:rFonts w:eastAsiaTheme="minorEastAsia"/>
                <w:color w:val="000000" w:themeColor="text1"/>
                <w:szCs w:val="21"/>
              </w:rPr>
              <w:t>2005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月在上投摩根基金管理有限公司担任研究员，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lastRenderedPageBreak/>
              <w:t>2015</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月在国投瑞银基金管理有限公司担任研究员、基金经理、基金投资部副总监，自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月起加入上投摩根基金管理有限公司，现担任我司国内权益投资一部副总监兼高级基金经理一职。自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月起担任上投摩根智选</w:t>
            </w:r>
            <w:r>
              <w:rPr>
                <w:rFonts w:eastAsiaTheme="minorEastAsia"/>
                <w:color w:val="000000" w:themeColor="text1"/>
                <w:szCs w:val="21"/>
              </w:rPr>
              <w:t>30</w:t>
            </w:r>
            <w:r>
              <w:rPr>
                <w:rFonts w:eastAsiaTheme="minorEastAsia"/>
                <w:color w:val="000000" w:themeColor="text1"/>
                <w:szCs w:val="21"/>
              </w:rPr>
              <w:t>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月起同时担任上投摩根中国优势证券投资基金基金经理，自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月起同时担任上投摩根转型动力灵活配置混合型证券投资基金基金经理，自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月起同时担任上投摩根创新商业模式灵活配置混合型证券投资基金基金经理，自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月起同时担任上投摩根动力精选混合型证券投资基金基金经理。</w:t>
            </w:r>
          </w:p>
        </w:tc>
      </w:tr>
      <w:tr w:rsidR="00FF5D89">
        <w:tc>
          <w:tcPr>
            <w:tcW w:w="1090" w:type="dxa"/>
            <w:vAlign w:val="center"/>
          </w:tcPr>
          <w:p w:rsidR="00FF5D89" w:rsidRDefault="001B7251">
            <w:pPr>
              <w:jc w:val="center"/>
            </w:pPr>
            <w:r>
              <w:rPr>
                <w:rFonts w:eastAsiaTheme="minorEastAsia"/>
                <w:color w:val="000000" w:themeColor="text1"/>
                <w:szCs w:val="21"/>
              </w:rPr>
              <w:lastRenderedPageBreak/>
              <w:t>张富盛</w:t>
            </w:r>
          </w:p>
        </w:tc>
        <w:tc>
          <w:tcPr>
            <w:tcW w:w="1500" w:type="dxa"/>
            <w:vAlign w:val="center"/>
          </w:tcPr>
          <w:p w:rsidR="00FF5D89" w:rsidRDefault="001B7251">
            <w:pPr>
              <w:jc w:val="center"/>
            </w:pPr>
            <w:r>
              <w:rPr>
                <w:rFonts w:eastAsiaTheme="minorEastAsia"/>
                <w:color w:val="000000" w:themeColor="text1"/>
                <w:szCs w:val="21"/>
              </w:rPr>
              <w:t>本基金基金经理</w:t>
            </w:r>
          </w:p>
        </w:tc>
        <w:tc>
          <w:tcPr>
            <w:tcW w:w="1190" w:type="dxa"/>
            <w:vAlign w:val="center"/>
          </w:tcPr>
          <w:p w:rsidR="00FF5D89" w:rsidRDefault="001B7251">
            <w:pPr>
              <w:jc w:val="center"/>
            </w:pPr>
            <w:r>
              <w:rPr>
                <w:rFonts w:eastAsiaTheme="minorEastAsia"/>
                <w:color w:val="000000" w:themeColor="text1"/>
                <w:szCs w:val="21"/>
              </w:rPr>
              <w:t>2018-03-02</w:t>
            </w:r>
          </w:p>
        </w:tc>
        <w:tc>
          <w:tcPr>
            <w:tcW w:w="1260" w:type="dxa"/>
            <w:vAlign w:val="center"/>
          </w:tcPr>
          <w:p w:rsidR="00FF5D89" w:rsidRDefault="001B7251">
            <w:pPr>
              <w:jc w:val="center"/>
            </w:pPr>
            <w:r>
              <w:rPr>
                <w:rFonts w:eastAsiaTheme="minorEastAsia"/>
                <w:color w:val="000000" w:themeColor="text1"/>
                <w:szCs w:val="21"/>
              </w:rPr>
              <w:t>-</w:t>
            </w:r>
          </w:p>
        </w:tc>
        <w:tc>
          <w:tcPr>
            <w:tcW w:w="1260" w:type="dxa"/>
            <w:vAlign w:val="center"/>
          </w:tcPr>
          <w:p w:rsidR="00FF5D89" w:rsidRDefault="001B7251">
            <w:pPr>
              <w:jc w:val="center"/>
            </w:pPr>
            <w:r>
              <w:rPr>
                <w:rFonts w:eastAsiaTheme="minorEastAsia"/>
                <w:color w:val="000000" w:themeColor="text1"/>
                <w:szCs w:val="21"/>
              </w:rPr>
              <w:t>9</w:t>
            </w:r>
            <w:r>
              <w:rPr>
                <w:rFonts w:eastAsiaTheme="minorEastAsia"/>
                <w:color w:val="000000" w:themeColor="text1"/>
                <w:szCs w:val="21"/>
              </w:rPr>
              <w:t>年</w:t>
            </w:r>
          </w:p>
        </w:tc>
        <w:tc>
          <w:tcPr>
            <w:tcW w:w="3240" w:type="dxa"/>
            <w:vAlign w:val="center"/>
          </w:tcPr>
          <w:p w:rsidR="00FF5D89" w:rsidRDefault="001B7251" w:rsidP="002E461D">
            <w:r>
              <w:rPr>
                <w:rFonts w:eastAsiaTheme="minorEastAsia"/>
                <w:color w:val="000000" w:themeColor="text1"/>
                <w:szCs w:val="21"/>
              </w:rPr>
              <w:t>张富盛先生，上海交通大学金融学学士，自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月，在德勤华永会计师事务所担任高级税务咨询；自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月，在中国国际金融有限公司担任分析师；自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月在北京高华证券有限责任公司担任投资研究部经理；自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月起加入上投摩根基金管理有限公司，历任行业专家、基金经理助理。自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月起担任上投摩根转型动力灵活配置混合型证券投资基金基金经理</w:t>
            </w:r>
            <w:r w:rsidR="002E461D" w:rsidRPr="002E461D">
              <w:rPr>
                <w:rFonts w:eastAsiaTheme="minorEastAsia" w:hint="eastAsia"/>
                <w:color w:val="000000" w:themeColor="text1"/>
                <w:szCs w:val="21"/>
              </w:rPr>
              <w:t>，自</w:t>
            </w:r>
            <w:r w:rsidR="002E461D" w:rsidRPr="002E461D">
              <w:rPr>
                <w:rFonts w:eastAsiaTheme="minorEastAsia" w:hint="eastAsia"/>
                <w:color w:val="000000" w:themeColor="text1"/>
                <w:szCs w:val="21"/>
              </w:rPr>
              <w:t>2019</w:t>
            </w:r>
            <w:r w:rsidR="002E461D" w:rsidRPr="002E461D">
              <w:rPr>
                <w:rFonts w:eastAsiaTheme="minorEastAsia" w:hint="eastAsia"/>
                <w:color w:val="000000" w:themeColor="text1"/>
                <w:szCs w:val="21"/>
              </w:rPr>
              <w:t>年</w:t>
            </w:r>
            <w:r w:rsidR="002E461D" w:rsidRPr="002E461D">
              <w:rPr>
                <w:rFonts w:eastAsiaTheme="minorEastAsia" w:hint="eastAsia"/>
                <w:color w:val="000000" w:themeColor="text1"/>
                <w:szCs w:val="21"/>
              </w:rPr>
              <w:t>1</w:t>
            </w:r>
            <w:r w:rsidR="002E461D" w:rsidRPr="002E461D">
              <w:rPr>
                <w:rFonts w:eastAsiaTheme="minorEastAsia" w:hint="eastAsia"/>
                <w:color w:val="000000" w:themeColor="text1"/>
                <w:szCs w:val="21"/>
              </w:rPr>
              <w:t>月起同时担任上投摩根动力精选混合型证券投资基金基金经理。</w:t>
            </w:r>
          </w:p>
        </w:tc>
      </w:tr>
      <w:tr w:rsidR="00FF5D89">
        <w:tc>
          <w:tcPr>
            <w:tcW w:w="1090" w:type="dxa"/>
            <w:vAlign w:val="center"/>
          </w:tcPr>
          <w:p w:rsidR="00FF5D89" w:rsidRDefault="001B7251">
            <w:pPr>
              <w:jc w:val="center"/>
            </w:pPr>
            <w:r>
              <w:rPr>
                <w:rFonts w:eastAsiaTheme="minorEastAsia"/>
                <w:color w:val="000000" w:themeColor="text1"/>
                <w:szCs w:val="21"/>
              </w:rPr>
              <w:t>张富盛</w:t>
            </w:r>
          </w:p>
        </w:tc>
        <w:tc>
          <w:tcPr>
            <w:tcW w:w="1500" w:type="dxa"/>
            <w:vAlign w:val="center"/>
          </w:tcPr>
          <w:p w:rsidR="00FF5D89" w:rsidRDefault="001B7251">
            <w:pPr>
              <w:jc w:val="center"/>
            </w:pPr>
            <w:r>
              <w:rPr>
                <w:rFonts w:eastAsiaTheme="minorEastAsia"/>
                <w:color w:val="000000" w:themeColor="text1"/>
                <w:szCs w:val="21"/>
              </w:rPr>
              <w:t>本基金基金经理助理</w:t>
            </w:r>
          </w:p>
        </w:tc>
        <w:tc>
          <w:tcPr>
            <w:tcW w:w="1190" w:type="dxa"/>
            <w:vAlign w:val="center"/>
          </w:tcPr>
          <w:p w:rsidR="00FF5D89" w:rsidRDefault="001B7251">
            <w:pPr>
              <w:jc w:val="center"/>
            </w:pPr>
            <w:r>
              <w:rPr>
                <w:rFonts w:eastAsiaTheme="minorEastAsia"/>
                <w:color w:val="000000" w:themeColor="text1"/>
                <w:szCs w:val="21"/>
              </w:rPr>
              <w:t>2016-11-09</w:t>
            </w:r>
          </w:p>
        </w:tc>
        <w:tc>
          <w:tcPr>
            <w:tcW w:w="1260" w:type="dxa"/>
            <w:vAlign w:val="center"/>
          </w:tcPr>
          <w:p w:rsidR="00FF5D89" w:rsidRDefault="001B7251">
            <w:pPr>
              <w:jc w:val="center"/>
            </w:pPr>
            <w:r>
              <w:rPr>
                <w:rFonts w:eastAsiaTheme="minorEastAsia"/>
                <w:color w:val="000000" w:themeColor="text1"/>
                <w:szCs w:val="21"/>
              </w:rPr>
              <w:t>2018-03-02</w:t>
            </w:r>
          </w:p>
        </w:tc>
        <w:tc>
          <w:tcPr>
            <w:tcW w:w="1260" w:type="dxa"/>
            <w:vAlign w:val="center"/>
          </w:tcPr>
          <w:p w:rsidR="00FF5D89" w:rsidRDefault="001B7251">
            <w:pPr>
              <w:jc w:val="center"/>
            </w:pPr>
            <w:r>
              <w:rPr>
                <w:rFonts w:eastAsiaTheme="minorEastAsia"/>
                <w:color w:val="000000" w:themeColor="text1"/>
                <w:szCs w:val="21"/>
              </w:rPr>
              <w:t>9</w:t>
            </w:r>
            <w:r>
              <w:rPr>
                <w:rFonts w:eastAsiaTheme="minorEastAsia"/>
                <w:color w:val="000000" w:themeColor="text1"/>
                <w:szCs w:val="21"/>
              </w:rPr>
              <w:t>年</w:t>
            </w:r>
          </w:p>
        </w:tc>
        <w:tc>
          <w:tcPr>
            <w:tcW w:w="3240" w:type="dxa"/>
            <w:vAlign w:val="center"/>
          </w:tcPr>
          <w:p w:rsidR="00FF5D89" w:rsidRDefault="001B7251">
            <w:r>
              <w:rPr>
                <w:rFonts w:eastAsiaTheme="minorEastAsia"/>
                <w:color w:val="000000" w:themeColor="text1"/>
                <w:szCs w:val="21"/>
              </w:rPr>
              <w:t>张富盛先生，上海交通大学金融学学士，自</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月，在德勤华永会计师事务所担任高级税务咨询；自</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月，在中国国际金融有限公司担任分析师；自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月在北京高华证券有限责任公司担任投资研究部经理；自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w:t>
            </w:r>
            <w:r>
              <w:rPr>
                <w:rFonts w:eastAsiaTheme="minorEastAsia"/>
                <w:color w:val="000000" w:themeColor="text1"/>
                <w:szCs w:val="21"/>
              </w:rPr>
              <w:lastRenderedPageBreak/>
              <w:t>历任行业专家、基金经理助理。自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月起担任上投摩根转型动力灵活配置混合型证券投资基金基金经理</w:t>
            </w:r>
            <w:r w:rsidR="002E461D" w:rsidRPr="002E461D">
              <w:rPr>
                <w:rFonts w:eastAsiaTheme="minorEastAsia" w:hint="eastAsia"/>
                <w:color w:val="000000" w:themeColor="text1"/>
                <w:szCs w:val="21"/>
              </w:rPr>
              <w:t>，自</w:t>
            </w:r>
            <w:r w:rsidR="002E461D" w:rsidRPr="002E461D">
              <w:rPr>
                <w:rFonts w:eastAsiaTheme="minorEastAsia" w:hint="eastAsia"/>
                <w:color w:val="000000" w:themeColor="text1"/>
                <w:szCs w:val="21"/>
              </w:rPr>
              <w:t>2019</w:t>
            </w:r>
            <w:r w:rsidR="002E461D" w:rsidRPr="002E461D">
              <w:rPr>
                <w:rFonts w:eastAsiaTheme="minorEastAsia" w:hint="eastAsia"/>
                <w:color w:val="000000" w:themeColor="text1"/>
                <w:szCs w:val="21"/>
              </w:rPr>
              <w:t>年</w:t>
            </w:r>
            <w:r w:rsidR="002E461D" w:rsidRPr="002E461D">
              <w:rPr>
                <w:rFonts w:eastAsiaTheme="minorEastAsia" w:hint="eastAsia"/>
                <w:color w:val="000000" w:themeColor="text1"/>
                <w:szCs w:val="21"/>
              </w:rPr>
              <w:t>1</w:t>
            </w:r>
            <w:r w:rsidR="002E461D" w:rsidRPr="002E461D">
              <w:rPr>
                <w:rFonts w:eastAsiaTheme="minorEastAsia" w:hint="eastAsia"/>
                <w:color w:val="000000" w:themeColor="text1"/>
                <w:szCs w:val="21"/>
              </w:rPr>
              <w:t>月起同时担任上投摩根动力精选混合型证券投资基金基金经理。</w:t>
            </w:r>
          </w:p>
        </w:tc>
      </w:tr>
    </w:tbl>
    <w:p w:rsidR="00FF5D89" w:rsidRDefault="001B7251">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70" w:name="_Toc225498256"/>
      <w:bookmarkStart w:id="71" w:name="_Toc409100419"/>
      <w:bookmarkStart w:id="72" w:name="_Toc409100056"/>
      <w:bookmarkStart w:id="73" w:name="_Toc361324856"/>
      <w:bookmarkStart w:id="74" w:name="_Toc4500037"/>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0"/>
      <w:bookmarkEnd w:id="71"/>
      <w:bookmarkEnd w:id="72"/>
      <w:bookmarkEnd w:id="73"/>
      <w:bookmarkEnd w:id="74"/>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转型动力灵活配置混合型证券投资基金基金合同》的规定。基金经理对个股和投资组合的比例遵循了投资决策委员会的授权限制，基金投资比例符合基金合同和法律法规的要求。</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75" w:name="_Toc409100420"/>
      <w:bookmarkStart w:id="76" w:name="_Toc361324857"/>
      <w:bookmarkStart w:id="77" w:name="_Toc409100057"/>
      <w:bookmarkStart w:id="78" w:name="_Toc225498257"/>
      <w:bookmarkStart w:id="79" w:name="_Toc4500038"/>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5"/>
      <w:bookmarkEnd w:id="76"/>
      <w:bookmarkEnd w:id="77"/>
      <w:bookmarkEnd w:id="78"/>
      <w:bookmarkEnd w:id="7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lastRenderedPageBreak/>
        <w:t xml:space="preserve">4.3.2 </w:t>
      </w:r>
      <w:r>
        <w:rPr>
          <w:rFonts w:eastAsiaTheme="minorEastAsia"/>
          <w:b/>
          <w:color w:val="000000" w:themeColor="text1"/>
          <w:kern w:val="0"/>
          <w:szCs w:val="21"/>
        </w:rPr>
        <w:t>公平交易制度的执行情况</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80" w:name="_Toc409100421"/>
      <w:bookmarkStart w:id="81" w:name="_Toc225498258"/>
      <w:bookmarkStart w:id="82" w:name="_Toc409100058"/>
      <w:bookmarkStart w:id="83" w:name="_Toc361324858"/>
      <w:bookmarkStart w:id="84" w:name="_Toc4500039"/>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80"/>
      <w:bookmarkEnd w:id="81"/>
      <w:bookmarkEnd w:id="82"/>
      <w:bookmarkEnd w:id="83"/>
      <w:bookmarkEnd w:id="84"/>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年受经济增速下滑以及中美贸易摩擦两方面影响，</w:t>
      </w:r>
      <w:r>
        <w:rPr>
          <w:rFonts w:eastAsiaTheme="minorEastAsia"/>
          <w:color w:val="000000" w:themeColor="text1"/>
          <w:szCs w:val="21"/>
        </w:rPr>
        <w:t>A</w:t>
      </w:r>
      <w:r>
        <w:rPr>
          <w:rFonts w:eastAsiaTheme="minorEastAsia"/>
          <w:color w:val="000000" w:themeColor="text1"/>
          <w:szCs w:val="21"/>
        </w:rPr>
        <w:t>股下跌幅度较大。从板块看，</w:t>
      </w:r>
      <w:r>
        <w:rPr>
          <w:rFonts w:eastAsiaTheme="minorEastAsia"/>
          <w:color w:val="000000" w:themeColor="text1"/>
          <w:szCs w:val="21"/>
        </w:rPr>
        <w:t>2018</w:t>
      </w:r>
      <w:r>
        <w:rPr>
          <w:rFonts w:eastAsiaTheme="minorEastAsia"/>
          <w:color w:val="000000" w:themeColor="text1"/>
          <w:szCs w:val="21"/>
        </w:rPr>
        <w:t>年总体机会不多，上半年逆经济周期的医药和计算机相对较好；但下半年经济数据持续恶化，顺周期的地产产业链以及受中美贸易摩擦影响的板块，下跌幅度较多。本基金从中国经济转型的角度出发，结构上选择未来几年能保持较快成长的行业和个股，但因为受到整体经济放缓，中美贸易摩擦超出预期的影响，基金净值受到负面冲击较大；根据市场变化，我们降低了顺周期产业仓位，配置趋势向好、基本面扎实，估值合理的优质个股进行投资。</w:t>
      </w:r>
    </w:p>
    <w:p w:rsidR="00EE1E53" w:rsidRDefault="00F13EB3" w:rsidP="00F63640">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本报告期上投摩根转型动力混合份额净值增长率为</w:t>
      </w:r>
      <w:r>
        <w:rPr>
          <w:rFonts w:eastAsiaTheme="minorEastAsia"/>
          <w:color w:val="000000" w:themeColor="text1"/>
          <w:szCs w:val="21"/>
        </w:rPr>
        <w:t>:-38.35%</w:t>
      </w:r>
      <w:r>
        <w:rPr>
          <w:rFonts w:eastAsiaTheme="minorEastAsia"/>
          <w:color w:val="000000" w:themeColor="text1"/>
          <w:szCs w:val="21"/>
        </w:rPr>
        <w:t>，同期业绩比较基准收益率为</w:t>
      </w:r>
      <w:r>
        <w:rPr>
          <w:rFonts w:eastAsiaTheme="minorEastAsia"/>
          <w:color w:val="000000" w:themeColor="text1"/>
          <w:szCs w:val="21"/>
        </w:rPr>
        <w:t>:-19.01%</w:t>
      </w:r>
      <w:r>
        <w:rPr>
          <w:rFonts w:eastAsiaTheme="minorEastAsia"/>
          <w:color w:val="000000" w:themeColor="text1"/>
          <w:szCs w:val="21"/>
        </w:rPr>
        <w:t>。</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85" w:name="_Toc361324859"/>
      <w:bookmarkStart w:id="86" w:name="_Toc225498259"/>
      <w:bookmarkStart w:id="87" w:name="_Toc409100059"/>
      <w:bookmarkStart w:id="88" w:name="_Toc409100422"/>
      <w:bookmarkStart w:id="89" w:name="_Toc4500040"/>
      <w:r>
        <w:rPr>
          <w:rFonts w:ascii="Times New Roman" w:eastAsiaTheme="minorEastAsia" w:hAnsi="Times New Roman"/>
          <w:color w:val="000000" w:themeColor="text1"/>
          <w:kern w:val="0"/>
          <w:sz w:val="21"/>
          <w:szCs w:val="21"/>
        </w:rPr>
        <w:lastRenderedPageBreak/>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5"/>
      <w:bookmarkEnd w:id="86"/>
      <w:bookmarkEnd w:id="87"/>
      <w:bookmarkEnd w:id="88"/>
      <w:bookmarkEnd w:id="8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2019</w:t>
      </w:r>
      <w:r>
        <w:rPr>
          <w:rFonts w:eastAsiaTheme="minorEastAsia"/>
          <w:color w:val="000000" w:themeColor="text1"/>
          <w:szCs w:val="21"/>
        </w:rPr>
        <w:t>年，经济增速预计将继续下行；中美贸易谈判给予</w:t>
      </w:r>
      <w:r>
        <w:rPr>
          <w:rFonts w:eastAsiaTheme="minorEastAsia"/>
          <w:color w:val="000000" w:themeColor="text1"/>
          <w:szCs w:val="21"/>
        </w:rPr>
        <w:t>90</w:t>
      </w:r>
      <w:r>
        <w:rPr>
          <w:rFonts w:eastAsiaTheme="minorEastAsia"/>
          <w:color w:val="000000" w:themeColor="text1"/>
          <w:szCs w:val="21"/>
        </w:rPr>
        <w:t>天谈判期窗口，但仍存在较大不确定性，</w:t>
      </w:r>
      <w:r>
        <w:rPr>
          <w:rFonts w:eastAsiaTheme="minorEastAsia"/>
          <w:color w:val="000000" w:themeColor="text1"/>
          <w:szCs w:val="21"/>
        </w:rPr>
        <w:t>2019</w:t>
      </w:r>
      <w:r>
        <w:rPr>
          <w:rFonts w:eastAsiaTheme="minorEastAsia"/>
          <w:color w:val="000000" w:themeColor="text1"/>
          <w:szCs w:val="21"/>
        </w:rPr>
        <w:t>年顺周期企业盈利面临较大压力。与此同时，政府刺激经济的力度在不断增加，房地产政策也会有边际宽松趋势，对经济有一定的托底作用。</w:t>
      </w:r>
      <w:r>
        <w:rPr>
          <w:rFonts w:eastAsiaTheme="minorEastAsia"/>
          <w:color w:val="000000" w:themeColor="text1"/>
          <w:szCs w:val="21"/>
        </w:rPr>
        <w:t>2018</w:t>
      </w:r>
      <w:r>
        <w:rPr>
          <w:rFonts w:eastAsiaTheme="minorEastAsia"/>
          <w:color w:val="000000" w:themeColor="text1"/>
          <w:szCs w:val="21"/>
        </w:rPr>
        <w:t>年底中央经济工作会议提出的货币政策基调要求松紧适度；积极的财政政策要加力提效；此外对制造业和小微企业的减税政策逐步落实，中长期利好经济复苏。总体上我们将继续谨慎稳健，择机择时抓一些确定性机会。主要关注受经济负面影响较小，业绩仍能持续成长的板块龙头：</w:t>
      </w:r>
      <w:r>
        <w:rPr>
          <w:rFonts w:eastAsiaTheme="minorEastAsia"/>
          <w:color w:val="000000" w:themeColor="text1"/>
          <w:szCs w:val="21"/>
        </w:rPr>
        <w:t>1</w:t>
      </w:r>
      <w:r>
        <w:rPr>
          <w:rFonts w:eastAsiaTheme="minorEastAsia"/>
          <w:color w:val="000000" w:themeColor="text1"/>
          <w:szCs w:val="21"/>
        </w:rPr>
        <w:t>）新能源汽车产业</w:t>
      </w:r>
      <w:r>
        <w:rPr>
          <w:rFonts w:eastAsiaTheme="minorEastAsia"/>
          <w:color w:val="000000" w:themeColor="text1"/>
          <w:szCs w:val="21"/>
        </w:rPr>
        <w:t>-</w:t>
      </w:r>
      <w:r>
        <w:rPr>
          <w:rFonts w:eastAsiaTheme="minorEastAsia"/>
          <w:color w:val="000000" w:themeColor="text1"/>
          <w:szCs w:val="21"/>
        </w:rPr>
        <w:t>预计未来</w:t>
      </w:r>
      <w:r>
        <w:rPr>
          <w:rFonts w:eastAsiaTheme="minorEastAsia"/>
          <w:color w:val="000000" w:themeColor="text1"/>
          <w:szCs w:val="21"/>
        </w:rPr>
        <w:t>3</w:t>
      </w:r>
      <w:r>
        <w:rPr>
          <w:rFonts w:eastAsiaTheme="minorEastAsia"/>
          <w:color w:val="000000" w:themeColor="text1"/>
          <w:szCs w:val="21"/>
        </w:rPr>
        <w:t>年行业增速仍能维持</w:t>
      </w:r>
      <w:r>
        <w:rPr>
          <w:rFonts w:eastAsiaTheme="minorEastAsia"/>
          <w:color w:val="000000" w:themeColor="text1"/>
          <w:szCs w:val="21"/>
        </w:rPr>
        <w:t>30%</w:t>
      </w:r>
      <w:r>
        <w:rPr>
          <w:rFonts w:eastAsiaTheme="minorEastAsia"/>
          <w:color w:val="000000" w:themeColor="text1"/>
          <w:szCs w:val="21"/>
        </w:rPr>
        <w:t>以上，成长性较确定；</w:t>
      </w:r>
      <w:r>
        <w:rPr>
          <w:rFonts w:eastAsiaTheme="minorEastAsia"/>
          <w:color w:val="000000" w:themeColor="text1"/>
          <w:szCs w:val="21"/>
        </w:rPr>
        <w:t>2</w:t>
      </w:r>
      <w:r>
        <w:rPr>
          <w:rFonts w:eastAsiaTheme="minorEastAsia"/>
          <w:color w:val="000000" w:themeColor="text1"/>
          <w:szCs w:val="21"/>
        </w:rPr>
        <w:t>）消费品：尤其重点关注其中的必需消费品投资机会；</w:t>
      </w:r>
      <w:r>
        <w:rPr>
          <w:rFonts w:eastAsiaTheme="minorEastAsia"/>
          <w:color w:val="000000" w:themeColor="text1"/>
          <w:szCs w:val="21"/>
        </w:rPr>
        <w:t>3</w:t>
      </w:r>
      <w:r>
        <w:rPr>
          <w:rFonts w:eastAsiaTheme="minorEastAsia"/>
          <w:color w:val="000000" w:themeColor="text1"/>
          <w:szCs w:val="21"/>
        </w:rPr>
        <w:t>）养殖产业：行业产能收缩以及通胀周期叠加下价格回升、利润率增加。我们将继续勤勉尽责，通过结构选择力争为持有人创造中长期超额收益。</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90" w:name="_Toc361324860"/>
      <w:bookmarkStart w:id="91" w:name="_Toc409100060"/>
      <w:bookmarkStart w:id="92" w:name="_Toc247959456"/>
      <w:bookmarkStart w:id="93" w:name="_Toc409100423"/>
      <w:bookmarkStart w:id="94" w:name="_Toc245801806"/>
      <w:bookmarkStart w:id="95" w:name="_Toc4500041"/>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90"/>
      <w:bookmarkEnd w:id="91"/>
      <w:bookmarkEnd w:id="92"/>
      <w:bookmarkEnd w:id="93"/>
      <w:bookmarkEnd w:id="94"/>
      <w:bookmarkEnd w:id="95"/>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96" w:name="_Toc409100061"/>
      <w:bookmarkStart w:id="97" w:name="_Toc361324861"/>
      <w:bookmarkStart w:id="98" w:name="_Toc409100424"/>
      <w:bookmarkStart w:id="99" w:name="_Toc247959457"/>
      <w:bookmarkStart w:id="100" w:name="_Toc225570083"/>
      <w:bookmarkStart w:id="101" w:name="_Toc4500042"/>
      <w:r>
        <w:rPr>
          <w:rFonts w:ascii="Times New Roman" w:eastAsiaTheme="minorEastAsia" w:hAnsi="Times New Roman"/>
          <w:color w:val="000000" w:themeColor="text1"/>
          <w:kern w:val="0"/>
          <w:sz w:val="21"/>
          <w:szCs w:val="21"/>
        </w:rPr>
        <w:lastRenderedPageBreak/>
        <w:t xml:space="preserve">4.7 </w:t>
      </w:r>
      <w:r>
        <w:rPr>
          <w:rFonts w:ascii="Times New Roman" w:eastAsiaTheme="minorEastAsia" w:hAnsi="Times New Roman"/>
          <w:color w:val="000000" w:themeColor="text1"/>
          <w:kern w:val="0"/>
          <w:sz w:val="21"/>
          <w:szCs w:val="21"/>
        </w:rPr>
        <w:t>管理人对报告期内基金估值程序等事项的说明</w:t>
      </w:r>
      <w:bookmarkEnd w:id="96"/>
      <w:bookmarkEnd w:id="97"/>
      <w:bookmarkEnd w:id="98"/>
      <w:bookmarkEnd w:id="99"/>
      <w:bookmarkEnd w:id="100"/>
      <w:bookmarkEnd w:id="10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102" w:name="_Toc361324862"/>
      <w:bookmarkStart w:id="103" w:name="_Toc409100062"/>
      <w:bookmarkStart w:id="104" w:name="_Toc247959458"/>
      <w:bookmarkStart w:id="105" w:name="_Toc225570084"/>
      <w:bookmarkStart w:id="106" w:name="_Toc409100425"/>
      <w:bookmarkStart w:id="107" w:name="_Toc4500043"/>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102"/>
      <w:bookmarkEnd w:id="103"/>
      <w:bookmarkEnd w:id="104"/>
      <w:bookmarkEnd w:id="105"/>
      <w:bookmarkEnd w:id="106"/>
      <w:bookmarkEnd w:id="10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108" w:name="_Toc409100064"/>
      <w:bookmarkStart w:id="109" w:name="_Toc409100427"/>
      <w:bookmarkStart w:id="110" w:name="_Toc4500044"/>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8"/>
      <w:bookmarkEnd w:id="109"/>
      <w:bookmarkEnd w:id="11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F63640">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1" w:name="_Toc225498263"/>
      <w:bookmarkStart w:id="112" w:name="_Toc361324864"/>
      <w:bookmarkStart w:id="113" w:name="_Toc409100065"/>
      <w:bookmarkStart w:id="114" w:name="_Toc409100428"/>
      <w:bookmarkStart w:id="115" w:name="_Toc4500045"/>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11"/>
      <w:bookmarkEnd w:id="112"/>
      <w:bookmarkEnd w:id="113"/>
      <w:bookmarkEnd w:id="114"/>
      <w:bookmarkEnd w:id="115"/>
    </w:p>
    <w:p w:rsidR="00EE1E53" w:rsidRDefault="00F13EB3">
      <w:pPr>
        <w:pStyle w:val="2"/>
        <w:spacing w:before="0" w:after="0"/>
        <w:rPr>
          <w:rFonts w:ascii="Times New Roman" w:eastAsiaTheme="minorEastAsia" w:hAnsi="Times New Roman"/>
          <w:color w:val="000000" w:themeColor="text1"/>
          <w:kern w:val="0"/>
          <w:sz w:val="21"/>
          <w:szCs w:val="21"/>
        </w:rPr>
      </w:pPr>
      <w:bookmarkStart w:id="116" w:name="_Toc361324865"/>
      <w:bookmarkStart w:id="117" w:name="_Toc409100429"/>
      <w:bookmarkStart w:id="118" w:name="_Toc409100066"/>
      <w:bookmarkStart w:id="119" w:name="_Toc225498264"/>
      <w:bookmarkStart w:id="120" w:name="_Toc4500046"/>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6"/>
      <w:bookmarkEnd w:id="117"/>
      <w:bookmarkEnd w:id="118"/>
      <w:bookmarkEnd w:id="119"/>
      <w:bookmarkEnd w:id="12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121" w:name="_Toc225498265"/>
      <w:bookmarkStart w:id="122" w:name="_Toc409100067"/>
      <w:bookmarkStart w:id="123" w:name="_Toc409100430"/>
      <w:bookmarkStart w:id="124" w:name="_Toc361324866"/>
      <w:bookmarkStart w:id="125" w:name="_Toc4500047"/>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21"/>
      <w:r>
        <w:rPr>
          <w:rFonts w:ascii="Times New Roman" w:eastAsiaTheme="minorEastAsia" w:hAnsi="Times New Roman"/>
          <w:color w:val="000000" w:themeColor="text1"/>
          <w:kern w:val="0"/>
          <w:sz w:val="21"/>
          <w:szCs w:val="21"/>
        </w:rPr>
        <w:t>说明</w:t>
      </w:r>
      <w:bookmarkEnd w:id="122"/>
      <w:bookmarkEnd w:id="123"/>
      <w:bookmarkEnd w:id="124"/>
      <w:bookmarkEnd w:id="125"/>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p>
    <w:p w:rsidR="00FF5D89" w:rsidRDefault="00FF5D89">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报告期内，本基金未实施利润分配。</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126" w:name="_Toc409100431"/>
      <w:bookmarkStart w:id="127" w:name="_Toc361324867"/>
      <w:bookmarkStart w:id="128" w:name="_Toc409100068"/>
      <w:bookmarkStart w:id="129" w:name="_Toc225498266"/>
      <w:bookmarkStart w:id="130" w:name="_Toc4500048"/>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6"/>
      <w:bookmarkEnd w:id="127"/>
      <w:bookmarkEnd w:id="128"/>
      <w:bookmarkEnd w:id="129"/>
      <w:bookmarkEnd w:id="13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本托管人复核审查了本报告中的财务指标、净值表现、利润分配情况、财务会计报告、投资组</w:t>
      </w:r>
      <w:r>
        <w:rPr>
          <w:rFonts w:eastAsiaTheme="minorEastAsia"/>
          <w:color w:val="000000" w:themeColor="text1"/>
          <w:szCs w:val="21"/>
        </w:rPr>
        <w:lastRenderedPageBreak/>
        <w:t>合报告等内容，保证复核内容不存在虚假记载、误导性陈述或者重大遗漏。</w:t>
      </w:r>
    </w:p>
    <w:p w:rsidR="001B6559" w:rsidRPr="00A73188" w:rsidRDefault="001B6559" w:rsidP="00F63640">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31" w:name="_Toc245801814"/>
      <w:bookmarkStart w:id="132" w:name="_Toc247959464"/>
      <w:bookmarkStart w:id="133" w:name="_Toc352255986"/>
      <w:bookmarkStart w:id="134" w:name="_Toc352256054"/>
      <w:bookmarkStart w:id="135" w:name="_Toc352331232"/>
      <w:bookmarkStart w:id="136" w:name="_Toc362424010"/>
      <w:bookmarkStart w:id="137" w:name="_Toc374459272"/>
      <w:bookmarkStart w:id="138" w:name="_Toc361324872"/>
      <w:bookmarkStart w:id="139" w:name="_Toc409100436"/>
      <w:bookmarkStart w:id="140" w:name="_Toc409100073"/>
      <w:bookmarkStart w:id="141" w:name="_Toc4500049"/>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31"/>
      <w:bookmarkEnd w:id="132"/>
      <w:bookmarkEnd w:id="133"/>
      <w:bookmarkEnd w:id="134"/>
      <w:bookmarkEnd w:id="135"/>
      <w:bookmarkEnd w:id="136"/>
      <w:bookmarkEnd w:id="137"/>
      <w:bookmarkEnd w:id="141"/>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(2019)</w:t>
      </w:r>
      <w:r w:rsidRPr="00A73188">
        <w:rPr>
          <w:rFonts w:eastAsiaTheme="minorEastAsia"/>
          <w:color w:val="000000" w:themeColor="text1"/>
          <w:kern w:val="0"/>
          <w:szCs w:val="21"/>
        </w:rPr>
        <w:t>第</w:t>
      </w:r>
      <w:r w:rsidRPr="00A73188">
        <w:rPr>
          <w:rFonts w:eastAsiaTheme="minorEastAsia"/>
          <w:color w:val="000000" w:themeColor="text1"/>
          <w:kern w:val="0"/>
          <w:szCs w:val="21"/>
        </w:rPr>
        <w:t>20791</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上投摩根转型动力灵活配置混合型证券投资基金全体基金份额持有人：</w:t>
      </w:r>
      <w:r w:rsidRPr="00A73188">
        <w:rPr>
          <w:rFonts w:eastAsiaTheme="minorEastAsia"/>
          <w:color w:val="000000" w:themeColor="text1"/>
          <w:szCs w:val="21"/>
        </w:rPr>
        <w:t>：</w:t>
      </w:r>
    </w:p>
    <w:p w:rsidR="001B6559" w:rsidRPr="00A73188" w:rsidRDefault="001B6559" w:rsidP="00F63640">
      <w:pPr>
        <w:pStyle w:val="2"/>
        <w:spacing w:beforeLines="50" w:before="156" w:after="0"/>
        <w:rPr>
          <w:rFonts w:ascii="Times New Roman" w:eastAsiaTheme="minorEastAsia" w:hAnsi="Times New Roman"/>
          <w:color w:val="000000" w:themeColor="text1"/>
          <w:kern w:val="0"/>
          <w:sz w:val="21"/>
          <w:szCs w:val="21"/>
        </w:rPr>
      </w:pPr>
      <w:bookmarkStart w:id="142" w:name="_Toc286996149"/>
      <w:bookmarkStart w:id="143" w:name="_Toc352255989"/>
      <w:bookmarkStart w:id="144" w:name="_Toc352256057"/>
      <w:bookmarkStart w:id="145" w:name="_Toc352331235"/>
      <w:bookmarkStart w:id="146" w:name="_Toc362424013"/>
      <w:bookmarkStart w:id="147" w:name="_Toc374459275"/>
      <w:bookmarkStart w:id="148" w:name="_Toc286996147"/>
      <w:bookmarkStart w:id="149" w:name="_Toc352255987"/>
      <w:bookmarkStart w:id="150" w:name="_Toc352256055"/>
      <w:bookmarkStart w:id="151" w:name="_Toc352331233"/>
      <w:bookmarkStart w:id="152" w:name="_Toc362424011"/>
      <w:bookmarkStart w:id="153" w:name="_Toc374459273"/>
      <w:bookmarkStart w:id="154" w:name="_Toc4500050"/>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42"/>
      <w:bookmarkEnd w:id="143"/>
      <w:bookmarkEnd w:id="144"/>
      <w:bookmarkEnd w:id="145"/>
      <w:bookmarkEnd w:id="146"/>
      <w:bookmarkEnd w:id="147"/>
      <w:bookmarkEnd w:id="154"/>
    </w:p>
    <w:p w:rsidR="00FF5D89" w:rsidRDefault="001B7251">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我们审计了上投摩根转型动力灵活配置混合型证券投资基金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上投摩根转型动力混合型基金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2018</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FF5D89" w:rsidRDefault="00FF5D89">
      <w:pPr>
        <w:widowControl/>
        <w:spacing w:line="360" w:lineRule="auto"/>
        <w:ind w:firstLine="420"/>
        <w:rPr>
          <w:rFonts w:eastAsiaTheme="minorEastAsia"/>
          <w:color w:val="000000" w:themeColor="text1"/>
          <w:kern w:val="0"/>
          <w:szCs w:val="21"/>
        </w:rPr>
      </w:pP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发布的有关规定及允许的基金行业实务操作编制，公允反映了上投摩根转型动力混合型基金</w:t>
      </w:r>
      <w:r w:rsidRPr="00A73188">
        <w:rPr>
          <w:rFonts w:eastAsiaTheme="minorEastAsia"/>
          <w:color w:val="000000" w:themeColor="text1"/>
          <w:kern w:val="0"/>
          <w:szCs w:val="21"/>
        </w:rPr>
        <w:t>2018</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2018</w:t>
      </w:r>
      <w:r w:rsidRPr="00A73188">
        <w:rPr>
          <w:rFonts w:eastAsiaTheme="minorEastAsia"/>
          <w:color w:val="000000" w:themeColor="text1"/>
          <w:kern w:val="0"/>
          <w:szCs w:val="21"/>
        </w:rPr>
        <w:t>年度的经营成果和基金净值变动情况。</w:t>
      </w:r>
    </w:p>
    <w:p w:rsidR="001B6559" w:rsidRPr="00A73188" w:rsidRDefault="001B6559" w:rsidP="00F63640">
      <w:pPr>
        <w:pStyle w:val="2"/>
        <w:spacing w:beforeLines="50" w:before="156" w:after="0"/>
        <w:rPr>
          <w:rFonts w:ascii="Times New Roman" w:eastAsiaTheme="minorEastAsia" w:hAnsi="Times New Roman"/>
          <w:color w:val="000000" w:themeColor="text1"/>
          <w:kern w:val="0"/>
          <w:sz w:val="21"/>
          <w:szCs w:val="21"/>
        </w:rPr>
      </w:pPr>
      <w:bookmarkStart w:id="155" w:name="_Toc4500051"/>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5"/>
    </w:p>
    <w:p w:rsidR="00FF5D89" w:rsidRDefault="001B7251">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FF5D89" w:rsidRDefault="00FF5D89">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按照中国注册会计师职业道德守则，我们独立于上投摩根转型动力混合型基金，并履行了职业道德方面的其他责任。</w:t>
      </w:r>
    </w:p>
    <w:p w:rsidR="001B6559" w:rsidRPr="00A73188" w:rsidRDefault="001B6559" w:rsidP="00F63640">
      <w:pPr>
        <w:pStyle w:val="2"/>
        <w:spacing w:beforeLines="50" w:before="156" w:after="0"/>
        <w:rPr>
          <w:rFonts w:ascii="Times New Roman" w:eastAsiaTheme="minorEastAsia" w:hAnsi="Times New Roman"/>
          <w:color w:val="000000" w:themeColor="text1"/>
          <w:kern w:val="0"/>
          <w:sz w:val="21"/>
          <w:szCs w:val="21"/>
        </w:rPr>
      </w:pPr>
      <w:bookmarkStart w:id="156" w:name="_Toc4500052"/>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48"/>
      <w:bookmarkEnd w:id="149"/>
      <w:bookmarkEnd w:id="150"/>
      <w:bookmarkEnd w:id="151"/>
      <w:bookmarkEnd w:id="152"/>
      <w:bookmarkEnd w:id="153"/>
      <w:bookmarkEnd w:id="156"/>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上投摩根转型动力混合型基金的基金管理人上投摩根基金管理有限公司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在编制财务报表时，基金管理人管理层负责评估上投摩根转型动力混合型基金的持续经营能力，披露与持续经营相关的事项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w:t>
      </w:r>
      <w:r>
        <w:rPr>
          <w:rFonts w:eastAsiaTheme="minorEastAsia"/>
          <w:color w:val="000000" w:themeColor="text1"/>
          <w:szCs w:val="21"/>
        </w:rPr>
        <w:lastRenderedPageBreak/>
        <w:t>根转型动力混合型基金、终止运营或别无其他现实的选择。</w:t>
      </w:r>
    </w:p>
    <w:p w:rsidR="00FF5D89" w:rsidRDefault="00FF5D89">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基金管理人治理层负责监督上投摩根转型动力混合型基金的财务报告过程。</w:t>
      </w:r>
    </w:p>
    <w:p w:rsidR="001B6559" w:rsidRPr="00A73188" w:rsidRDefault="001B6559" w:rsidP="00F63640">
      <w:pPr>
        <w:pStyle w:val="2"/>
        <w:spacing w:beforeLines="50" w:before="156" w:after="0"/>
        <w:rPr>
          <w:rFonts w:ascii="Times New Roman" w:eastAsiaTheme="minorEastAsia" w:hAnsi="Times New Roman"/>
          <w:color w:val="000000" w:themeColor="text1"/>
          <w:kern w:val="0"/>
          <w:sz w:val="21"/>
          <w:szCs w:val="21"/>
        </w:rPr>
      </w:pPr>
      <w:bookmarkStart w:id="157" w:name="_Toc286996148"/>
      <w:bookmarkStart w:id="158" w:name="_Toc352255988"/>
      <w:bookmarkStart w:id="159" w:name="_Toc352256056"/>
      <w:bookmarkStart w:id="160" w:name="_Toc352331234"/>
      <w:bookmarkStart w:id="161" w:name="_Toc362424012"/>
      <w:bookmarkStart w:id="162" w:name="_Toc374459274"/>
      <w:bookmarkStart w:id="163" w:name="_Toc4500053"/>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7"/>
      <w:bookmarkEnd w:id="158"/>
      <w:bookmarkEnd w:id="159"/>
      <w:bookmarkEnd w:id="160"/>
      <w:bookmarkEnd w:id="161"/>
      <w:bookmarkEnd w:id="162"/>
      <w:bookmarkEnd w:id="163"/>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转型动力混合型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转型动力混合型基金不能持续经营。</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评价财务报表的总体列报、结构和内容</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，并评价财务报表是否公允反映相关交</w:t>
      </w:r>
      <w:r>
        <w:rPr>
          <w:rFonts w:eastAsiaTheme="minorEastAsia"/>
          <w:color w:val="000000" w:themeColor="text1"/>
          <w:szCs w:val="21"/>
        </w:rPr>
        <w:lastRenderedPageBreak/>
        <w:t>易和事项。</w:t>
      </w:r>
    </w:p>
    <w:p w:rsidR="00FF5D89" w:rsidRDefault="00FF5D89">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F63640">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薛</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竞</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沈</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兆</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杰</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2019</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26</w:t>
      </w:r>
      <w:r w:rsidRPr="00A73188">
        <w:rPr>
          <w:rFonts w:eastAsiaTheme="minorEastAsia"/>
          <w:color w:val="000000" w:themeColor="text1"/>
          <w:kern w:val="0"/>
          <w:szCs w:val="21"/>
        </w:rPr>
        <w:t>日</w:t>
      </w:r>
    </w:p>
    <w:p w:rsidR="00EE1E53" w:rsidRDefault="00F13EB3" w:rsidP="00F63640">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4" w:name="_Toc4500054"/>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38"/>
      <w:bookmarkEnd w:id="139"/>
      <w:bookmarkEnd w:id="140"/>
      <w:bookmarkEnd w:id="164"/>
    </w:p>
    <w:p w:rsidR="00EE1E53" w:rsidRDefault="00F13EB3">
      <w:pPr>
        <w:pStyle w:val="2"/>
        <w:spacing w:before="0" w:after="0"/>
        <w:rPr>
          <w:rFonts w:ascii="Times New Roman" w:eastAsiaTheme="minorEastAsia" w:hAnsi="Times New Roman"/>
          <w:color w:val="000000" w:themeColor="text1"/>
          <w:kern w:val="0"/>
          <w:sz w:val="21"/>
          <w:szCs w:val="21"/>
        </w:rPr>
      </w:pPr>
      <w:bookmarkStart w:id="165" w:name="_Toc361324873"/>
      <w:bookmarkStart w:id="166" w:name="_Toc225498268"/>
      <w:bookmarkStart w:id="167" w:name="_Toc409100074"/>
      <w:bookmarkStart w:id="168" w:name="_Toc409100437"/>
      <w:bookmarkStart w:id="169" w:name="_Toc4500055"/>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5"/>
      <w:bookmarkEnd w:id="166"/>
      <w:bookmarkEnd w:id="167"/>
      <w:bookmarkEnd w:id="168"/>
      <w:bookmarkEnd w:id="169"/>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会计主体：上投摩根转型动力灵活配置混合型证券投资基金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2018</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2017</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154,439,457.63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91,273,043.54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11,955,628.52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12,227,874.29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380,546.35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224,531.32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276,588,702.86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839,062,342.18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276,588,702.86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837,551,542.18</w:t>
            </w:r>
          </w:p>
        </w:tc>
      </w:tr>
      <w:tr w:rsidR="00EE1E53">
        <w:tc>
          <w:tcPr>
            <w:tcW w:w="2880" w:type="dxa"/>
            <w:vAlign w:val="center"/>
          </w:tcPr>
          <w:p w:rsidR="00EE1E53" w:rsidRDefault="00F13EB3">
            <w:pPr>
              <w:pStyle w:val="af0"/>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1,510,800.00</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应收证券清算款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36,006.51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36,165.87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21,089.39</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33,506.71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450,138.73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443,434,007.94</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943,295,025.96</w:t>
            </w:r>
          </w:p>
        </w:tc>
      </w:tr>
      <w:tr w:rsidR="00EE1E53">
        <w:tc>
          <w:tcPr>
            <w:tcW w:w="288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2018</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2017</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5,325,387.98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189,532.75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495,457.00</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579,744.47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1,211,279.07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96,624.08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201,879.83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1,087,433.40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888,493.28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317,376.93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344,473.37</w:t>
            </w:r>
          </w:p>
        </w:tc>
      </w:tr>
      <w:tr w:rsidR="00EE1E53">
        <w:tc>
          <w:tcPr>
            <w:tcW w:w="2880" w:type="dxa"/>
            <w:vAlign w:val="center"/>
          </w:tcPr>
          <w:p w:rsidR="00EE1E53" w:rsidRDefault="00F13EB3">
            <w:pPr>
              <w:pStyle w:val="af0"/>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2,270,711.63</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8,466,970.53</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414,545,914.68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541,557,634.88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26,617,381.63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393,270,420.55</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lastRenderedPageBreak/>
              <w:t>所有者权益合计</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441,163,296.31</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934,828,055.43</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443,434,007.94</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943,295,025.96</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1.064</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414,545,914.68</w:t>
      </w:r>
      <w:r>
        <w:rPr>
          <w:rFonts w:eastAsiaTheme="minorEastAsia"/>
          <w:color w:val="000000" w:themeColor="text1"/>
          <w:szCs w:val="21"/>
        </w:rPr>
        <w:t>份。</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170" w:name="_Toc409100438"/>
      <w:bookmarkStart w:id="171" w:name="_Toc361324874"/>
      <w:bookmarkStart w:id="172" w:name="_Toc409100075"/>
      <w:bookmarkStart w:id="173" w:name="_Toc225498269"/>
      <w:bookmarkStart w:id="174" w:name="_Toc4500056"/>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70"/>
      <w:bookmarkEnd w:id="171"/>
      <w:bookmarkEnd w:id="172"/>
      <w:bookmarkEnd w:id="173"/>
      <w:bookmarkEnd w:id="174"/>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上投摩根转型动力灵活配置混合型证券投资基金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0"/>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2018</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2018</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0"/>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2017</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2017</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-278,403,129.64</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257,710,709.32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746,332.06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724,946.54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745,668.47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724,551.81</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663.59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394.73</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-136,713,418.00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126,540,614.42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-140,223,168.30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121,265,497.35</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59,868.12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255,137.14</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3,449,882.18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5,019,979.93</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-142,679,074.85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130,053,254.70</w:t>
            </w:r>
          </w:p>
        </w:tc>
      </w:tr>
      <w:tr w:rsidR="00EE1E53">
        <w:tc>
          <w:tcPr>
            <w:tcW w:w="3420" w:type="dxa"/>
            <w:vAlign w:val="center"/>
          </w:tcPr>
          <w:p w:rsidR="00EE1E53" w:rsidRDefault="00F13EB3">
            <w:pPr>
              <w:pStyle w:val="af0"/>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243,031.15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391,893.66</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lastRenderedPageBreak/>
              <w:t>减：二、费用</w:t>
            </w:r>
          </w:p>
        </w:tc>
        <w:tc>
          <w:tcPr>
            <w:tcW w:w="1080" w:type="dxa"/>
            <w:vAlign w:val="center"/>
          </w:tcPr>
          <w:p w:rsidR="00EE1E53" w:rsidRDefault="00EE1E53">
            <w:pPr>
              <w:pStyle w:val="af0"/>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22,626,518.22</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24,339,796.84</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9,831,925.39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14,465,081.65</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1,638,654.30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2,410,846.97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10,817,140.99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7,099,059.29</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08206D">
        <w:tc>
          <w:tcPr>
            <w:tcW w:w="3420" w:type="dxa"/>
            <w:vAlign w:val="center"/>
          </w:tcPr>
          <w:p w:rsidR="00F80388" w:rsidRPr="00905283" w:rsidRDefault="00F80388" w:rsidP="0008206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08206D">
            <w:pPr>
              <w:pStyle w:val="af0"/>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08206D">
            <w:pPr>
              <w:jc w:val="right"/>
              <w:rPr>
                <w:rFonts w:eastAsiaTheme="minorEastAsia"/>
                <w:color w:val="000000"/>
                <w:szCs w:val="21"/>
              </w:rPr>
            </w:pPr>
            <w:r w:rsidRPr="00905283">
              <w:rPr>
                <w:rFonts w:eastAsiaTheme="minorEastAsia"/>
                <w:color w:val="000000"/>
                <w:szCs w:val="21"/>
              </w:rPr>
              <w:t>0.84</w:t>
            </w:r>
          </w:p>
        </w:tc>
        <w:tc>
          <w:tcPr>
            <w:tcW w:w="2250" w:type="dxa"/>
            <w:vAlign w:val="bottom"/>
          </w:tcPr>
          <w:p w:rsidR="00F80388" w:rsidRPr="00905283" w:rsidRDefault="00F80388" w:rsidP="0008206D">
            <w:pPr>
              <w:jc w:val="right"/>
              <w:rPr>
                <w:rFonts w:eastAsiaTheme="minorEastAsia"/>
                <w:color w:val="000000"/>
                <w:szCs w:val="21"/>
              </w:rPr>
            </w:pPr>
            <w:r w:rsidRPr="00905283">
              <w:rPr>
                <w:rFonts w:eastAsiaTheme="minorEastAsia"/>
                <w:color w:val="000000"/>
                <w:szCs w:val="21"/>
              </w:rPr>
              <w:t>-</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0"/>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338,796.70</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364,808.93</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0"/>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-301,029,647.86</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233,370,912.48</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0"/>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0"/>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-301,029,647.86</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233,370,912.48</w:t>
            </w:r>
          </w:p>
        </w:tc>
      </w:tr>
    </w:tbl>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175" w:name="_Toc225498270"/>
      <w:bookmarkStart w:id="176" w:name="_Toc409100439"/>
      <w:bookmarkStart w:id="177" w:name="_Toc409100076"/>
      <w:bookmarkStart w:id="178" w:name="_Toc361324875"/>
      <w:bookmarkStart w:id="179" w:name="_Toc4500057"/>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5"/>
      <w:bookmarkEnd w:id="176"/>
      <w:bookmarkEnd w:id="177"/>
      <w:bookmarkEnd w:id="178"/>
      <w:bookmarkEnd w:id="179"/>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上投摩根转型动力灵活配置混合型证券投资基金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0"/>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2018</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2018</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541,557,634.88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393,270,420.55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934,828,055.43</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-301,029,647.86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-301,029,647.86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-127,011,720.20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-65,623,391.06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-192,635,111.26</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50,173,296.68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25,747,266.23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75,920,562.91</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-177,185,016.88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-91,370,657.29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-268,555,674.17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414,545,914.68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26,617,381.63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441,163,296.31</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0"/>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2017</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2017</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572,811,681.90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202,968,907.04</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775,780,588.94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233,370,912.48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233,370,912.48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-31,254,047.02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-43,069,398.97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-74,323,445.99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204,047,773.27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127,061,770.65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331,109,543.92</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-235,301,820.29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-170,131,169.62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-405,432,989.91</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541,557,634.88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393,270,420.55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934,828,055.43</w:t>
            </w:r>
          </w:p>
        </w:tc>
      </w:tr>
    </w:tbl>
    <w:p w:rsidR="00EE1E53" w:rsidRDefault="00F13EB3" w:rsidP="00F63640">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基金管理人负责人：章硕麟，主管会计工作负责人：杨怡，会计机构负责人：张璐</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180" w:name="_Toc225498271"/>
      <w:bookmarkStart w:id="181" w:name="_Toc409100077"/>
      <w:bookmarkStart w:id="182" w:name="_Toc361324876"/>
      <w:bookmarkStart w:id="183" w:name="_Toc409100440"/>
      <w:bookmarkStart w:id="184" w:name="_Toc4500058"/>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80"/>
      <w:bookmarkEnd w:id="181"/>
      <w:bookmarkEnd w:id="182"/>
      <w:bookmarkEnd w:id="183"/>
      <w:bookmarkEnd w:id="184"/>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上投摩根转型动力灵活配置混合型证券投资基金</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[2013]930</w:t>
      </w:r>
      <w:r>
        <w:rPr>
          <w:rFonts w:eastAsiaTheme="minorEastAsia"/>
          <w:color w:val="000000" w:themeColor="text1"/>
          <w:szCs w:val="21"/>
        </w:rPr>
        <w:t>号《关于核准上投摩根转型动力灵活配置混合型证券投资基金募集的批复》核准，由上投摩根基金管理有限公司依照《中华人民共和国证券投资基金法》和《上投摩根转型动力灵活配置混合型证券投资基金基金合同》负责公开募集。本基金为契约型开放式，存续期限不定，首次设立募集不包括认购资金利息共募集</w:t>
      </w:r>
      <w:r>
        <w:rPr>
          <w:rFonts w:eastAsiaTheme="minorEastAsia"/>
          <w:color w:val="000000" w:themeColor="text1"/>
          <w:szCs w:val="21"/>
        </w:rPr>
        <w:t>1,520,751,040.58</w:t>
      </w:r>
      <w:r>
        <w:rPr>
          <w:rFonts w:eastAsiaTheme="minorEastAsia"/>
          <w:color w:val="000000" w:themeColor="text1"/>
          <w:szCs w:val="21"/>
        </w:rPr>
        <w:t>元，业经普华永道中天会计师事务所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普华永道中天验字</w:t>
      </w:r>
      <w:r>
        <w:rPr>
          <w:rFonts w:eastAsiaTheme="minorEastAsia"/>
          <w:color w:val="000000" w:themeColor="text1"/>
          <w:szCs w:val="21"/>
        </w:rPr>
        <w:t>(2013)</w:t>
      </w:r>
      <w:r>
        <w:rPr>
          <w:rFonts w:eastAsiaTheme="minorEastAsia"/>
          <w:color w:val="000000" w:themeColor="text1"/>
          <w:szCs w:val="21"/>
        </w:rPr>
        <w:t>第</w:t>
      </w:r>
      <w:r>
        <w:rPr>
          <w:rFonts w:eastAsiaTheme="minorEastAsia"/>
          <w:color w:val="000000" w:themeColor="text1"/>
          <w:szCs w:val="21"/>
        </w:rPr>
        <w:t>731</w:t>
      </w:r>
      <w:r>
        <w:rPr>
          <w:rFonts w:eastAsiaTheme="minorEastAsia"/>
          <w:color w:val="000000" w:themeColor="text1"/>
          <w:szCs w:val="21"/>
        </w:rPr>
        <w:t>号验资报告予以验证。经向中国证监会备案，《上投摩根转型动力灵活配置混合型证券投资基金基金合同》于</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日正式生效，基金合同生效日的基金份额总额为</w:t>
      </w:r>
      <w:r>
        <w:rPr>
          <w:rFonts w:eastAsiaTheme="minorEastAsia"/>
          <w:color w:val="000000" w:themeColor="text1"/>
          <w:szCs w:val="21"/>
        </w:rPr>
        <w:t>1,521,145,219.93</w:t>
      </w:r>
      <w:r>
        <w:rPr>
          <w:rFonts w:eastAsiaTheme="minorEastAsia"/>
          <w:color w:val="000000" w:themeColor="text1"/>
          <w:szCs w:val="21"/>
        </w:rPr>
        <w:t>份基金份额，其中认购资金利息折合</w:t>
      </w:r>
      <w:r>
        <w:rPr>
          <w:rFonts w:eastAsiaTheme="minorEastAsia"/>
          <w:color w:val="000000" w:themeColor="text1"/>
          <w:szCs w:val="21"/>
        </w:rPr>
        <w:t>394,179.35</w:t>
      </w:r>
      <w:r>
        <w:rPr>
          <w:rFonts w:eastAsiaTheme="minorEastAsia"/>
          <w:color w:val="000000" w:themeColor="text1"/>
          <w:szCs w:val="21"/>
        </w:rPr>
        <w:t>份基金份额。本基金的基金管理人为上投摩根基金管理有限公司，基金托管人为中国建设银行股份有限公司。</w:t>
      </w:r>
      <w:r>
        <w:rPr>
          <w:rFonts w:eastAsiaTheme="minorEastAsia"/>
          <w:color w:val="000000" w:themeColor="text1"/>
          <w:szCs w:val="21"/>
        </w:rPr>
        <w:t xml:space="preserve"> </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根据《中华人民共和国证券投资基金法》和《上投摩根转型动力灵活配置混合型证券投资基金基金合同》的有关规定，本基金的投资范围为具有良好流动性的金融工具，包括国内依法发行上市的股票</w:t>
      </w:r>
      <w:r>
        <w:rPr>
          <w:rFonts w:eastAsiaTheme="minorEastAsia"/>
          <w:color w:val="000000" w:themeColor="text1"/>
          <w:szCs w:val="21"/>
        </w:rPr>
        <w:t>(</w:t>
      </w:r>
      <w:r>
        <w:rPr>
          <w:rFonts w:eastAsiaTheme="minorEastAsia"/>
          <w:color w:val="000000" w:themeColor="text1"/>
          <w:szCs w:val="21"/>
        </w:rPr>
        <w:t>含中小板、创业板及其他经中国证监会核准上市的股票</w:t>
      </w:r>
      <w:r>
        <w:rPr>
          <w:rFonts w:eastAsiaTheme="minorEastAsia"/>
          <w:color w:val="000000" w:themeColor="text1"/>
          <w:szCs w:val="21"/>
        </w:rPr>
        <w:t>)</w:t>
      </w:r>
      <w:r>
        <w:rPr>
          <w:rFonts w:eastAsiaTheme="minorEastAsia"/>
          <w:color w:val="000000" w:themeColor="text1"/>
          <w:szCs w:val="21"/>
        </w:rPr>
        <w:t>、债券</w:t>
      </w:r>
      <w:r>
        <w:rPr>
          <w:rFonts w:eastAsiaTheme="minorEastAsia"/>
          <w:color w:val="000000" w:themeColor="text1"/>
          <w:szCs w:val="21"/>
        </w:rPr>
        <w:t>(</w:t>
      </w:r>
      <w:r>
        <w:rPr>
          <w:rFonts w:eastAsiaTheme="minorEastAsia"/>
          <w:color w:val="000000" w:themeColor="text1"/>
          <w:szCs w:val="21"/>
        </w:rPr>
        <w:t>含中期票据、可转换债券、分离交易可转债、中小企业私募债等</w:t>
      </w:r>
      <w:r>
        <w:rPr>
          <w:rFonts w:eastAsiaTheme="minorEastAsia"/>
          <w:color w:val="000000" w:themeColor="text1"/>
          <w:szCs w:val="21"/>
        </w:rPr>
        <w:t>)</w:t>
      </w:r>
      <w:r>
        <w:rPr>
          <w:rFonts w:eastAsiaTheme="minorEastAsia"/>
          <w:color w:val="000000" w:themeColor="text1"/>
          <w:szCs w:val="21"/>
        </w:rPr>
        <w:t>、货币市场工具、权证、资产支持证券、股指期货以及法律法规或中国证监会允许基金投资的其他金融工具</w:t>
      </w:r>
      <w:r>
        <w:rPr>
          <w:rFonts w:eastAsiaTheme="minorEastAsia"/>
          <w:color w:val="000000" w:themeColor="text1"/>
          <w:szCs w:val="21"/>
        </w:rPr>
        <w:t>(</w:t>
      </w:r>
      <w:r>
        <w:rPr>
          <w:rFonts w:eastAsiaTheme="minorEastAsia"/>
          <w:color w:val="000000" w:themeColor="text1"/>
          <w:szCs w:val="21"/>
        </w:rPr>
        <w:t>但须符合中国证监会相关规定</w:t>
      </w:r>
      <w:r>
        <w:rPr>
          <w:rFonts w:eastAsiaTheme="minorEastAsia"/>
          <w:color w:val="000000" w:themeColor="text1"/>
          <w:szCs w:val="21"/>
        </w:rPr>
        <w:t>)</w:t>
      </w:r>
      <w:r>
        <w:rPr>
          <w:rFonts w:eastAsiaTheme="minorEastAsia"/>
          <w:color w:val="000000" w:themeColor="text1"/>
          <w:szCs w:val="21"/>
        </w:rPr>
        <w:t>。本基金的投资组合比例为：股票等权益类资产占基金资产的</w:t>
      </w:r>
      <w:r>
        <w:rPr>
          <w:rFonts w:eastAsiaTheme="minorEastAsia"/>
          <w:color w:val="000000" w:themeColor="text1"/>
          <w:szCs w:val="21"/>
        </w:rPr>
        <w:t>0%-95%</w:t>
      </w:r>
      <w:r>
        <w:rPr>
          <w:rFonts w:eastAsiaTheme="minorEastAsia"/>
          <w:color w:val="000000" w:themeColor="text1"/>
          <w:szCs w:val="21"/>
        </w:rPr>
        <w:t>；其余资产投资于债券、货币市场工具、权证、资产支持证券等金融工具；权证投资占基金资产净值的</w:t>
      </w:r>
      <w:r>
        <w:rPr>
          <w:rFonts w:eastAsiaTheme="minorEastAsia"/>
          <w:color w:val="000000" w:themeColor="text1"/>
          <w:szCs w:val="21"/>
        </w:rPr>
        <w:t>0-3%</w:t>
      </w:r>
      <w:r>
        <w:rPr>
          <w:rFonts w:eastAsiaTheme="minorEastAsia"/>
          <w:color w:val="000000" w:themeColor="text1"/>
          <w:szCs w:val="21"/>
        </w:rPr>
        <w:t>；每个交易日日终在扣除股指期货合约需缴纳的交易保证金后，保持现金或到期日在一年期以内的政府债券不低于基金资产净值的</w:t>
      </w:r>
      <w:r>
        <w:rPr>
          <w:rFonts w:eastAsiaTheme="minorEastAsia"/>
          <w:color w:val="000000" w:themeColor="text1"/>
          <w:szCs w:val="21"/>
        </w:rPr>
        <w:t>5%</w:t>
      </w:r>
      <w:r>
        <w:rPr>
          <w:rFonts w:eastAsiaTheme="minorEastAsia"/>
          <w:color w:val="000000" w:themeColor="text1"/>
          <w:szCs w:val="21"/>
        </w:rPr>
        <w:t>，其中现金不包括结算备付金、存储保证金、应收申购款等。本基金的业绩比较基准为：沪深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×80%+</w:t>
      </w:r>
      <w:r>
        <w:rPr>
          <w:rFonts w:eastAsiaTheme="minorEastAsia"/>
          <w:color w:val="000000" w:themeColor="text1"/>
          <w:szCs w:val="21"/>
        </w:rPr>
        <w:t>中债总指数收益率</w:t>
      </w:r>
      <w:r>
        <w:rPr>
          <w:rFonts w:eastAsiaTheme="minorEastAsia"/>
          <w:color w:val="000000" w:themeColor="text1"/>
          <w:szCs w:val="21"/>
        </w:rPr>
        <w:t>×20%</w:t>
      </w:r>
      <w:r>
        <w:rPr>
          <w:rFonts w:eastAsiaTheme="minorEastAsia"/>
          <w:color w:val="000000" w:themeColor="text1"/>
          <w:szCs w:val="21"/>
        </w:rPr>
        <w:t>。</w:t>
      </w:r>
    </w:p>
    <w:p w:rsidR="00FF5D89" w:rsidRDefault="00FF5D89">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日批准报出。</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w:t>
      </w:r>
      <w:r>
        <w:rPr>
          <w:rFonts w:eastAsiaTheme="minorEastAsia"/>
          <w:color w:val="000000" w:themeColor="text1"/>
          <w:szCs w:val="21"/>
        </w:rPr>
        <w:lastRenderedPageBreak/>
        <w:t>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年度报告和半年度报告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颁布的《证券投资基金会计核算业务指引》、《上投摩根转型动力灵活配置混合型证券投资基金基金合同》和在财务报表附注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FF5D89" w:rsidRDefault="00FF5D89">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2018</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2018</w:t>
      </w:r>
      <w:r>
        <w:rPr>
          <w:rFonts w:eastAsiaTheme="minorEastAsia"/>
          <w:color w:val="000000" w:themeColor="text1"/>
          <w:szCs w:val="21"/>
        </w:rPr>
        <w:t>年度的经营成果和基金净值变动情况等有关信息。</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DA49D3" w:rsidRPr="00DA49D3" w:rsidRDefault="00DA49D3" w:rsidP="00DA49D3">
      <w:pPr>
        <w:spacing w:line="360" w:lineRule="auto"/>
        <w:ind w:firstLineChars="200" w:firstLine="420"/>
        <w:rPr>
          <w:rFonts w:eastAsiaTheme="minorEastAsia"/>
          <w:color w:val="000000" w:themeColor="text1"/>
          <w:szCs w:val="21"/>
        </w:rPr>
      </w:pPr>
      <w:r w:rsidRPr="00DA49D3">
        <w:rPr>
          <w:rFonts w:eastAsiaTheme="minorEastAsia"/>
          <w:color w:val="000000" w:themeColor="text1"/>
          <w:szCs w:val="21"/>
          <w:lang w:val="en-GB"/>
        </w:rPr>
        <w:t xml:space="preserve">(1) </w:t>
      </w:r>
      <w:r w:rsidRPr="00DA49D3">
        <w:rPr>
          <w:rFonts w:eastAsiaTheme="minorEastAsia"/>
          <w:color w:val="000000" w:themeColor="text1"/>
          <w:szCs w:val="21"/>
          <w:lang w:val="en-GB"/>
        </w:rPr>
        <w:t>金融资产的分类</w:t>
      </w:r>
    </w:p>
    <w:p w:rsidR="00DA49D3" w:rsidRPr="00DA49D3" w:rsidRDefault="00DA49D3" w:rsidP="00DA49D3">
      <w:pPr>
        <w:spacing w:line="360" w:lineRule="auto"/>
        <w:ind w:firstLineChars="200" w:firstLine="420"/>
        <w:rPr>
          <w:rFonts w:eastAsiaTheme="minorEastAsia"/>
          <w:color w:val="000000" w:themeColor="text1"/>
          <w:szCs w:val="21"/>
        </w:rPr>
      </w:pPr>
      <w:r w:rsidRPr="00DA49D3">
        <w:rPr>
          <w:rFonts w:eastAsiaTheme="minorEastAsia"/>
          <w:color w:val="000000" w:themeColor="text1"/>
          <w:szCs w:val="21"/>
          <w:lang w:val="en-GB"/>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DA49D3" w:rsidRPr="00DA49D3" w:rsidRDefault="00DA49D3" w:rsidP="00DA49D3">
      <w:pPr>
        <w:spacing w:line="360" w:lineRule="auto"/>
        <w:ind w:firstLineChars="200" w:firstLine="420"/>
        <w:rPr>
          <w:rFonts w:eastAsiaTheme="minorEastAsia"/>
          <w:color w:val="000000" w:themeColor="text1"/>
          <w:szCs w:val="21"/>
          <w:lang w:val="en-GB"/>
        </w:rPr>
      </w:pPr>
    </w:p>
    <w:p w:rsidR="00DA49D3" w:rsidRPr="00DA49D3" w:rsidRDefault="00DA49D3" w:rsidP="00DA49D3">
      <w:pPr>
        <w:spacing w:line="360" w:lineRule="auto"/>
        <w:ind w:firstLineChars="200" w:firstLine="420"/>
        <w:rPr>
          <w:rFonts w:eastAsiaTheme="minorEastAsia"/>
          <w:color w:val="000000" w:themeColor="text1"/>
          <w:szCs w:val="21"/>
          <w:lang w:val="en-GB"/>
        </w:rPr>
      </w:pPr>
      <w:bookmarkStart w:id="185" w:name="PL72"/>
      <w:r w:rsidRPr="00DA49D3">
        <w:rPr>
          <w:rFonts w:eastAsiaTheme="minorEastAsia"/>
          <w:color w:val="000000" w:themeColor="text1"/>
          <w:szCs w:val="21"/>
          <w:lang w:val="en-GB"/>
        </w:rPr>
        <w:t>本基金目前以交易目的持有的股票投资、债券投资和资产支持证券投资分类为以公允价值计量且其变动计入当期损益的金融资产。以公允价值计量且其变动计入当期损益的金融资产在资产负债表中以交易性金融资产列示。</w:t>
      </w:r>
      <w:bookmarkEnd w:id="185"/>
    </w:p>
    <w:p w:rsidR="00DA49D3" w:rsidRPr="00DA49D3" w:rsidRDefault="00DA49D3" w:rsidP="00DA49D3">
      <w:pPr>
        <w:spacing w:line="360" w:lineRule="auto"/>
        <w:ind w:firstLineChars="200" w:firstLine="420"/>
        <w:rPr>
          <w:rFonts w:eastAsiaTheme="minorEastAsia"/>
          <w:color w:val="000000" w:themeColor="text1"/>
          <w:szCs w:val="21"/>
          <w:lang w:val="en-GB"/>
        </w:rPr>
      </w:pPr>
    </w:p>
    <w:p w:rsidR="00DA49D3" w:rsidRPr="00DA49D3" w:rsidRDefault="00DA49D3" w:rsidP="00DA49D3">
      <w:pPr>
        <w:spacing w:line="360" w:lineRule="auto"/>
        <w:ind w:firstLineChars="200" w:firstLine="420"/>
        <w:rPr>
          <w:rFonts w:eastAsiaTheme="minorEastAsia"/>
          <w:color w:val="000000" w:themeColor="text1"/>
          <w:szCs w:val="21"/>
        </w:rPr>
      </w:pPr>
      <w:bookmarkStart w:id="186" w:name="PL98"/>
      <w:r w:rsidRPr="00DA49D3">
        <w:rPr>
          <w:rFonts w:eastAsiaTheme="minorEastAsia"/>
          <w:color w:val="000000" w:themeColor="text1"/>
          <w:szCs w:val="21"/>
          <w:lang w:val="en-GB"/>
        </w:rPr>
        <w:t>本基金持有的其他金融资产分类为应收款项，包括银行存款和其他各类应收款项等。应收款项是指在活跃市场中没有报价、回收金额固定或可确定的非衍生金融资产。</w:t>
      </w:r>
      <w:bookmarkEnd w:id="186"/>
    </w:p>
    <w:p w:rsidR="00DA49D3" w:rsidRPr="00DA49D3" w:rsidRDefault="00DA49D3" w:rsidP="00DA49D3">
      <w:pPr>
        <w:spacing w:line="360" w:lineRule="auto"/>
        <w:ind w:firstLineChars="200" w:firstLine="420"/>
        <w:rPr>
          <w:rFonts w:eastAsiaTheme="minorEastAsia"/>
          <w:color w:val="000000" w:themeColor="text1"/>
          <w:szCs w:val="21"/>
          <w:lang w:val="en-GB"/>
        </w:rPr>
      </w:pPr>
    </w:p>
    <w:p w:rsidR="00DA49D3" w:rsidRPr="00DA49D3" w:rsidRDefault="00DA49D3" w:rsidP="00DA49D3">
      <w:pPr>
        <w:spacing w:line="360" w:lineRule="auto"/>
        <w:ind w:firstLineChars="200" w:firstLine="420"/>
        <w:rPr>
          <w:rFonts w:eastAsiaTheme="minorEastAsia"/>
          <w:color w:val="000000" w:themeColor="text1"/>
          <w:szCs w:val="21"/>
        </w:rPr>
      </w:pPr>
      <w:r w:rsidRPr="00DA49D3">
        <w:rPr>
          <w:rFonts w:eastAsiaTheme="minorEastAsia"/>
          <w:color w:val="000000" w:themeColor="text1"/>
          <w:szCs w:val="21"/>
          <w:lang w:val="en-GB"/>
        </w:rPr>
        <w:t xml:space="preserve">(2) </w:t>
      </w:r>
      <w:r w:rsidRPr="00DA49D3">
        <w:rPr>
          <w:rFonts w:eastAsiaTheme="minorEastAsia"/>
          <w:color w:val="000000" w:themeColor="text1"/>
          <w:szCs w:val="21"/>
          <w:lang w:val="en-GB"/>
        </w:rPr>
        <w:t>金融负债的分类</w:t>
      </w:r>
    </w:p>
    <w:p w:rsidR="00EE1E53" w:rsidRDefault="00DA49D3" w:rsidP="00DA49D3">
      <w:pPr>
        <w:spacing w:line="360" w:lineRule="auto"/>
        <w:ind w:firstLineChars="200" w:firstLine="420"/>
        <w:rPr>
          <w:rFonts w:eastAsiaTheme="minorEastAsia"/>
          <w:color w:val="000000" w:themeColor="text1"/>
          <w:szCs w:val="21"/>
        </w:rPr>
      </w:pPr>
      <w:r w:rsidRPr="00DA49D3">
        <w:rPr>
          <w:rFonts w:eastAsiaTheme="minorEastAsia"/>
          <w:color w:val="000000" w:themeColor="text1"/>
          <w:szCs w:val="21"/>
          <w:lang w:val="en-GB"/>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其他各类应付款项等。</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FF5D89" w:rsidRDefault="00FF5D89">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本基金持有的股票投资、债券投资和资产支持证券投资按如下原则确定公允价值并进行估值：</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w:t>
      </w:r>
      <w:r>
        <w:rPr>
          <w:rFonts w:eastAsiaTheme="minorEastAsia"/>
          <w:color w:val="000000" w:themeColor="text1"/>
          <w:szCs w:val="21"/>
        </w:rPr>
        <w:lastRenderedPageBreak/>
        <w:t>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(2)</w:t>
      </w:r>
      <w:r>
        <w:rPr>
          <w:rFonts w:eastAsiaTheme="minorEastAsia"/>
          <w:color w:val="000000" w:themeColor="text1"/>
          <w:szCs w:val="21"/>
        </w:rPr>
        <w:tab/>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FF5D89" w:rsidRDefault="00FF5D89">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177420" w:rsidRPr="00177420" w:rsidRDefault="00177420" w:rsidP="00177420">
      <w:pPr>
        <w:spacing w:line="360" w:lineRule="auto"/>
        <w:ind w:firstLineChars="200" w:firstLine="420"/>
        <w:rPr>
          <w:rFonts w:eastAsiaTheme="minorEastAsia"/>
          <w:color w:val="000000" w:themeColor="text1"/>
          <w:szCs w:val="21"/>
        </w:rPr>
      </w:pPr>
      <w:bookmarkStart w:id="187" w:name="PL209"/>
      <w:r w:rsidRPr="00177420">
        <w:rPr>
          <w:rFonts w:eastAsiaTheme="minorEastAsia"/>
          <w:color w:val="000000" w:themeColor="text1"/>
          <w:szCs w:val="21"/>
          <w:lang w:val="en-GB"/>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w:t>
      </w:r>
      <w:r w:rsidRPr="00177420">
        <w:rPr>
          <w:rFonts w:eastAsiaTheme="minorEastAsia"/>
          <w:color w:val="000000" w:themeColor="text1"/>
          <w:szCs w:val="21"/>
          <w:lang w:val="en-GB"/>
        </w:rPr>
        <w:lastRenderedPageBreak/>
        <w:t>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bookmarkEnd w:id="187"/>
    </w:p>
    <w:p w:rsidR="00177420" w:rsidRPr="00177420" w:rsidRDefault="00177420" w:rsidP="00177420">
      <w:pPr>
        <w:spacing w:line="360" w:lineRule="auto"/>
        <w:ind w:firstLineChars="200" w:firstLine="420"/>
        <w:rPr>
          <w:rFonts w:eastAsiaTheme="minorEastAsia"/>
          <w:color w:val="000000" w:themeColor="text1"/>
          <w:szCs w:val="21"/>
          <w:lang w:val="en-GB"/>
        </w:rPr>
      </w:pPr>
    </w:p>
    <w:p w:rsidR="00177420" w:rsidRPr="00177420" w:rsidRDefault="00177420" w:rsidP="00177420">
      <w:pPr>
        <w:spacing w:line="360" w:lineRule="auto"/>
        <w:ind w:firstLineChars="200" w:firstLine="420"/>
        <w:rPr>
          <w:rFonts w:eastAsiaTheme="minorEastAsia"/>
          <w:color w:val="000000" w:themeColor="text1"/>
          <w:szCs w:val="21"/>
        </w:rPr>
      </w:pPr>
      <w:bookmarkStart w:id="188" w:name="PL213"/>
      <w:r w:rsidRPr="00177420">
        <w:rPr>
          <w:rFonts w:eastAsiaTheme="minorEastAsia"/>
          <w:color w:val="000000" w:themeColor="text1"/>
          <w:szCs w:val="21"/>
          <w:lang w:val="en-GB"/>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bookmarkEnd w:id="188"/>
    </w:p>
    <w:p w:rsidR="00177420" w:rsidRPr="00177420" w:rsidRDefault="00177420" w:rsidP="00177420">
      <w:pPr>
        <w:spacing w:line="360" w:lineRule="auto"/>
        <w:ind w:firstLineChars="200" w:firstLine="420"/>
        <w:rPr>
          <w:rFonts w:eastAsiaTheme="minorEastAsia"/>
          <w:color w:val="000000" w:themeColor="text1"/>
          <w:szCs w:val="21"/>
          <w:lang w:val="en-GB"/>
        </w:rPr>
      </w:pPr>
    </w:p>
    <w:p w:rsidR="00177420" w:rsidRPr="00177420" w:rsidRDefault="00177420" w:rsidP="00177420">
      <w:pPr>
        <w:spacing w:line="360" w:lineRule="auto"/>
        <w:ind w:firstLineChars="200" w:firstLine="420"/>
        <w:rPr>
          <w:rFonts w:eastAsiaTheme="minorEastAsia"/>
          <w:color w:val="000000" w:themeColor="text1"/>
          <w:szCs w:val="21"/>
          <w:lang w:val="en-GB"/>
        </w:rPr>
      </w:pPr>
      <w:bookmarkStart w:id="189" w:name="PL217"/>
      <w:r w:rsidRPr="00177420">
        <w:rPr>
          <w:rFonts w:eastAsiaTheme="minorEastAsia"/>
          <w:color w:val="000000" w:themeColor="text1"/>
          <w:szCs w:val="21"/>
          <w:lang w:val="en-GB"/>
        </w:rPr>
        <w:t>应收款项在持有期间确认的利息收入按实际利率法计算，实际利率法与直线法差异较小的则按直线法计算。</w:t>
      </w:r>
      <w:bookmarkEnd w:id="189"/>
    </w:p>
    <w:p w:rsidR="00EE1E53" w:rsidRPr="00177420" w:rsidRDefault="00EE1E53">
      <w:pPr>
        <w:spacing w:line="360" w:lineRule="auto"/>
        <w:ind w:firstLineChars="200" w:firstLine="420"/>
        <w:rPr>
          <w:rFonts w:eastAsiaTheme="minorEastAsia"/>
          <w:color w:val="000000" w:themeColor="text1"/>
          <w:szCs w:val="21"/>
          <w:lang w:val="en-GB"/>
        </w:rPr>
      </w:pP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FF5D89" w:rsidRDefault="00FF5D89">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FF5D89" w:rsidRDefault="00FF5D89">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w:t>
      </w:r>
      <w:r>
        <w:rPr>
          <w:rFonts w:eastAsiaTheme="minorEastAsia"/>
          <w:color w:val="000000" w:themeColor="text1"/>
          <w:szCs w:val="21"/>
        </w:rPr>
        <w:lastRenderedPageBreak/>
        <w:t>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FF5D89" w:rsidRDefault="00FF5D89">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9C67A8" w:rsidRPr="009C67A8" w:rsidRDefault="009C67A8" w:rsidP="009C67A8">
      <w:pPr>
        <w:spacing w:line="360" w:lineRule="auto"/>
        <w:ind w:firstLineChars="200" w:firstLine="420"/>
        <w:rPr>
          <w:rFonts w:eastAsiaTheme="minorEastAsia"/>
          <w:color w:val="000000" w:themeColor="text1"/>
          <w:szCs w:val="21"/>
        </w:rPr>
      </w:pPr>
      <w:bookmarkStart w:id="190" w:name="PL265"/>
      <w:r w:rsidRPr="009C67A8">
        <w:rPr>
          <w:rFonts w:eastAsiaTheme="minorEastAsia"/>
          <w:color w:val="000000" w:themeColor="text1"/>
          <w:szCs w:val="21"/>
          <w:lang w:val="en-GB"/>
        </w:rPr>
        <w:t>根据本基金的估值原则和中国证监会允许的基金行业估值实务操作，本基金确定以下类别股票投资和债券投资的公允价值时采用的估值方法及其关键假设如下：</w:t>
      </w:r>
      <w:bookmarkEnd w:id="190"/>
    </w:p>
    <w:p w:rsidR="009C67A8" w:rsidRPr="009C67A8" w:rsidRDefault="009C67A8" w:rsidP="009C67A8">
      <w:pPr>
        <w:spacing w:line="360" w:lineRule="auto"/>
        <w:ind w:firstLineChars="200" w:firstLine="420"/>
        <w:rPr>
          <w:rFonts w:eastAsiaTheme="minorEastAsia"/>
          <w:color w:val="000000" w:themeColor="text1"/>
          <w:szCs w:val="21"/>
          <w:lang w:val="en-GB"/>
        </w:rPr>
      </w:pPr>
    </w:p>
    <w:p w:rsidR="009C67A8" w:rsidRPr="009C67A8" w:rsidRDefault="009C67A8" w:rsidP="009C67A8">
      <w:pPr>
        <w:spacing w:line="360" w:lineRule="auto"/>
        <w:ind w:firstLineChars="200" w:firstLine="420"/>
        <w:rPr>
          <w:rFonts w:eastAsiaTheme="minorEastAsia"/>
          <w:color w:val="000000" w:themeColor="text1"/>
          <w:szCs w:val="21"/>
        </w:rPr>
      </w:pPr>
      <w:bookmarkStart w:id="191" w:name="PL269"/>
      <w:r w:rsidRPr="009C67A8">
        <w:rPr>
          <w:rFonts w:eastAsiaTheme="minorEastAsia"/>
          <w:color w:val="000000" w:themeColor="text1"/>
          <w:szCs w:val="21"/>
          <w:lang w:val="en-GB"/>
        </w:rPr>
        <w:t>(1)</w:t>
      </w:r>
      <w:r w:rsidRPr="009C67A8">
        <w:rPr>
          <w:rFonts w:eastAsiaTheme="minorEastAsia"/>
          <w:color w:val="000000" w:themeColor="text1"/>
          <w:szCs w:val="21"/>
          <w:lang w:val="en-GB"/>
        </w:rPr>
        <w:t>对于证券交易所上市的股票和债券，若出现重大事项停牌或交易不活跃</w:t>
      </w:r>
      <w:r w:rsidRPr="009C67A8">
        <w:rPr>
          <w:rFonts w:eastAsiaTheme="minorEastAsia"/>
          <w:color w:val="000000" w:themeColor="text1"/>
          <w:szCs w:val="21"/>
          <w:lang w:val="en-GB"/>
        </w:rPr>
        <w:t>(</w:t>
      </w:r>
      <w:r w:rsidRPr="009C67A8">
        <w:rPr>
          <w:rFonts w:eastAsiaTheme="minorEastAsia"/>
          <w:color w:val="000000" w:themeColor="text1"/>
          <w:szCs w:val="21"/>
          <w:lang w:val="en-GB"/>
        </w:rPr>
        <w:t>包括涨跌停时的交易不活跃</w:t>
      </w:r>
      <w:r w:rsidRPr="009C67A8">
        <w:rPr>
          <w:rFonts w:eastAsiaTheme="minorEastAsia"/>
          <w:color w:val="000000" w:themeColor="text1"/>
          <w:szCs w:val="21"/>
          <w:lang w:val="en-GB"/>
        </w:rPr>
        <w:t>)</w:t>
      </w:r>
      <w:r w:rsidRPr="009C67A8">
        <w:rPr>
          <w:rFonts w:eastAsiaTheme="minorEastAsia"/>
          <w:color w:val="000000" w:themeColor="text1"/>
          <w:szCs w:val="21"/>
          <w:lang w:val="en-GB"/>
        </w:rPr>
        <w:t>等情况，本基金根据中国证监会公告</w:t>
      </w:r>
      <w:r w:rsidRPr="009C67A8">
        <w:rPr>
          <w:rFonts w:eastAsiaTheme="minorEastAsia"/>
          <w:color w:val="000000" w:themeColor="text1"/>
          <w:szCs w:val="21"/>
          <w:lang w:val="en-GB"/>
        </w:rPr>
        <w:t>[2017]13</w:t>
      </w:r>
      <w:r w:rsidRPr="009C67A8">
        <w:rPr>
          <w:rFonts w:eastAsiaTheme="minorEastAsia"/>
          <w:color w:val="000000" w:themeColor="text1"/>
          <w:szCs w:val="21"/>
          <w:lang w:val="en-GB"/>
        </w:rPr>
        <w:t>号《中国证监会关于证券投资基金估值业务的指导意见》，根据具体情况采用《关于发布中基协</w:t>
      </w:r>
      <w:r w:rsidRPr="009C67A8">
        <w:rPr>
          <w:rFonts w:eastAsiaTheme="minorEastAsia"/>
          <w:color w:val="000000" w:themeColor="text1"/>
          <w:szCs w:val="21"/>
          <w:lang w:val="en-GB"/>
        </w:rPr>
        <w:t>(AMAC)</w:t>
      </w:r>
      <w:r w:rsidRPr="009C67A8">
        <w:rPr>
          <w:rFonts w:eastAsiaTheme="minorEastAsia"/>
          <w:color w:val="000000" w:themeColor="text1"/>
          <w:szCs w:val="21"/>
          <w:lang w:val="en-GB"/>
        </w:rPr>
        <w:t>基金行业股票估值指数的通知》提供的指数收益法、市盈率法、现金流量折现法等估值技术进行估值。</w:t>
      </w:r>
      <w:bookmarkEnd w:id="191"/>
    </w:p>
    <w:p w:rsidR="009C67A8" w:rsidRPr="009C67A8" w:rsidRDefault="009C67A8" w:rsidP="009C67A8">
      <w:pPr>
        <w:spacing w:line="360" w:lineRule="auto"/>
        <w:ind w:firstLineChars="200" w:firstLine="420"/>
        <w:rPr>
          <w:rFonts w:eastAsiaTheme="minorEastAsia"/>
          <w:color w:val="000000" w:themeColor="text1"/>
          <w:szCs w:val="21"/>
          <w:lang w:val="en-GB"/>
        </w:rPr>
      </w:pPr>
    </w:p>
    <w:p w:rsidR="009C67A8" w:rsidRPr="009C67A8" w:rsidRDefault="009C67A8" w:rsidP="009C67A8">
      <w:pPr>
        <w:spacing w:line="360" w:lineRule="auto"/>
        <w:ind w:firstLineChars="200" w:firstLine="420"/>
        <w:rPr>
          <w:rFonts w:eastAsiaTheme="minorEastAsia"/>
          <w:color w:val="000000" w:themeColor="text1"/>
          <w:szCs w:val="21"/>
        </w:rPr>
      </w:pPr>
      <w:bookmarkStart w:id="192" w:name="PL285"/>
      <w:r w:rsidRPr="009C67A8">
        <w:rPr>
          <w:rFonts w:eastAsiaTheme="minorEastAsia"/>
          <w:color w:val="000000" w:themeColor="text1"/>
          <w:szCs w:val="21"/>
          <w:lang w:val="en-GB"/>
        </w:rPr>
        <w:t>(2)</w:t>
      </w:r>
      <w:r w:rsidRPr="009C67A8">
        <w:rPr>
          <w:rFonts w:eastAsiaTheme="minorEastAsia"/>
          <w:color w:val="000000" w:themeColor="text1"/>
          <w:szCs w:val="21"/>
          <w:lang w:val="en-GB"/>
        </w:rPr>
        <w:t>于</w:t>
      </w:r>
      <w:r w:rsidRPr="009C67A8">
        <w:rPr>
          <w:rFonts w:eastAsiaTheme="minorEastAsia"/>
          <w:color w:val="000000" w:themeColor="text1"/>
          <w:szCs w:val="21"/>
          <w:lang w:val="en-GB"/>
        </w:rPr>
        <w:t>2017</w:t>
      </w:r>
      <w:r w:rsidRPr="009C67A8">
        <w:rPr>
          <w:rFonts w:eastAsiaTheme="minorEastAsia"/>
          <w:color w:val="000000" w:themeColor="text1"/>
          <w:szCs w:val="21"/>
          <w:lang w:val="en-GB"/>
        </w:rPr>
        <w:t>年</w:t>
      </w:r>
      <w:r w:rsidRPr="009C67A8">
        <w:rPr>
          <w:rFonts w:eastAsiaTheme="minorEastAsia"/>
          <w:color w:val="000000" w:themeColor="text1"/>
          <w:szCs w:val="21"/>
          <w:lang w:val="en-GB"/>
        </w:rPr>
        <w:t>12</w:t>
      </w:r>
      <w:r w:rsidRPr="009C67A8">
        <w:rPr>
          <w:rFonts w:eastAsiaTheme="minorEastAsia"/>
          <w:color w:val="000000" w:themeColor="text1"/>
          <w:szCs w:val="21"/>
          <w:lang w:val="en-GB"/>
        </w:rPr>
        <w:t>月</w:t>
      </w:r>
      <w:r w:rsidRPr="009C67A8">
        <w:rPr>
          <w:rFonts w:eastAsiaTheme="minorEastAsia"/>
          <w:color w:val="000000" w:themeColor="text1"/>
          <w:szCs w:val="21"/>
          <w:lang w:val="en-GB"/>
        </w:rPr>
        <w:t>25</w:t>
      </w:r>
      <w:r w:rsidRPr="009C67A8">
        <w:rPr>
          <w:rFonts w:eastAsiaTheme="minorEastAsia"/>
          <w:color w:val="000000" w:themeColor="text1"/>
          <w:szCs w:val="21"/>
          <w:lang w:val="en-GB"/>
        </w:rPr>
        <w:t>日前，对于在锁定期内的非公开发行股票，根据中国证监会证监会计字</w:t>
      </w:r>
      <w:r w:rsidRPr="009C67A8">
        <w:rPr>
          <w:rFonts w:eastAsiaTheme="minorEastAsia"/>
          <w:color w:val="000000" w:themeColor="text1"/>
          <w:szCs w:val="21"/>
          <w:lang w:val="en-GB"/>
        </w:rPr>
        <w:t>[2007]21</w:t>
      </w:r>
      <w:r w:rsidRPr="009C67A8">
        <w:rPr>
          <w:rFonts w:eastAsiaTheme="minorEastAsia"/>
          <w:color w:val="000000" w:themeColor="text1"/>
          <w:szCs w:val="21"/>
          <w:lang w:val="en-GB"/>
        </w:rPr>
        <w:t>号《关于证券投资基金执行</w:t>
      </w:r>
      <w:r w:rsidRPr="009C67A8">
        <w:rPr>
          <w:rFonts w:eastAsiaTheme="minorEastAsia"/>
          <w:color w:val="000000" w:themeColor="text1"/>
          <w:szCs w:val="21"/>
          <w:lang w:val="en-GB"/>
        </w:rPr>
        <w:t>&lt;</w:t>
      </w:r>
      <w:r w:rsidRPr="009C67A8">
        <w:rPr>
          <w:rFonts w:eastAsiaTheme="minorEastAsia"/>
          <w:color w:val="000000" w:themeColor="text1"/>
          <w:szCs w:val="21"/>
          <w:lang w:val="en-GB"/>
        </w:rPr>
        <w:t>企业会计准则</w:t>
      </w:r>
      <w:r w:rsidRPr="009C67A8">
        <w:rPr>
          <w:rFonts w:eastAsiaTheme="minorEastAsia"/>
          <w:color w:val="000000" w:themeColor="text1"/>
          <w:szCs w:val="21"/>
          <w:lang w:val="en-GB"/>
        </w:rPr>
        <w:t>&gt;</w:t>
      </w:r>
      <w:r w:rsidRPr="009C67A8">
        <w:rPr>
          <w:rFonts w:eastAsiaTheme="minorEastAsia"/>
          <w:color w:val="000000" w:themeColor="text1"/>
          <w:szCs w:val="21"/>
          <w:lang w:val="en-GB"/>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sidRPr="009C67A8">
        <w:rPr>
          <w:rFonts w:eastAsiaTheme="minorEastAsia"/>
          <w:color w:val="000000" w:themeColor="text1"/>
          <w:szCs w:val="21"/>
          <w:lang w:val="en-GB"/>
        </w:rPr>
        <w:t>2017</w:t>
      </w:r>
      <w:r w:rsidRPr="009C67A8">
        <w:rPr>
          <w:rFonts w:eastAsiaTheme="minorEastAsia"/>
          <w:color w:val="000000" w:themeColor="text1"/>
          <w:szCs w:val="21"/>
          <w:lang w:val="en-GB"/>
        </w:rPr>
        <w:t>年</w:t>
      </w:r>
      <w:r w:rsidRPr="009C67A8">
        <w:rPr>
          <w:rFonts w:eastAsiaTheme="minorEastAsia"/>
          <w:color w:val="000000" w:themeColor="text1"/>
          <w:szCs w:val="21"/>
          <w:lang w:val="en-GB"/>
        </w:rPr>
        <w:t>12</w:t>
      </w:r>
      <w:r w:rsidRPr="009C67A8">
        <w:rPr>
          <w:rFonts w:eastAsiaTheme="minorEastAsia"/>
          <w:color w:val="000000" w:themeColor="text1"/>
          <w:szCs w:val="21"/>
          <w:lang w:val="en-GB"/>
        </w:rPr>
        <w:t>月</w:t>
      </w:r>
      <w:r w:rsidRPr="009C67A8">
        <w:rPr>
          <w:rFonts w:eastAsiaTheme="minorEastAsia"/>
          <w:color w:val="000000" w:themeColor="text1"/>
          <w:szCs w:val="21"/>
          <w:lang w:val="en-GB"/>
        </w:rPr>
        <w:t>25</w:t>
      </w:r>
      <w:r w:rsidRPr="009C67A8">
        <w:rPr>
          <w:rFonts w:eastAsiaTheme="minorEastAsia"/>
          <w:color w:val="000000" w:themeColor="text1"/>
          <w:szCs w:val="21"/>
          <w:lang w:val="en-GB"/>
        </w:rPr>
        <w:t>日起，对于在锁定期内的非公开发行股票、首次公开发行股票时公司股东公开发售股份、通过大宗交易取得的带限售期的股票等流通受限股票，根据中国基金业协会中基协发</w:t>
      </w:r>
      <w:r w:rsidRPr="009C67A8">
        <w:rPr>
          <w:rFonts w:eastAsiaTheme="minorEastAsia"/>
          <w:color w:val="000000" w:themeColor="text1"/>
          <w:szCs w:val="21"/>
          <w:lang w:val="en-GB"/>
        </w:rPr>
        <w:t>[2017]6</w:t>
      </w:r>
      <w:r w:rsidRPr="009C67A8">
        <w:rPr>
          <w:rFonts w:eastAsiaTheme="minorEastAsia"/>
          <w:color w:val="000000" w:themeColor="text1"/>
          <w:szCs w:val="21"/>
          <w:lang w:val="en-GB"/>
        </w:rPr>
        <w:t>号《关于发布</w:t>
      </w:r>
      <w:r w:rsidRPr="009C67A8">
        <w:rPr>
          <w:rFonts w:eastAsiaTheme="minorEastAsia"/>
          <w:color w:val="000000" w:themeColor="text1"/>
          <w:szCs w:val="21"/>
          <w:lang w:val="en-GB"/>
        </w:rPr>
        <w:t>&lt;</w:t>
      </w:r>
      <w:r w:rsidRPr="009C67A8">
        <w:rPr>
          <w:rFonts w:eastAsiaTheme="minorEastAsia"/>
          <w:color w:val="000000" w:themeColor="text1"/>
          <w:szCs w:val="21"/>
          <w:lang w:val="en-GB"/>
        </w:rPr>
        <w:t>证券投资基金投资流通受限股票估值指引</w:t>
      </w:r>
      <w:r w:rsidRPr="009C67A8">
        <w:rPr>
          <w:rFonts w:eastAsiaTheme="minorEastAsia"/>
          <w:color w:val="000000" w:themeColor="text1"/>
          <w:szCs w:val="21"/>
          <w:lang w:val="en-GB"/>
        </w:rPr>
        <w:t>(</w:t>
      </w:r>
      <w:r w:rsidRPr="009C67A8">
        <w:rPr>
          <w:rFonts w:eastAsiaTheme="minorEastAsia"/>
          <w:color w:val="000000" w:themeColor="text1"/>
          <w:szCs w:val="21"/>
          <w:lang w:val="en-GB"/>
        </w:rPr>
        <w:t>试行</w:t>
      </w:r>
      <w:r w:rsidRPr="009C67A8">
        <w:rPr>
          <w:rFonts w:eastAsiaTheme="minorEastAsia"/>
          <w:color w:val="000000" w:themeColor="text1"/>
          <w:szCs w:val="21"/>
          <w:lang w:val="en-GB"/>
        </w:rPr>
        <w:t>)&gt;</w:t>
      </w:r>
      <w:r w:rsidRPr="009C67A8">
        <w:rPr>
          <w:rFonts w:eastAsiaTheme="minorEastAsia"/>
          <w:color w:val="000000" w:themeColor="text1"/>
          <w:szCs w:val="21"/>
          <w:lang w:val="en-GB"/>
        </w:rPr>
        <w:t>的通知》之附件《证券投资基金投资流通受限股票估值指引</w:t>
      </w:r>
      <w:r w:rsidRPr="009C67A8">
        <w:rPr>
          <w:rFonts w:eastAsiaTheme="minorEastAsia"/>
          <w:color w:val="000000" w:themeColor="text1"/>
          <w:szCs w:val="21"/>
          <w:lang w:val="en-GB"/>
        </w:rPr>
        <w:t>(</w:t>
      </w:r>
      <w:r w:rsidRPr="009C67A8">
        <w:rPr>
          <w:rFonts w:eastAsiaTheme="minorEastAsia"/>
          <w:color w:val="000000" w:themeColor="text1"/>
          <w:szCs w:val="21"/>
          <w:lang w:val="en-GB"/>
        </w:rPr>
        <w:t>试行</w:t>
      </w:r>
      <w:r w:rsidRPr="009C67A8">
        <w:rPr>
          <w:rFonts w:eastAsiaTheme="minorEastAsia"/>
          <w:color w:val="000000" w:themeColor="text1"/>
          <w:szCs w:val="21"/>
          <w:lang w:val="en-GB"/>
        </w:rPr>
        <w:t>)</w:t>
      </w:r>
      <w:r w:rsidRPr="009C67A8">
        <w:rPr>
          <w:rFonts w:eastAsiaTheme="minorEastAsia"/>
          <w:color w:val="000000" w:themeColor="text1"/>
          <w:szCs w:val="21"/>
          <w:lang w:val="en-GB"/>
        </w:rPr>
        <w:t>》</w:t>
      </w:r>
      <w:r w:rsidRPr="009C67A8">
        <w:rPr>
          <w:rFonts w:eastAsiaTheme="minorEastAsia"/>
          <w:color w:val="000000" w:themeColor="text1"/>
          <w:szCs w:val="21"/>
          <w:lang w:val="en-GB"/>
        </w:rPr>
        <w:t>(</w:t>
      </w:r>
      <w:r w:rsidRPr="009C67A8">
        <w:rPr>
          <w:rFonts w:eastAsiaTheme="minorEastAsia"/>
          <w:color w:val="000000" w:themeColor="text1"/>
          <w:szCs w:val="21"/>
          <w:lang w:val="en-GB"/>
        </w:rPr>
        <w:t>以下简称</w:t>
      </w:r>
      <w:r w:rsidRPr="009C67A8">
        <w:rPr>
          <w:rFonts w:eastAsiaTheme="minorEastAsia"/>
          <w:color w:val="000000" w:themeColor="text1"/>
          <w:szCs w:val="21"/>
          <w:lang w:val="en-GB"/>
        </w:rPr>
        <w:t>“</w:t>
      </w:r>
      <w:r w:rsidRPr="009C67A8">
        <w:rPr>
          <w:rFonts w:eastAsiaTheme="minorEastAsia"/>
          <w:color w:val="000000" w:themeColor="text1"/>
          <w:szCs w:val="21"/>
          <w:lang w:val="en-GB"/>
        </w:rPr>
        <w:t>指引</w:t>
      </w:r>
      <w:r w:rsidRPr="009C67A8">
        <w:rPr>
          <w:rFonts w:eastAsiaTheme="minorEastAsia"/>
          <w:color w:val="000000" w:themeColor="text1"/>
          <w:szCs w:val="21"/>
          <w:lang w:val="en-GB"/>
        </w:rPr>
        <w:t>”)</w:t>
      </w:r>
      <w:r w:rsidRPr="009C67A8">
        <w:rPr>
          <w:rFonts w:eastAsiaTheme="minorEastAsia"/>
          <w:color w:val="000000" w:themeColor="text1"/>
          <w:szCs w:val="21"/>
          <w:lang w:val="en-GB"/>
        </w:rPr>
        <w:t>，按估值日在证券交易所上市交易的同一股票的公允价值扣除中证指数有限公司根据指引所独立提供的该流通受限股票剩余限售期对应的流动性折扣后的价值进行估值。</w:t>
      </w:r>
      <w:bookmarkEnd w:id="192"/>
    </w:p>
    <w:p w:rsidR="009C67A8" w:rsidRPr="009C67A8" w:rsidRDefault="009C67A8" w:rsidP="009C67A8">
      <w:pPr>
        <w:spacing w:line="360" w:lineRule="auto"/>
        <w:ind w:firstLineChars="200" w:firstLine="420"/>
        <w:rPr>
          <w:rFonts w:eastAsiaTheme="minorEastAsia"/>
          <w:color w:val="000000" w:themeColor="text1"/>
          <w:szCs w:val="21"/>
          <w:lang w:val="en-GB"/>
        </w:rPr>
      </w:pPr>
    </w:p>
    <w:p w:rsidR="00EE1E53" w:rsidRDefault="009C67A8" w:rsidP="009C67A8">
      <w:pPr>
        <w:spacing w:line="360" w:lineRule="auto"/>
        <w:ind w:firstLineChars="200" w:firstLine="420"/>
        <w:rPr>
          <w:rFonts w:eastAsiaTheme="minorEastAsia"/>
          <w:color w:val="000000" w:themeColor="text1"/>
          <w:szCs w:val="21"/>
        </w:rPr>
      </w:pPr>
      <w:bookmarkStart w:id="193" w:name="PL295"/>
      <w:r w:rsidRPr="009C67A8">
        <w:rPr>
          <w:rFonts w:eastAsiaTheme="minorEastAsia"/>
          <w:color w:val="000000" w:themeColor="text1"/>
          <w:szCs w:val="21"/>
          <w:lang w:val="en-GB"/>
        </w:rPr>
        <w:t>(3)</w:t>
      </w:r>
      <w:r w:rsidRPr="009C67A8">
        <w:rPr>
          <w:rFonts w:eastAsiaTheme="minorEastAsia"/>
          <w:color w:val="000000" w:themeColor="text1"/>
          <w:szCs w:val="21"/>
          <w:lang w:val="en-GB"/>
        </w:rPr>
        <w:t>对于在证券交易所上市或挂牌转让的固定收益品种</w:t>
      </w:r>
      <w:r w:rsidRPr="009C67A8">
        <w:rPr>
          <w:rFonts w:eastAsiaTheme="minorEastAsia"/>
          <w:color w:val="000000" w:themeColor="text1"/>
          <w:szCs w:val="21"/>
          <w:lang w:val="en-GB"/>
        </w:rPr>
        <w:t>(</w:t>
      </w:r>
      <w:r w:rsidRPr="009C67A8">
        <w:rPr>
          <w:rFonts w:eastAsiaTheme="minorEastAsia"/>
          <w:color w:val="000000" w:themeColor="text1"/>
          <w:szCs w:val="21"/>
          <w:lang w:val="en-GB"/>
        </w:rPr>
        <w:t>可转换债券和私募债券除外</w:t>
      </w:r>
      <w:r w:rsidRPr="009C67A8">
        <w:rPr>
          <w:rFonts w:eastAsiaTheme="minorEastAsia"/>
          <w:color w:val="000000" w:themeColor="text1"/>
          <w:szCs w:val="21"/>
          <w:lang w:val="en-GB"/>
        </w:rPr>
        <w:t>)</w:t>
      </w:r>
      <w:r w:rsidRPr="009C67A8">
        <w:rPr>
          <w:rFonts w:eastAsiaTheme="minorEastAsia"/>
          <w:color w:val="000000" w:themeColor="text1"/>
          <w:szCs w:val="21"/>
          <w:lang w:val="en-GB"/>
        </w:rPr>
        <w:t>及在银行间同业市场交易的固定收益品种，根据中国证监会公告</w:t>
      </w:r>
      <w:r w:rsidRPr="009C67A8">
        <w:rPr>
          <w:rFonts w:eastAsiaTheme="minorEastAsia"/>
          <w:color w:val="000000" w:themeColor="text1"/>
          <w:szCs w:val="21"/>
          <w:lang w:val="en-GB"/>
        </w:rPr>
        <w:t>[2017]13</w:t>
      </w:r>
      <w:r w:rsidRPr="009C67A8">
        <w:rPr>
          <w:rFonts w:eastAsiaTheme="minorEastAsia"/>
          <w:color w:val="000000" w:themeColor="text1"/>
          <w:szCs w:val="21"/>
          <w:lang w:val="en-GB"/>
        </w:rPr>
        <w:t>号《中国证监会关于证券投资基金估</w:t>
      </w:r>
      <w:r w:rsidRPr="009C67A8">
        <w:rPr>
          <w:rFonts w:eastAsiaTheme="minorEastAsia"/>
          <w:color w:val="000000" w:themeColor="text1"/>
          <w:szCs w:val="21"/>
          <w:lang w:val="en-GB"/>
        </w:rPr>
        <w:lastRenderedPageBreak/>
        <w:t>值业务的指导意见》及《中国证券投资基金业协会估值核算工作小组关于</w:t>
      </w:r>
      <w:r w:rsidRPr="009C67A8">
        <w:rPr>
          <w:rFonts w:eastAsiaTheme="minorEastAsia"/>
          <w:color w:val="000000" w:themeColor="text1"/>
          <w:szCs w:val="21"/>
          <w:lang w:val="en-GB"/>
        </w:rPr>
        <w:t>2015</w:t>
      </w:r>
      <w:r w:rsidRPr="009C67A8">
        <w:rPr>
          <w:rFonts w:eastAsiaTheme="minorEastAsia"/>
          <w:color w:val="000000" w:themeColor="text1"/>
          <w:szCs w:val="21"/>
          <w:lang w:val="en-GB"/>
        </w:rPr>
        <w:t>年</w:t>
      </w:r>
      <w:r w:rsidRPr="009C67A8">
        <w:rPr>
          <w:rFonts w:eastAsiaTheme="minorEastAsia"/>
          <w:color w:val="000000" w:themeColor="text1"/>
          <w:szCs w:val="21"/>
          <w:lang w:val="en-GB"/>
        </w:rPr>
        <w:t>1</w:t>
      </w:r>
      <w:r w:rsidRPr="009C67A8">
        <w:rPr>
          <w:rFonts w:eastAsiaTheme="minorEastAsia"/>
          <w:color w:val="000000" w:themeColor="text1"/>
          <w:szCs w:val="21"/>
          <w:lang w:val="en-GB"/>
        </w:rPr>
        <w:t>季度固定收益品种的估值处理标准》采用估值技术确定公允价值。本基金持有的证券交易所上市或挂牌转让的固定收益品种</w:t>
      </w:r>
      <w:r w:rsidRPr="009C67A8">
        <w:rPr>
          <w:rFonts w:eastAsiaTheme="minorEastAsia"/>
          <w:color w:val="000000" w:themeColor="text1"/>
          <w:szCs w:val="21"/>
          <w:lang w:val="en-GB"/>
        </w:rPr>
        <w:t>(</w:t>
      </w:r>
      <w:r w:rsidRPr="009C67A8">
        <w:rPr>
          <w:rFonts w:eastAsiaTheme="minorEastAsia"/>
          <w:color w:val="000000" w:themeColor="text1"/>
          <w:szCs w:val="21"/>
          <w:lang w:val="en-GB"/>
        </w:rPr>
        <w:t>可转换债券和私募债券除外</w:t>
      </w:r>
      <w:r w:rsidRPr="009C67A8">
        <w:rPr>
          <w:rFonts w:eastAsiaTheme="minorEastAsia"/>
          <w:color w:val="000000" w:themeColor="text1"/>
          <w:szCs w:val="21"/>
          <w:lang w:val="en-GB"/>
        </w:rPr>
        <w:t>)</w:t>
      </w:r>
      <w:r w:rsidRPr="009C67A8">
        <w:rPr>
          <w:rFonts w:eastAsiaTheme="minorEastAsia"/>
          <w:color w:val="000000" w:themeColor="text1"/>
          <w:szCs w:val="21"/>
          <w:lang w:val="en-GB"/>
        </w:rPr>
        <w:t>，按照中证指数有限公司所独立提供的估值结果确定公允价值。本基金持有的银行间同业市场固定收益品种按照中债金融估值中心有限公司所独立提供的估值结果确定公允价值。</w:t>
      </w:r>
      <w:bookmarkEnd w:id="193"/>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本基金本报告期未发生会计政策变更。</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的征收率缴纳增值税。对资管产品在</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日前运营过程中发生的增值税应税行为，未缴纳增值税的，不再缴纳；已缴纳增值税的，已纳税额从资管产品管理人以后月份的增值税应纳税额中抵减。</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日起产生的利息及利息性质的收入为销售额。</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FF5D89" w:rsidRDefault="00FF5D89">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本基金的城市维护建设税、教育费附加和地方教育费附加等税费按照实际缴纳增值税额的适用比例计算缴纳。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08206D">
        <w:trPr>
          <w:trHeight w:val="345"/>
          <w:jc w:val="center"/>
        </w:trPr>
        <w:tc>
          <w:tcPr>
            <w:tcW w:w="2634" w:type="dxa"/>
            <w:tcMar>
              <w:top w:w="15" w:type="dxa"/>
              <w:left w:w="15" w:type="dxa"/>
              <w:bottom w:w="0" w:type="dxa"/>
              <w:right w:w="15" w:type="dxa"/>
            </w:tcMar>
            <w:vAlign w:val="center"/>
          </w:tcPr>
          <w:p w:rsidR="00076267" w:rsidRPr="00E471D2" w:rsidRDefault="00076267" w:rsidP="0008206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08206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08206D">
            <w:pPr>
              <w:spacing w:line="360" w:lineRule="auto"/>
              <w:jc w:val="center"/>
              <w:rPr>
                <w:rFonts w:eastAsiaTheme="minorEastAsia"/>
                <w:szCs w:val="21"/>
              </w:rPr>
            </w:pPr>
            <w:r w:rsidRPr="00E471D2">
              <w:rPr>
                <w:rFonts w:eastAsiaTheme="minorEastAsia"/>
                <w:szCs w:val="21"/>
              </w:rPr>
              <w:t>2018</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08206D">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08206D">
            <w:pPr>
              <w:spacing w:line="360" w:lineRule="auto"/>
              <w:jc w:val="center"/>
              <w:rPr>
                <w:rFonts w:eastAsiaTheme="minorEastAsia"/>
                <w:kern w:val="0"/>
                <w:szCs w:val="21"/>
              </w:rPr>
            </w:pPr>
            <w:r w:rsidRPr="00E471D2">
              <w:rPr>
                <w:rFonts w:eastAsiaTheme="minorEastAsia"/>
                <w:szCs w:val="21"/>
              </w:rPr>
              <w:t>2017</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08206D">
        <w:trPr>
          <w:trHeight w:val="315"/>
          <w:jc w:val="center"/>
        </w:trPr>
        <w:tc>
          <w:tcPr>
            <w:tcW w:w="2634" w:type="dxa"/>
            <w:tcMar>
              <w:top w:w="15" w:type="dxa"/>
              <w:left w:w="15" w:type="dxa"/>
              <w:bottom w:w="0" w:type="dxa"/>
              <w:right w:w="15" w:type="dxa"/>
            </w:tcMar>
            <w:vAlign w:val="center"/>
          </w:tcPr>
          <w:p w:rsidR="00076267" w:rsidRPr="00E471D2" w:rsidRDefault="00076267" w:rsidP="0008206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08206D">
            <w:pPr>
              <w:spacing w:line="360" w:lineRule="auto"/>
              <w:jc w:val="right"/>
              <w:rPr>
                <w:rFonts w:eastAsiaTheme="minorEastAsia"/>
                <w:kern w:val="0"/>
                <w:szCs w:val="21"/>
              </w:rPr>
            </w:pPr>
            <w:r w:rsidRPr="00E471D2">
              <w:rPr>
                <w:rFonts w:eastAsiaTheme="minorEastAsia"/>
                <w:kern w:val="0"/>
                <w:szCs w:val="21"/>
              </w:rPr>
              <w:t>154,439,457.63</w:t>
            </w:r>
          </w:p>
        </w:tc>
        <w:tc>
          <w:tcPr>
            <w:tcW w:w="3158" w:type="dxa"/>
            <w:tcMar>
              <w:top w:w="15" w:type="dxa"/>
              <w:left w:w="15" w:type="dxa"/>
              <w:bottom w:w="0" w:type="dxa"/>
              <w:right w:w="15" w:type="dxa"/>
            </w:tcMar>
            <w:vAlign w:val="center"/>
          </w:tcPr>
          <w:p w:rsidR="00076267" w:rsidRPr="00E471D2" w:rsidRDefault="00076267" w:rsidP="0008206D">
            <w:pPr>
              <w:spacing w:line="360" w:lineRule="auto"/>
              <w:jc w:val="right"/>
              <w:rPr>
                <w:rFonts w:eastAsiaTheme="minorEastAsia"/>
                <w:kern w:val="0"/>
                <w:szCs w:val="21"/>
              </w:rPr>
            </w:pPr>
            <w:r w:rsidRPr="00E471D2">
              <w:rPr>
                <w:rFonts w:eastAsiaTheme="minorEastAsia"/>
                <w:kern w:val="0"/>
                <w:szCs w:val="21"/>
              </w:rPr>
              <w:t>91,273,043.54</w:t>
            </w:r>
          </w:p>
        </w:tc>
      </w:tr>
      <w:tr w:rsidR="00076267" w:rsidRPr="00E471D2" w:rsidTr="0008206D">
        <w:trPr>
          <w:trHeight w:val="315"/>
          <w:jc w:val="center"/>
        </w:trPr>
        <w:tc>
          <w:tcPr>
            <w:tcW w:w="2634" w:type="dxa"/>
            <w:tcMar>
              <w:top w:w="15" w:type="dxa"/>
              <w:left w:w="15" w:type="dxa"/>
              <w:bottom w:w="0" w:type="dxa"/>
              <w:right w:w="15" w:type="dxa"/>
            </w:tcMar>
            <w:vAlign w:val="center"/>
          </w:tcPr>
          <w:p w:rsidR="00076267" w:rsidRPr="00E471D2" w:rsidRDefault="00076267" w:rsidP="0008206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08206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08206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08206D">
        <w:trPr>
          <w:trHeight w:val="315"/>
          <w:jc w:val="center"/>
        </w:trPr>
        <w:tc>
          <w:tcPr>
            <w:tcW w:w="2634" w:type="dxa"/>
            <w:tcMar>
              <w:top w:w="15" w:type="dxa"/>
              <w:left w:w="15" w:type="dxa"/>
              <w:bottom w:w="0" w:type="dxa"/>
              <w:right w:w="15" w:type="dxa"/>
            </w:tcMar>
          </w:tcPr>
          <w:p w:rsidR="00076267" w:rsidRPr="00E471D2" w:rsidRDefault="00076267" w:rsidP="0008206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08206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08206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08206D">
        <w:trPr>
          <w:trHeight w:val="315"/>
          <w:jc w:val="center"/>
        </w:trPr>
        <w:tc>
          <w:tcPr>
            <w:tcW w:w="2634" w:type="dxa"/>
            <w:tcMar>
              <w:top w:w="15" w:type="dxa"/>
              <w:left w:w="15" w:type="dxa"/>
              <w:bottom w:w="0" w:type="dxa"/>
              <w:right w:w="15" w:type="dxa"/>
            </w:tcMar>
          </w:tcPr>
          <w:p w:rsidR="00076267" w:rsidRPr="00E471D2" w:rsidRDefault="00076267" w:rsidP="0008206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08206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08206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08206D">
        <w:trPr>
          <w:trHeight w:val="315"/>
          <w:jc w:val="center"/>
        </w:trPr>
        <w:tc>
          <w:tcPr>
            <w:tcW w:w="2634" w:type="dxa"/>
            <w:tcMar>
              <w:top w:w="15" w:type="dxa"/>
              <w:left w:w="15" w:type="dxa"/>
              <w:bottom w:w="0" w:type="dxa"/>
              <w:right w:w="15" w:type="dxa"/>
            </w:tcMar>
          </w:tcPr>
          <w:p w:rsidR="00076267" w:rsidRPr="00E471D2" w:rsidRDefault="00076267" w:rsidP="0008206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08206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08206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08206D">
        <w:trPr>
          <w:trHeight w:val="315"/>
          <w:jc w:val="center"/>
        </w:trPr>
        <w:tc>
          <w:tcPr>
            <w:tcW w:w="2634" w:type="dxa"/>
            <w:tcMar>
              <w:top w:w="15" w:type="dxa"/>
              <w:left w:w="15" w:type="dxa"/>
              <w:bottom w:w="0" w:type="dxa"/>
              <w:right w:w="15" w:type="dxa"/>
            </w:tcMar>
            <w:vAlign w:val="center"/>
          </w:tcPr>
          <w:p w:rsidR="00076267" w:rsidRPr="00E471D2" w:rsidRDefault="00076267" w:rsidP="0008206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08206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08206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08206D">
        <w:trPr>
          <w:trHeight w:val="315"/>
          <w:jc w:val="center"/>
        </w:trPr>
        <w:tc>
          <w:tcPr>
            <w:tcW w:w="2634" w:type="dxa"/>
            <w:tcMar>
              <w:top w:w="15" w:type="dxa"/>
              <w:left w:w="15" w:type="dxa"/>
              <w:bottom w:w="0" w:type="dxa"/>
              <w:right w:w="15" w:type="dxa"/>
            </w:tcMar>
            <w:vAlign w:val="center"/>
          </w:tcPr>
          <w:p w:rsidR="00076267" w:rsidRPr="00E471D2" w:rsidRDefault="00076267" w:rsidP="0008206D">
            <w:pPr>
              <w:spacing w:line="360" w:lineRule="auto"/>
              <w:rPr>
                <w:rFonts w:eastAsiaTheme="minorEastAsia"/>
                <w:color w:val="000000"/>
                <w:kern w:val="0"/>
                <w:szCs w:val="21"/>
              </w:rPr>
            </w:pPr>
            <w:r w:rsidRPr="00E471D2">
              <w:rPr>
                <w:rFonts w:eastAsiaTheme="minorEastAsia"/>
                <w:kern w:val="0"/>
                <w:szCs w:val="21"/>
              </w:rPr>
              <w:lastRenderedPageBreak/>
              <w:t>合计</w:t>
            </w:r>
          </w:p>
        </w:tc>
        <w:tc>
          <w:tcPr>
            <w:tcW w:w="3157" w:type="dxa"/>
            <w:tcMar>
              <w:top w:w="15" w:type="dxa"/>
              <w:left w:w="15" w:type="dxa"/>
              <w:bottom w:w="0" w:type="dxa"/>
              <w:right w:w="15" w:type="dxa"/>
            </w:tcMar>
            <w:vAlign w:val="center"/>
          </w:tcPr>
          <w:p w:rsidR="00076267" w:rsidRPr="00E471D2" w:rsidRDefault="00076267" w:rsidP="0008206D">
            <w:pPr>
              <w:spacing w:line="360" w:lineRule="auto"/>
              <w:jc w:val="right"/>
              <w:rPr>
                <w:rFonts w:eastAsiaTheme="minorEastAsia"/>
                <w:kern w:val="0"/>
                <w:szCs w:val="21"/>
              </w:rPr>
            </w:pPr>
            <w:r w:rsidRPr="00E471D2">
              <w:rPr>
                <w:rFonts w:eastAsiaTheme="minorEastAsia"/>
                <w:kern w:val="0"/>
                <w:szCs w:val="21"/>
              </w:rPr>
              <w:t>154,439,457.63</w:t>
            </w:r>
          </w:p>
        </w:tc>
        <w:tc>
          <w:tcPr>
            <w:tcW w:w="3158" w:type="dxa"/>
            <w:tcMar>
              <w:top w:w="15" w:type="dxa"/>
              <w:left w:w="15" w:type="dxa"/>
              <w:bottom w:w="0" w:type="dxa"/>
              <w:right w:w="15" w:type="dxa"/>
            </w:tcMar>
            <w:vAlign w:val="center"/>
          </w:tcPr>
          <w:p w:rsidR="00076267" w:rsidRPr="00E471D2" w:rsidRDefault="00076267" w:rsidP="0008206D">
            <w:pPr>
              <w:spacing w:line="360" w:lineRule="auto"/>
              <w:jc w:val="right"/>
              <w:rPr>
                <w:rFonts w:eastAsiaTheme="minorEastAsia"/>
                <w:kern w:val="0"/>
                <w:szCs w:val="21"/>
              </w:rPr>
            </w:pPr>
            <w:r w:rsidRPr="00E471D2">
              <w:rPr>
                <w:rFonts w:eastAsiaTheme="minorEastAsia"/>
                <w:kern w:val="0"/>
                <w:szCs w:val="21"/>
              </w:rPr>
              <w:t>91,273,043.54</w:t>
            </w:r>
          </w:p>
        </w:tc>
      </w:tr>
    </w:tbl>
    <w:p w:rsidR="00EE1E53" w:rsidRDefault="00F13EB3" w:rsidP="00F6364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295,568,639.26</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276,588,702.86</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-18,979,936.40</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295,568,639.26</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276,588,702.86</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-18,979,936.40</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713,852,403.73</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837,551,542.18</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123,699,138.45</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1,510,800.00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1,510,800.00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1,510,800.00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1,510,800.00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715,363,203.73</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839,062,342.18</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123,699,138.45</w:t>
            </w:r>
          </w:p>
        </w:tc>
      </w:tr>
    </w:tbl>
    <w:p w:rsidR="00EE1E53" w:rsidRDefault="00F13EB3" w:rsidP="00F6364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lastRenderedPageBreak/>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6D5722" w:rsidRPr="005C75F3" w:rsidRDefault="006D5722" w:rsidP="006D5722">
      <w:pPr>
        <w:tabs>
          <w:tab w:val="left" w:pos="426"/>
        </w:tabs>
        <w:spacing w:line="360" w:lineRule="auto"/>
        <w:ind w:firstLineChars="200" w:firstLine="420"/>
        <w:jc w:val="left"/>
        <w:rPr>
          <w:rFonts w:eastAsiaTheme="minorEastAsia"/>
          <w:kern w:val="0"/>
          <w:szCs w:val="21"/>
        </w:rPr>
      </w:pPr>
      <w:r w:rsidRPr="005C75F3">
        <w:rPr>
          <w:rFonts w:eastAsiaTheme="minorEastAsia"/>
          <w:kern w:val="0"/>
          <w:szCs w:val="21"/>
        </w:rPr>
        <w:t>无余额。</w:t>
      </w: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08206D">
        <w:trPr>
          <w:trHeight w:val="330"/>
        </w:trPr>
        <w:tc>
          <w:tcPr>
            <w:tcW w:w="2351" w:type="dxa"/>
            <w:vAlign w:val="center"/>
          </w:tcPr>
          <w:p w:rsidR="00707353" w:rsidRPr="00822EC4" w:rsidRDefault="00707353" w:rsidP="0008206D">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08206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08206D">
            <w:pPr>
              <w:spacing w:line="360" w:lineRule="auto"/>
              <w:jc w:val="center"/>
              <w:rPr>
                <w:rFonts w:eastAsiaTheme="minorEastAsia"/>
                <w:szCs w:val="21"/>
              </w:rPr>
            </w:pPr>
            <w:r w:rsidRPr="00822EC4">
              <w:rPr>
                <w:rFonts w:eastAsiaTheme="minorEastAsia"/>
                <w:szCs w:val="21"/>
              </w:rPr>
              <w:t>2018</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08206D">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08206D">
            <w:pPr>
              <w:spacing w:line="360" w:lineRule="auto"/>
              <w:jc w:val="center"/>
              <w:rPr>
                <w:rFonts w:eastAsiaTheme="minorEastAsia"/>
                <w:szCs w:val="21"/>
              </w:rPr>
            </w:pPr>
            <w:r w:rsidRPr="00822EC4">
              <w:rPr>
                <w:rFonts w:eastAsiaTheme="minorEastAsia"/>
                <w:szCs w:val="21"/>
              </w:rPr>
              <w:t>2017</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08206D">
        <w:trPr>
          <w:trHeight w:val="257"/>
        </w:trPr>
        <w:tc>
          <w:tcPr>
            <w:tcW w:w="2351" w:type="dxa"/>
            <w:vAlign w:val="center"/>
          </w:tcPr>
          <w:p w:rsidR="00707353" w:rsidRPr="00822EC4" w:rsidRDefault="00707353" w:rsidP="0008206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32,818.68</w:t>
            </w:r>
          </w:p>
        </w:tc>
        <w:tc>
          <w:tcPr>
            <w:tcW w:w="3406" w:type="dxa"/>
            <w:noWrap/>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17,781.59</w:t>
            </w:r>
          </w:p>
        </w:tc>
      </w:tr>
      <w:tr w:rsidR="00707353" w:rsidRPr="00822EC4" w:rsidTr="0008206D">
        <w:trPr>
          <w:trHeight w:val="223"/>
        </w:trPr>
        <w:tc>
          <w:tcPr>
            <w:tcW w:w="2351" w:type="dxa"/>
            <w:vAlign w:val="center"/>
          </w:tcPr>
          <w:p w:rsidR="00707353" w:rsidRPr="00822EC4" w:rsidRDefault="00707353" w:rsidP="0008206D">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w:t>
            </w:r>
          </w:p>
        </w:tc>
      </w:tr>
      <w:tr w:rsidR="00707353" w:rsidRPr="00822EC4" w:rsidTr="0008206D">
        <w:trPr>
          <w:trHeight w:val="223"/>
        </w:trPr>
        <w:tc>
          <w:tcPr>
            <w:tcW w:w="2351" w:type="dxa"/>
            <w:vAlign w:val="center"/>
          </w:tcPr>
          <w:p w:rsidR="00707353" w:rsidRPr="00822EC4" w:rsidRDefault="00707353" w:rsidP="0008206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w:t>
            </w:r>
          </w:p>
        </w:tc>
      </w:tr>
      <w:tr w:rsidR="00707353" w:rsidRPr="00822EC4" w:rsidTr="0008206D">
        <w:trPr>
          <w:trHeight w:val="223"/>
        </w:trPr>
        <w:tc>
          <w:tcPr>
            <w:tcW w:w="2351" w:type="dxa"/>
            <w:vAlign w:val="center"/>
          </w:tcPr>
          <w:p w:rsidR="00707353" w:rsidRPr="00822EC4" w:rsidRDefault="00707353" w:rsidP="0008206D">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707353" w:rsidRPr="00822EC4" w:rsidRDefault="00E74401" w:rsidP="0008206D">
            <w:pPr>
              <w:spacing w:line="360" w:lineRule="auto"/>
              <w:jc w:val="right"/>
              <w:rPr>
                <w:rFonts w:eastAsiaTheme="minorEastAsia"/>
                <w:szCs w:val="21"/>
              </w:rPr>
            </w:pPr>
            <w:r>
              <w:rPr>
                <w:rFonts w:eastAsiaTheme="minorEastAsia"/>
                <w:szCs w:val="21"/>
                <w:lang w:val="en-GB"/>
              </w:rPr>
              <w:t>3,158.</w:t>
            </w:r>
            <w:r>
              <w:rPr>
                <w:rFonts w:eastAsiaTheme="minorEastAsia" w:hint="eastAsia"/>
                <w:szCs w:val="21"/>
                <w:lang w:val="en-GB"/>
              </w:rPr>
              <w:t>44</w:t>
            </w:r>
          </w:p>
        </w:tc>
        <w:tc>
          <w:tcPr>
            <w:tcW w:w="3406" w:type="dxa"/>
            <w:noWrap/>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714.23</w:t>
            </w:r>
          </w:p>
        </w:tc>
      </w:tr>
      <w:tr w:rsidR="00707353" w:rsidRPr="00822EC4" w:rsidTr="0008206D">
        <w:trPr>
          <w:trHeight w:val="269"/>
        </w:trPr>
        <w:tc>
          <w:tcPr>
            <w:tcW w:w="2351" w:type="dxa"/>
            <w:vAlign w:val="center"/>
          </w:tcPr>
          <w:p w:rsidR="00707353" w:rsidRPr="00822EC4" w:rsidRDefault="00707353" w:rsidP="0008206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109.27</w:t>
            </w:r>
          </w:p>
        </w:tc>
      </w:tr>
      <w:tr w:rsidR="00707353" w:rsidRPr="00822EC4" w:rsidTr="0008206D">
        <w:trPr>
          <w:trHeight w:val="287"/>
        </w:trPr>
        <w:tc>
          <w:tcPr>
            <w:tcW w:w="2351" w:type="dxa"/>
            <w:vAlign w:val="bottom"/>
          </w:tcPr>
          <w:p w:rsidR="00707353" w:rsidRPr="00822EC4" w:rsidRDefault="00707353" w:rsidP="0008206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08206D">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08206D">
            <w:pPr>
              <w:spacing w:line="360" w:lineRule="auto"/>
              <w:jc w:val="right"/>
              <w:rPr>
                <w:rFonts w:eastAsiaTheme="minorEastAsia"/>
                <w:szCs w:val="21"/>
              </w:rPr>
            </w:pPr>
            <w:r w:rsidRPr="00822EC4">
              <w:rPr>
                <w:rFonts w:eastAsiaTheme="minorEastAsia"/>
                <w:szCs w:val="21"/>
              </w:rPr>
              <w:t>-</w:t>
            </w:r>
          </w:p>
        </w:tc>
      </w:tr>
      <w:tr w:rsidR="00707353" w:rsidRPr="00822EC4" w:rsidTr="0008206D">
        <w:trPr>
          <w:trHeight w:val="287"/>
        </w:trPr>
        <w:tc>
          <w:tcPr>
            <w:tcW w:w="2351" w:type="dxa"/>
            <w:vAlign w:val="center"/>
          </w:tcPr>
          <w:p w:rsidR="00707353" w:rsidRPr="00822EC4" w:rsidRDefault="00707353" w:rsidP="0008206D">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w:t>
            </w:r>
          </w:p>
        </w:tc>
      </w:tr>
      <w:tr w:rsidR="00707353" w:rsidRPr="00822EC4" w:rsidTr="0008206D">
        <w:trPr>
          <w:trHeight w:val="305"/>
        </w:trPr>
        <w:tc>
          <w:tcPr>
            <w:tcW w:w="2351" w:type="dxa"/>
            <w:vAlign w:val="center"/>
          </w:tcPr>
          <w:p w:rsidR="00707353" w:rsidRPr="00822EC4" w:rsidRDefault="00707353" w:rsidP="0008206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0.32</w:t>
            </w:r>
          </w:p>
        </w:tc>
        <w:tc>
          <w:tcPr>
            <w:tcW w:w="3406" w:type="dxa"/>
            <w:noWrap/>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0.39</w:t>
            </w:r>
          </w:p>
        </w:tc>
      </w:tr>
      <w:tr w:rsidR="00707353" w:rsidRPr="00822EC4" w:rsidTr="0008206D">
        <w:trPr>
          <w:trHeight w:val="305"/>
        </w:trPr>
        <w:tc>
          <w:tcPr>
            <w:tcW w:w="2351" w:type="dxa"/>
            <w:vAlign w:val="center"/>
          </w:tcPr>
          <w:p w:rsidR="00707353" w:rsidRPr="00822EC4" w:rsidRDefault="00707353" w:rsidP="0008206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w:t>
            </w:r>
          </w:p>
        </w:tc>
      </w:tr>
      <w:tr w:rsidR="00707353" w:rsidRPr="00822EC4" w:rsidTr="0008206D">
        <w:trPr>
          <w:trHeight w:val="305"/>
        </w:trPr>
        <w:tc>
          <w:tcPr>
            <w:tcW w:w="2351" w:type="dxa"/>
            <w:vAlign w:val="center"/>
          </w:tcPr>
          <w:p w:rsidR="00707353" w:rsidRPr="00822EC4" w:rsidRDefault="00707353" w:rsidP="0008206D">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457C0A" w:rsidP="0008206D">
            <w:pPr>
              <w:spacing w:line="360" w:lineRule="auto"/>
              <w:jc w:val="right"/>
              <w:rPr>
                <w:rFonts w:eastAsiaTheme="minorEastAsia"/>
                <w:szCs w:val="21"/>
              </w:rPr>
            </w:pPr>
            <w:r w:rsidRPr="00457C0A">
              <w:rPr>
                <w:rFonts w:eastAsiaTheme="minorEastAsia"/>
                <w:szCs w:val="21"/>
                <w:lang w:val="en-GB"/>
              </w:rPr>
              <w:t>188.</w:t>
            </w:r>
            <w:r w:rsidR="00E74401">
              <w:rPr>
                <w:rFonts w:eastAsiaTheme="minorEastAsia" w:hint="eastAsia"/>
                <w:szCs w:val="21"/>
                <w:lang w:val="en-GB"/>
              </w:rPr>
              <w:t>43</w:t>
            </w:r>
          </w:p>
        </w:tc>
        <w:tc>
          <w:tcPr>
            <w:tcW w:w="3406" w:type="dxa"/>
            <w:noWrap/>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2,483.91</w:t>
            </w:r>
          </w:p>
        </w:tc>
      </w:tr>
      <w:tr w:rsidR="00707353" w:rsidRPr="00822EC4" w:rsidTr="0008206D">
        <w:trPr>
          <w:trHeight w:val="330"/>
        </w:trPr>
        <w:tc>
          <w:tcPr>
            <w:tcW w:w="2351" w:type="dxa"/>
            <w:vAlign w:val="center"/>
          </w:tcPr>
          <w:p w:rsidR="00707353" w:rsidRPr="00822EC4" w:rsidRDefault="00707353" w:rsidP="0008206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36,165.87</w:t>
            </w:r>
          </w:p>
        </w:tc>
        <w:tc>
          <w:tcPr>
            <w:tcW w:w="3406" w:type="dxa"/>
            <w:noWrap/>
            <w:vAlign w:val="center"/>
          </w:tcPr>
          <w:p w:rsidR="00707353" w:rsidRPr="00822EC4" w:rsidRDefault="00707353" w:rsidP="0008206D">
            <w:pPr>
              <w:spacing w:line="360" w:lineRule="auto"/>
              <w:jc w:val="right"/>
              <w:rPr>
                <w:rFonts w:eastAsiaTheme="minorEastAsia"/>
                <w:szCs w:val="21"/>
              </w:rPr>
            </w:pPr>
            <w:r w:rsidRPr="00822EC4">
              <w:rPr>
                <w:rFonts w:eastAsiaTheme="minorEastAsia"/>
                <w:szCs w:val="21"/>
              </w:rPr>
              <w:t>21,089.39</w:t>
            </w:r>
          </w:p>
        </w:tc>
      </w:tr>
    </w:tbl>
    <w:p w:rsidR="00EE1E53" w:rsidRDefault="00F13EB3" w:rsidP="00F6364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F6364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1,087,433.40</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888,493.28</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1,087,433.40</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888,493.28</w:t>
            </w:r>
          </w:p>
        </w:tc>
      </w:tr>
    </w:tbl>
    <w:p w:rsidR="00EE1E53" w:rsidRDefault="00F13EB3" w:rsidP="00F6364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lastRenderedPageBreak/>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376.93</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1,473.37</w:t>
            </w:r>
          </w:p>
        </w:tc>
      </w:tr>
      <w:tr w:rsidR="00FF5D89">
        <w:tc>
          <w:tcPr>
            <w:tcW w:w="2715" w:type="dxa"/>
            <w:vAlign w:val="center"/>
          </w:tcPr>
          <w:p w:rsidR="00FF5D89" w:rsidRDefault="001B7251">
            <w:pPr>
              <w:jc w:val="left"/>
            </w:pPr>
            <w:r>
              <w:rPr>
                <w:rFonts w:eastAsiaTheme="minorEastAsia"/>
                <w:color w:val="000000" w:themeColor="text1"/>
                <w:szCs w:val="21"/>
              </w:rPr>
              <w:t>其他应付款</w:t>
            </w:r>
          </w:p>
        </w:tc>
        <w:tc>
          <w:tcPr>
            <w:tcW w:w="3150" w:type="dxa"/>
            <w:vAlign w:val="center"/>
          </w:tcPr>
          <w:p w:rsidR="00FF5D89" w:rsidRDefault="001B7251">
            <w:pPr>
              <w:jc w:val="right"/>
            </w:pPr>
            <w:r>
              <w:rPr>
                <w:rFonts w:eastAsiaTheme="minorEastAsia"/>
                <w:color w:val="000000" w:themeColor="text1"/>
                <w:szCs w:val="21"/>
              </w:rPr>
              <w:t>-</w:t>
            </w:r>
          </w:p>
        </w:tc>
        <w:tc>
          <w:tcPr>
            <w:tcW w:w="3150" w:type="dxa"/>
            <w:vAlign w:val="center"/>
          </w:tcPr>
          <w:p w:rsidR="00FF5D89" w:rsidRDefault="001B7251">
            <w:pPr>
              <w:jc w:val="right"/>
            </w:pPr>
            <w:r>
              <w:rPr>
                <w:rFonts w:eastAsiaTheme="minorEastAsia"/>
                <w:color w:val="000000" w:themeColor="text1"/>
                <w:szCs w:val="21"/>
              </w:rPr>
              <w:t>-</w:t>
            </w:r>
          </w:p>
        </w:tc>
      </w:tr>
      <w:tr w:rsidR="00FF5D89">
        <w:tc>
          <w:tcPr>
            <w:tcW w:w="2715" w:type="dxa"/>
            <w:vAlign w:val="center"/>
          </w:tcPr>
          <w:p w:rsidR="00FF5D89" w:rsidRDefault="001B7251">
            <w:pPr>
              <w:jc w:val="left"/>
            </w:pPr>
            <w:r>
              <w:rPr>
                <w:rFonts w:eastAsiaTheme="minorEastAsia"/>
                <w:color w:val="000000" w:themeColor="text1"/>
                <w:szCs w:val="21"/>
              </w:rPr>
              <w:t>应付指数使用费</w:t>
            </w:r>
          </w:p>
        </w:tc>
        <w:tc>
          <w:tcPr>
            <w:tcW w:w="3150" w:type="dxa"/>
            <w:vAlign w:val="center"/>
          </w:tcPr>
          <w:p w:rsidR="00FF5D89" w:rsidRDefault="001B7251">
            <w:pPr>
              <w:jc w:val="right"/>
            </w:pPr>
            <w:r>
              <w:rPr>
                <w:rFonts w:eastAsiaTheme="minorEastAsia"/>
                <w:color w:val="000000" w:themeColor="text1"/>
                <w:szCs w:val="21"/>
              </w:rPr>
              <w:t>-</w:t>
            </w:r>
          </w:p>
        </w:tc>
        <w:tc>
          <w:tcPr>
            <w:tcW w:w="3150" w:type="dxa"/>
            <w:vAlign w:val="center"/>
          </w:tcPr>
          <w:p w:rsidR="00FF5D89" w:rsidRDefault="001B7251">
            <w:pPr>
              <w:jc w:val="right"/>
            </w:pPr>
            <w:r>
              <w:rPr>
                <w:rFonts w:eastAsiaTheme="minorEastAsia"/>
                <w:color w:val="000000" w:themeColor="text1"/>
                <w:szCs w:val="21"/>
              </w:rPr>
              <w:t>-</w:t>
            </w:r>
          </w:p>
        </w:tc>
      </w:tr>
      <w:tr w:rsidR="00FF5D89">
        <w:tc>
          <w:tcPr>
            <w:tcW w:w="2715" w:type="dxa"/>
            <w:vAlign w:val="center"/>
          </w:tcPr>
          <w:p w:rsidR="00FF5D89" w:rsidRDefault="001B7251">
            <w:pPr>
              <w:jc w:val="left"/>
            </w:pPr>
            <w:r>
              <w:rPr>
                <w:rFonts w:eastAsiaTheme="minorEastAsia"/>
                <w:color w:val="000000" w:themeColor="text1"/>
                <w:szCs w:val="21"/>
              </w:rPr>
              <w:t>预提费用</w:t>
            </w:r>
          </w:p>
        </w:tc>
        <w:tc>
          <w:tcPr>
            <w:tcW w:w="3150" w:type="dxa"/>
            <w:vAlign w:val="center"/>
          </w:tcPr>
          <w:p w:rsidR="00FF5D89" w:rsidRDefault="001B7251">
            <w:pPr>
              <w:jc w:val="right"/>
            </w:pPr>
            <w:r>
              <w:rPr>
                <w:rFonts w:eastAsiaTheme="minorEastAsia"/>
                <w:color w:val="000000" w:themeColor="text1"/>
                <w:szCs w:val="21"/>
              </w:rPr>
              <w:t>317,000.00</w:t>
            </w:r>
          </w:p>
        </w:tc>
        <w:tc>
          <w:tcPr>
            <w:tcW w:w="3150" w:type="dxa"/>
            <w:vAlign w:val="center"/>
          </w:tcPr>
          <w:p w:rsidR="00FF5D89" w:rsidRDefault="001B7251">
            <w:pPr>
              <w:jc w:val="right"/>
            </w:pPr>
            <w:r>
              <w:rPr>
                <w:rFonts w:eastAsiaTheme="minorEastAsia"/>
                <w:color w:val="000000" w:themeColor="text1"/>
                <w:szCs w:val="21"/>
              </w:rPr>
              <w:t>343,000.00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317,376.93</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344,473.37</w:t>
            </w:r>
          </w:p>
        </w:tc>
      </w:tr>
    </w:tbl>
    <w:p w:rsidR="00EE1E53" w:rsidRDefault="00F13EB3" w:rsidP="00F6364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541,557,634.88</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541,557,634.88</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50,173,296.68</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50,173,296.68</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-177,185,016.88</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-177,185,016.88</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414,545,914.68</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414,545,914.68</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注：申购含转换入份额；赎回含转换出</w:t>
      </w:r>
      <w:r w:rsidR="00D506AC">
        <w:rPr>
          <w:rFonts w:eastAsiaTheme="minorEastAsia" w:hint="eastAsia"/>
          <w:color w:val="000000" w:themeColor="text1"/>
          <w:szCs w:val="21"/>
        </w:rPr>
        <w:t>份额</w:t>
      </w:r>
      <w:r>
        <w:rPr>
          <w:rFonts w:eastAsiaTheme="minorEastAsia"/>
          <w:color w:val="000000" w:themeColor="text1"/>
          <w:szCs w:val="21"/>
        </w:rPr>
        <w:t>。</w:t>
      </w:r>
    </w:p>
    <w:p w:rsidR="00EE1E53" w:rsidRDefault="00F13EB3" w:rsidP="00F6364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110,928,599.43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282,341,821.12</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393,270,420.55</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-158,350,573.01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-142,679,074.85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-301,029,647.86</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-20,302,968.98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-45,320,422.08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-65,623,391.06</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8,911,076.80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16,836,189.43</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25,747,266.23</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-29,214,045.78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-62,156,611.51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-91,370,657.29</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-67,724,942.56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94,342,324.19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26,617,381.63</w:t>
            </w:r>
          </w:p>
        </w:tc>
      </w:tr>
    </w:tbl>
    <w:p w:rsidR="00EE1E53" w:rsidRDefault="00F13EB3" w:rsidP="00F6364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617,391.38</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603,400.91</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121,679.39</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31,452.70</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6,597.70</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89,698.20</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745,668.47</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724,551.81</w:t>
            </w:r>
          </w:p>
        </w:tc>
      </w:tr>
    </w:tbl>
    <w:p w:rsidR="00EE1E53" w:rsidRDefault="00F13EB3" w:rsidP="00F6364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3,652,921,060.39</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2,379,268,355.24</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3,793,144,228.69</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2,258,002,857.89</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-140,223,168.30</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121,265,497.35</w:t>
            </w:r>
          </w:p>
        </w:tc>
      </w:tr>
    </w:tbl>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2,191,447.94</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1,752,422.60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2,130,800.00</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1,497,000.00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779.82</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285.46</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59,868.12</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255,137.14</w:t>
            </w:r>
          </w:p>
        </w:tc>
      </w:tr>
    </w:tbl>
    <w:p w:rsidR="00EE1E53" w:rsidRDefault="00F13EB3" w:rsidP="00F6364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lastRenderedPageBreak/>
        <w:t xml:space="preserve">7.4.7.14 </w:t>
      </w:r>
      <w:r>
        <w:rPr>
          <w:rFonts w:eastAsiaTheme="minorEastAsia"/>
          <w:b/>
          <w:color w:val="000000" w:themeColor="text1"/>
          <w:szCs w:val="21"/>
        </w:rPr>
        <w:t>衍生工具收益</w:t>
      </w:r>
    </w:p>
    <w:p w:rsidR="00F43710" w:rsidRPr="00211604" w:rsidRDefault="00F43710" w:rsidP="00F43710">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EE1E53" w:rsidRDefault="00F13EB3" w:rsidP="00F6364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3,449,882.18</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5,019,979.93</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3,449,882.18</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5,019,979.93</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08206D">
        <w:trPr>
          <w:trHeight w:val="285"/>
        </w:trPr>
        <w:tc>
          <w:tcPr>
            <w:tcW w:w="2987" w:type="dxa"/>
            <w:vAlign w:val="center"/>
          </w:tcPr>
          <w:p w:rsidR="005019AF" w:rsidRPr="001A03CE" w:rsidRDefault="005019AF" w:rsidP="0008206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08206D">
            <w:pPr>
              <w:spacing w:line="360" w:lineRule="auto"/>
              <w:jc w:val="center"/>
              <w:rPr>
                <w:rFonts w:eastAsiaTheme="minorEastAsia"/>
                <w:szCs w:val="21"/>
              </w:rPr>
            </w:pPr>
            <w:r w:rsidRPr="001A03CE">
              <w:rPr>
                <w:rFonts w:eastAsiaTheme="minorEastAsia"/>
                <w:szCs w:val="21"/>
              </w:rPr>
              <w:t>本期</w:t>
            </w:r>
          </w:p>
          <w:p w:rsidR="005019AF" w:rsidRPr="001A03CE" w:rsidRDefault="005019AF" w:rsidP="0008206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2018</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2018</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08206D">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08206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2017</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2017</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08206D">
        <w:trPr>
          <w:trHeight w:val="285"/>
        </w:trPr>
        <w:tc>
          <w:tcPr>
            <w:tcW w:w="2987" w:type="dxa"/>
            <w:vAlign w:val="center"/>
          </w:tcPr>
          <w:p w:rsidR="005019AF" w:rsidRPr="001A03CE" w:rsidRDefault="005019AF" w:rsidP="0008206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08206D">
            <w:pPr>
              <w:spacing w:line="360" w:lineRule="auto"/>
              <w:jc w:val="right"/>
              <w:rPr>
                <w:rFonts w:eastAsiaTheme="minorEastAsia"/>
                <w:szCs w:val="21"/>
              </w:rPr>
            </w:pPr>
            <w:r w:rsidRPr="001A03CE">
              <w:rPr>
                <w:rFonts w:eastAsiaTheme="minorEastAsia"/>
                <w:szCs w:val="21"/>
              </w:rPr>
              <w:t>-142,679,074.85</w:t>
            </w:r>
          </w:p>
        </w:tc>
        <w:tc>
          <w:tcPr>
            <w:tcW w:w="3149" w:type="dxa"/>
            <w:vAlign w:val="center"/>
          </w:tcPr>
          <w:p w:rsidR="005019AF" w:rsidRPr="001A03CE" w:rsidRDefault="005019AF" w:rsidP="0008206D">
            <w:pPr>
              <w:spacing w:line="360" w:lineRule="auto"/>
              <w:jc w:val="right"/>
              <w:rPr>
                <w:rFonts w:eastAsiaTheme="minorEastAsia"/>
                <w:szCs w:val="21"/>
              </w:rPr>
            </w:pPr>
            <w:r w:rsidRPr="001A03CE">
              <w:rPr>
                <w:rFonts w:eastAsiaTheme="minorEastAsia"/>
                <w:szCs w:val="21"/>
              </w:rPr>
              <w:t>130,053,254.70</w:t>
            </w:r>
          </w:p>
        </w:tc>
      </w:tr>
      <w:tr w:rsidR="005019AF" w:rsidRPr="001A03CE" w:rsidTr="0008206D">
        <w:trPr>
          <w:trHeight w:val="285"/>
        </w:trPr>
        <w:tc>
          <w:tcPr>
            <w:tcW w:w="2987" w:type="dxa"/>
            <w:vAlign w:val="center"/>
          </w:tcPr>
          <w:p w:rsidR="005019AF" w:rsidRPr="001A03CE" w:rsidRDefault="005019AF" w:rsidP="0008206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08206D">
            <w:pPr>
              <w:spacing w:line="360" w:lineRule="auto"/>
              <w:jc w:val="right"/>
              <w:rPr>
                <w:rFonts w:eastAsiaTheme="minorEastAsia"/>
                <w:szCs w:val="21"/>
              </w:rPr>
            </w:pPr>
            <w:r w:rsidRPr="001A03CE">
              <w:rPr>
                <w:rFonts w:eastAsiaTheme="minorEastAsia"/>
                <w:szCs w:val="21"/>
              </w:rPr>
              <w:t>-142,679,074.85</w:t>
            </w:r>
          </w:p>
        </w:tc>
        <w:tc>
          <w:tcPr>
            <w:tcW w:w="3149" w:type="dxa"/>
            <w:vAlign w:val="center"/>
          </w:tcPr>
          <w:p w:rsidR="005019AF" w:rsidRPr="001A03CE" w:rsidRDefault="005019AF" w:rsidP="0008206D">
            <w:pPr>
              <w:spacing w:line="360" w:lineRule="auto"/>
              <w:jc w:val="right"/>
              <w:rPr>
                <w:rFonts w:eastAsiaTheme="minorEastAsia"/>
                <w:szCs w:val="21"/>
              </w:rPr>
            </w:pPr>
            <w:r w:rsidRPr="001A03CE">
              <w:rPr>
                <w:rFonts w:eastAsiaTheme="minorEastAsia"/>
                <w:szCs w:val="21"/>
              </w:rPr>
              <w:t>130,053,254.70</w:t>
            </w:r>
          </w:p>
        </w:tc>
      </w:tr>
      <w:tr w:rsidR="005019AF" w:rsidRPr="001A03CE" w:rsidTr="0008206D">
        <w:trPr>
          <w:trHeight w:val="285"/>
        </w:trPr>
        <w:tc>
          <w:tcPr>
            <w:tcW w:w="2987" w:type="dxa"/>
            <w:vAlign w:val="center"/>
          </w:tcPr>
          <w:p w:rsidR="005019AF" w:rsidRPr="001A03CE" w:rsidRDefault="005019AF" w:rsidP="0008206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08206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08206D">
            <w:pPr>
              <w:spacing w:line="360" w:lineRule="auto"/>
              <w:jc w:val="right"/>
              <w:rPr>
                <w:rFonts w:eastAsiaTheme="minorEastAsia"/>
                <w:szCs w:val="21"/>
              </w:rPr>
            </w:pPr>
            <w:r w:rsidRPr="001A03CE">
              <w:rPr>
                <w:rFonts w:eastAsiaTheme="minorEastAsia"/>
                <w:szCs w:val="21"/>
              </w:rPr>
              <w:t>-</w:t>
            </w:r>
          </w:p>
        </w:tc>
      </w:tr>
      <w:tr w:rsidR="005019AF" w:rsidRPr="001A03CE" w:rsidTr="0008206D">
        <w:trPr>
          <w:trHeight w:val="285"/>
        </w:trPr>
        <w:tc>
          <w:tcPr>
            <w:tcW w:w="2987" w:type="dxa"/>
            <w:vAlign w:val="center"/>
          </w:tcPr>
          <w:p w:rsidR="005019AF" w:rsidRPr="001A03CE" w:rsidRDefault="005019AF" w:rsidP="0008206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08206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08206D">
            <w:pPr>
              <w:spacing w:line="360" w:lineRule="auto"/>
              <w:jc w:val="right"/>
              <w:rPr>
                <w:rFonts w:eastAsiaTheme="minorEastAsia"/>
                <w:szCs w:val="21"/>
              </w:rPr>
            </w:pPr>
            <w:r w:rsidRPr="001A03CE">
              <w:rPr>
                <w:rFonts w:eastAsiaTheme="minorEastAsia"/>
                <w:szCs w:val="21"/>
              </w:rPr>
              <w:t>-</w:t>
            </w:r>
          </w:p>
        </w:tc>
      </w:tr>
      <w:tr w:rsidR="005019AF" w:rsidRPr="001A03CE" w:rsidTr="0008206D">
        <w:trPr>
          <w:trHeight w:val="285"/>
        </w:trPr>
        <w:tc>
          <w:tcPr>
            <w:tcW w:w="2987" w:type="dxa"/>
            <w:vAlign w:val="center"/>
          </w:tcPr>
          <w:p w:rsidR="005019AF" w:rsidRPr="001A03CE" w:rsidRDefault="005019AF" w:rsidP="0008206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08206D">
            <w:pPr>
              <w:spacing w:line="360" w:lineRule="auto"/>
              <w:jc w:val="right"/>
              <w:rPr>
                <w:szCs w:val="21"/>
              </w:rPr>
            </w:pPr>
            <w:r w:rsidRPr="001A03CE">
              <w:rPr>
                <w:szCs w:val="21"/>
              </w:rPr>
              <w:t>-</w:t>
            </w:r>
          </w:p>
        </w:tc>
        <w:tc>
          <w:tcPr>
            <w:tcW w:w="3149" w:type="dxa"/>
            <w:vAlign w:val="center"/>
          </w:tcPr>
          <w:p w:rsidR="005019AF" w:rsidRPr="001A03CE" w:rsidRDefault="005019AF" w:rsidP="0008206D">
            <w:pPr>
              <w:spacing w:line="360" w:lineRule="auto"/>
              <w:jc w:val="right"/>
              <w:rPr>
                <w:szCs w:val="21"/>
              </w:rPr>
            </w:pPr>
            <w:r w:rsidRPr="001A03CE">
              <w:rPr>
                <w:szCs w:val="21"/>
              </w:rPr>
              <w:t>-</w:t>
            </w:r>
          </w:p>
        </w:tc>
      </w:tr>
      <w:tr w:rsidR="005019AF" w:rsidRPr="001A03CE" w:rsidTr="0008206D">
        <w:trPr>
          <w:trHeight w:val="285"/>
        </w:trPr>
        <w:tc>
          <w:tcPr>
            <w:tcW w:w="2987" w:type="dxa"/>
            <w:vAlign w:val="center"/>
          </w:tcPr>
          <w:p w:rsidR="005019AF" w:rsidRPr="001A03CE" w:rsidRDefault="005019AF" w:rsidP="0008206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08206D">
            <w:pPr>
              <w:spacing w:line="360" w:lineRule="auto"/>
              <w:jc w:val="right"/>
              <w:rPr>
                <w:szCs w:val="21"/>
              </w:rPr>
            </w:pPr>
            <w:r w:rsidRPr="001A03CE">
              <w:rPr>
                <w:szCs w:val="21"/>
              </w:rPr>
              <w:t>-</w:t>
            </w:r>
          </w:p>
        </w:tc>
        <w:tc>
          <w:tcPr>
            <w:tcW w:w="3149" w:type="dxa"/>
            <w:vAlign w:val="center"/>
          </w:tcPr>
          <w:p w:rsidR="005019AF" w:rsidRPr="001A03CE" w:rsidRDefault="005019AF" w:rsidP="0008206D">
            <w:pPr>
              <w:spacing w:line="360" w:lineRule="auto"/>
              <w:jc w:val="right"/>
              <w:rPr>
                <w:szCs w:val="21"/>
              </w:rPr>
            </w:pPr>
            <w:r w:rsidRPr="001A03CE">
              <w:rPr>
                <w:szCs w:val="21"/>
              </w:rPr>
              <w:t>-</w:t>
            </w:r>
          </w:p>
        </w:tc>
      </w:tr>
      <w:tr w:rsidR="005019AF" w:rsidRPr="001A03CE" w:rsidTr="0008206D">
        <w:trPr>
          <w:trHeight w:val="285"/>
        </w:trPr>
        <w:tc>
          <w:tcPr>
            <w:tcW w:w="2987" w:type="dxa"/>
            <w:vAlign w:val="center"/>
          </w:tcPr>
          <w:p w:rsidR="005019AF" w:rsidRPr="00211604" w:rsidRDefault="005019AF" w:rsidP="0008206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08206D">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08206D">
            <w:pPr>
              <w:spacing w:line="360" w:lineRule="auto"/>
              <w:jc w:val="right"/>
              <w:rPr>
                <w:szCs w:val="21"/>
              </w:rPr>
            </w:pPr>
            <w:r w:rsidRPr="008A0782">
              <w:rPr>
                <w:rFonts w:hint="eastAsia"/>
                <w:szCs w:val="21"/>
              </w:rPr>
              <w:t>-</w:t>
            </w:r>
          </w:p>
        </w:tc>
      </w:tr>
      <w:tr w:rsidR="005019AF" w:rsidRPr="001A03CE" w:rsidTr="0008206D">
        <w:trPr>
          <w:trHeight w:val="285"/>
        </w:trPr>
        <w:tc>
          <w:tcPr>
            <w:tcW w:w="2987" w:type="dxa"/>
            <w:vAlign w:val="center"/>
          </w:tcPr>
          <w:p w:rsidR="005019AF" w:rsidRPr="001A03CE" w:rsidRDefault="005019AF" w:rsidP="0008206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08206D">
            <w:pPr>
              <w:spacing w:line="360" w:lineRule="auto"/>
              <w:jc w:val="right"/>
              <w:rPr>
                <w:szCs w:val="21"/>
              </w:rPr>
            </w:pPr>
            <w:r w:rsidRPr="001A03CE">
              <w:rPr>
                <w:szCs w:val="21"/>
              </w:rPr>
              <w:t>-</w:t>
            </w:r>
          </w:p>
        </w:tc>
        <w:tc>
          <w:tcPr>
            <w:tcW w:w="3149" w:type="dxa"/>
            <w:vAlign w:val="center"/>
          </w:tcPr>
          <w:p w:rsidR="005019AF" w:rsidRPr="001A03CE" w:rsidRDefault="005019AF" w:rsidP="0008206D">
            <w:pPr>
              <w:spacing w:line="360" w:lineRule="auto"/>
              <w:jc w:val="right"/>
              <w:rPr>
                <w:szCs w:val="21"/>
              </w:rPr>
            </w:pPr>
            <w:r w:rsidRPr="001A03CE">
              <w:rPr>
                <w:szCs w:val="21"/>
              </w:rPr>
              <w:t>-</w:t>
            </w:r>
          </w:p>
        </w:tc>
      </w:tr>
      <w:tr w:rsidR="005019AF" w:rsidRPr="001A03CE" w:rsidTr="0008206D">
        <w:trPr>
          <w:trHeight w:val="285"/>
        </w:trPr>
        <w:tc>
          <w:tcPr>
            <w:tcW w:w="2987" w:type="dxa"/>
            <w:vAlign w:val="center"/>
          </w:tcPr>
          <w:p w:rsidR="005019AF" w:rsidRPr="001A03CE" w:rsidRDefault="005019AF" w:rsidP="0008206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08206D">
            <w:pPr>
              <w:spacing w:line="360" w:lineRule="auto"/>
              <w:jc w:val="right"/>
              <w:rPr>
                <w:szCs w:val="21"/>
              </w:rPr>
            </w:pPr>
            <w:r w:rsidRPr="001A03CE">
              <w:rPr>
                <w:szCs w:val="21"/>
              </w:rPr>
              <w:t>-</w:t>
            </w:r>
          </w:p>
        </w:tc>
        <w:tc>
          <w:tcPr>
            <w:tcW w:w="3149" w:type="dxa"/>
            <w:vAlign w:val="center"/>
          </w:tcPr>
          <w:p w:rsidR="005019AF" w:rsidRPr="001A03CE" w:rsidRDefault="005019AF" w:rsidP="0008206D">
            <w:pPr>
              <w:spacing w:line="360" w:lineRule="auto"/>
              <w:jc w:val="right"/>
              <w:rPr>
                <w:szCs w:val="21"/>
              </w:rPr>
            </w:pPr>
            <w:r w:rsidRPr="001A03CE">
              <w:rPr>
                <w:szCs w:val="21"/>
              </w:rPr>
              <w:t>-</w:t>
            </w:r>
          </w:p>
        </w:tc>
      </w:tr>
      <w:tr w:rsidR="005019AF" w:rsidRPr="00570FBA" w:rsidTr="0008206D">
        <w:trPr>
          <w:trHeight w:val="285"/>
        </w:trPr>
        <w:tc>
          <w:tcPr>
            <w:tcW w:w="2987" w:type="dxa"/>
            <w:vAlign w:val="center"/>
          </w:tcPr>
          <w:p w:rsidR="005019AF" w:rsidRPr="00570FBA" w:rsidRDefault="005019AF" w:rsidP="0008206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08206D">
            <w:pPr>
              <w:spacing w:line="360" w:lineRule="auto"/>
              <w:jc w:val="right"/>
              <w:rPr>
                <w:szCs w:val="21"/>
              </w:rPr>
            </w:pPr>
            <w:r w:rsidRPr="00570FBA">
              <w:rPr>
                <w:szCs w:val="21"/>
              </w:rPr>
              <w:t>-</w:t>
            </w:r>
          </w:p>
        </w:tc>
        <w:tc>
          <w:tcPr>
            <w:tcW w:w="3149" w:type="dxa"/>
            <w:vAlign w:val="bottom"/>
          </w:tcPr>
          <w:p w:rsidR="005019AF" w:rsidRPr="00570FBA" w:rsidRDefault="005019AF" w:rsidP="0008206D">
            <w:pPr>
              <w:spacing w:line="360" w:lineRule="auto"/>
              <w:jc w:val="right"/>
              <w:rPr>
                <w:rFonts w:eastAsiaTheme="minorEastAsia"/>
                <w:szCs w:val="21"/>
              </w:rPr>
            </w:pPr>
            <w:r w:rsidRPr="00570FBA">
              <w:rPr>
                <w:rFonts w:eastAsiaTheme="minorEastAsia"/>
                <w:szCs w:val="21"/>
              </w:rPr>
              <w:t>-</w:t>
            </w:r>
          </w:p>
        </w:tc>
      </w:tr>
      <w:tr w:rsidR="005019AF" w:rsidRPr="00570FBA" w:rsidTr="0008206D">
        <w:trPr>
          <w:trHeight w:val="285"/>
        </w:trPr>
        <w:tc>
          <w:tcPr>
            <w:tcW w:w="2987" w:type="dxa"/>
            <w:vAlign w:val="center"/>
          </w:tcPr>
          <w:p w:rsidR="005019AF" w:rsidRPr="00570FBA" w:rsidRDefault="005019AF" w:rsidP="0008206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08206D">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08206D">
            <w:pPr>
              <w:spacing w:line="360" w:lineRule="auto"/>
              <w:jc w:val="right"/>
              <w:rPr>
                <w:rFonts w:eastAsiaTheme="minorEastAsia"/>
                <w:szCs w:val="21"/>
              </w:rPr>
            </w:pPr>
            <w:r w:rsidRPr="00570FBA">
              <w:rPr>
                <w:rFonts w:eastAsiaTheme="minorEastAsia"/>
                <w:szCs w:val="21"/>
              </w:rPr>
              <w:t>-</w:t>
            </w:r>
          </w:p>
        </w:tc>
      </w:tr>
      <w:tr w:rsidR="005019AF" w:rsidRPr="00570FBA" w:rsidTr="0008206D">
        <w:trPr>
          <w:trHeight w:val="285"/>
        </w:trPr>
        <w:tc>
          <w:tcPr>
            <w:tcW w:w="2987" w:type="dxa"/>
            <w:vAlign w:val="center"/>
          </w:tcPr>
          <w:p w:rsidR="005019AF" w:rsidRPr="00570FBA" w:rsidRDefault="005019AF" w:rsidP="0008206D">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08206D">
            <w:pPr>
              <w:spacing w:line="360" w:lineRule="auto"/>
              <w:jc w:val="right"/>
              <w:rPr>
                <w:rFonts w:eastAsiaTheme="minorEastAsia"/>
                <w:szCs w:val="21"/>
              </w:rPr>
            </w:pPr>
            <w:r w:rsidRPr="00570FBA">
              <w:rPr>
                <w:rFonts w:eastAsiaTheme="minorEastAsia"/>
                <w:szCs w:val="21"/>
              </w:rPr>
              <w:t>-142,679,074.85</w:t>
            </w:r>
          </w:p>
        </w:tc>
        <w:tc>
          <w:tcPr>
            <w:tcW w:w="3149" w:type="dxa"/>
            <w:vAlign w:val="bottom"/>
          </w:tcPr>
          <w:p w:rsidR="005019AF" w:rsidRPr="00570FBA" w:rsidRDefault="005019AF" w:rsidP="0008206D">
            <w:pPr>
              <w:spacing w:line="360" w:lineRule="auto"/>
              <w:jc w:val="right"/>
              <w:rPr>
                <w:rFonts w:eastAsiaTheme="minorEastAsia"/>
                <w:szCs w:val="21"/>
              </w:rPr>
            </w:pPr>
            <w:r w:rsidRPr="00570FBA">
              <w:rPr>
                <w:rFonts w:eastAsiaTheme="minorEastAsia"/>
                <w:szCs w:val="21"/>
              </w:rPr>
              <w:t>130,053,254.70</w:t>
            </w:r>
          </w:p>
        </w:tc>
      </w:tr>
    </w:tbl>
    <w:p w:rsidR="00EE1E53" w:rsidRDefault="00F13EB3" w:rsidP="00F6364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Pr>
          <w:rFonts w:eastAsiaTheme="minorEastAsia"/>
          <w:b/>
          <w:color w:val="000000" w:themeColor="text1"/>
          <w:szCs w:val="21"/>
        </w:rPr>
        <w:t>其他收入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157,276.18</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354,284.53</w:t>
            </w:r>
          </w:p>
        </w:tc>
      </w:tr>
      <w:tr w:rsidR="00FF5D89">
        <w:tc>
          <w:tcPr>
            <w:tcW w:w="1984" w:type="dxa"/>
            <w:vAlign w:val="center"/>
          </w:tcPr>
          <w:p w:rsidR="00FF5D89" w:rsidRDefault="001B7251">
            <w:pPr>
              <w:jc w:val="left"/>
            </w:pPr>
            <w:r>
              <w:rPr>
                <w:rFonts w:eastAsiaTheme="minorEastAsia"/>
                <w:color w:val="000000" w:themeColor="text1"/>
                <w:szCs w:val="21"/>
              </w:rPr>
              <w:t>转换费收入</w:t>
            </w:r>
          </w:p>
        </w:tc>
        <w:tc>
          <w:tcPr>
            <w:tcW w:w="3598" w:type="dxa"/>
            <w:vAlign w:val="center"/>
          </w:tcPr>
          <w:p w:rsidR="00FF5D89" w:rsidRDefault="001B7251">
            <w:pPr>
              <w:jc w:val="right"/>
            </w:pPr>
            <w:r>
              <w:rPr>
                <w:rFonts w:eastAsiaTheme="minorEastAsia"/>
                <w:color w:val="000000" w:themeColor="text1"/>
                <w:szCs w:val="21"/>
              </w:rPr>
              <w:t>85,754.97</w:t>
            </w:r>
          </w:p>
        </w:tc>
        <w:tc>
          <w:tcPr>
            <w:tcW w:w="3598" w:type="dxa"/>
            <w:vAlign w:val="center"/>
          </w:tcPr>
          <w:p w:rsidR="00FF5D89" w:rsidRDefault="001B7251">
            <w:pPr>
              <w:jc w:val="right"/>
            </w:pPr>
            <w:r>
              <w:rPr>
                <w:rFonts w:eastAsiaTheme="minorEastAsia"/>
                <w:color w:val="000000" w:themeColor="text1"/>
                <w:szCs w:val="21"/>
              </w:rPr>
              <w:t>37,609.13</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243,031.15</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391,893.66</w:t>
            </w:r>
          </w:p>
        </w:tc>
      </w:tr>
    </w:tbl>
    <w:p w:rsidR="00F266EA" w:rsidRPr="00F266EA" w:rsidRDefault="001B7251" w:rsidP="00F266EA">
      <w:pPr>
        <w:widowControl/>
        <w:spacing w:line="360" w:lineRule="auto"/>
        <w:ind w:firstLineChars="200" w:firstLine="420"/>
        <w:jc w:val="left"/>
        <w:rPr>
          <w:rFonts w:eastAsiaTheme="minorEastAsia"/>
          <w:color w:val="000000" w:themeColor="text1"/>
          <w:kern w:val="0"/>
          <w:szCs w:val="21"/>
          <w:lang w:val="en-GB"/>
        </w:rPr>
      </w:pPr>
      <w:r>
        <w:rPr>
          <w:rFonts w:eastAsiaTheme="minorEastAsia"/>
          <w:color w:val="000000" w:themeColor="text1"/>
          <w:kern w:val="0"/>
          <w:szCs w:val="21"/>
        </w:rPr>
        <w:t>注：</w:t>
      </w:r>
      <w:r w:rsidR="00F266EA" w:rsidRPr="00F266EA">
        <w:rPr>
          <w:rFonts w:eastAsiaTheme="minorEastAsia"/>
          <w:color w:val="000000" w:themeColor="text1"/>
          <w:kern w:val="0"/>
          <w:szCs w:val="21"/>
          <w:lang w:val="en-GB"/>
        </w:rPr>
        <w:t xml:space="preserve">1. </w:t>
      </w:r>
      <w:r w:rsidR="00F266EA" w:rsidRPr="00F266EA">
        <w:rPr>
          <w:rFonts w:eastAsiaTheme="minorEastAsia"/>
          <w:color w:val="000000" w:themeColor="text1"/>
          <w:kern w:val="0"/>
          <w:szCs w:val="21"/>
          <w:lang w:val="en-GB"/>
        </w:rPr>
        <w:t>本基金的赎回费率按持有期间递减，不低于赎回费总额的</w:t>
      </w:r>
      <w:r w:rsidR="00F266EA" w:rsidRPr="00F266EA">
        <w:rPr>
          <w:rFonts w:eastAsiaTheme="minorEastAsia"/>
          <w:color w:val="000000" w:themeColor="text1"/>
          <w:kern w:val="0"/>
          <w:szCs w:val="21"/>
          <w:lang w:val="en-GB"/>
        </w:rPr>
        <w:t>25%</w:t>
      </w:r>
      <w:r w:rsidR="00F266EA" w:rsidRPr="00F266EA">
        <w:rPr>
          <w:rFonts w:eastAsiaTheme="minorEastAsia"/>
          <w:color w:val="000000" w:themeColor="text1"/>
          <w:kern w:val="0"/>
          <w:szCs w:val="21"/>
          <w:lang w:val="en-GB"/>
        </w:rPr>
        <w:t>归入基金资产。</w:t>
      </w:r>
    </w:p>
    <w:p w:rsidR="00F266EA" w:rsidRPr="00F266EA" w:rsidRDefault="00F266EA" w:rsidP="00F266EA">
      <w:pPr>
        <w:widowControl/>
        <w:spacing w:line="360" w:lineRule="auto"/>
        <w:ind w:firstLineChars="200" w:firstLine="420"/>
        <w:jc w:val="left"/>
        <w:rPr>
          <w:rFonts w:eastAsiaTheme="minorEastAsia"/>
          <w:color w:val="000000" w:themeColor="text1"/>
          <w:kern w:val="0"/>
          <w:szCs w:val="21"/>
          <w:lang w:val="en-GB"/>
        </w:rPr>
      </w:pPr>
    </w:p>
    <w:p w:rsidR="00EE1E53" w:rsidRDefault="00F266EA" w:rsidP="00F266EA">
      <w:pPr>
        <w:widowControl/>
        <w:spacing w:line="360" w:lineRule="auto"/>
        <w:ind w:firstLineChars="200" w:firstLine="420"/>
        <w:jc w:val="left"/>
        <w:rPr>
          <w:rFonts w:eastAsiaTheme="minorEastAsia"/>
          <w:color w:val="000000" w:themeColor="text1"/>
          <w:kern w:val="0"/>
          <w:szCs w:val="21"/>
        </w:rPr>
      </w:pPr>
      <w:r w:rsidRPr="00F266EA">
        <w:rPr>
          <w:rFonts w:eastAsiaTheme="minorEastAsia"/>
          <w:color w:val="000000" w:themeColor="text1"/>
          <w:kern w:val="0"/>
          <w:szCs w:val="21"/>
          <w:lang w:val="en-GB"/>
        </w:rPr>
        <w:t xml:space="preserve">2. </w:t>
      </w:r>
      <w:r w:rsidRPr="00F266EA">
        <w:rPr>
          <w:rFonts w:eastAsiaTheme="minorEastAsia"/>
          <w:color w:val="000000" w:themeColor="text1"/>
          <w:kern w:val="0"/>
          <w:szCs w:val="21"/>
          <w:lang w:val="en-GB"/>
        </w:rPr>
        <w:t>本基金的转换费由申购补差费和转出基金的赎回费两部分构成，其中</w:t>
      </w:r>
      <w:r w:rsidRPr="00F266EA">
        <w:rPr>
          <w:rFonts w:eastAsiaTheme="minorEastAsia" w:hint="eastAsia"/>
          <w:color w:val="000000" w:themeColor="text1"/>
          <w:kern w:val="0"/>
          <w:szCs w:val="21"/>
          <w:lang w:val="en-GB"/>
        </w:rPr>
        <w:t>不低于</w:t>
      </w:r>
      <w:r w:rsidRPr="00F266EA">
        <w:rPr>
          <w:rFonts w:eastAsiaTheme="minorEastAsia"/>
          <w:color w:val="000000" w:themeColor="text1"/>
          <w:kern w:val="0"/>
          <w:szCs w:val="21"/>
          <w:lang w:val="en-GB"/>
        </w:rPr>
        <w:t>转出基金的赎回费的</w:t>
      </w:r>
      <w:r w:rsidRPr="00F266EA">
        <w:rPr>
          <w:rFonts w:eastAsiaTheme="minorEastAsia"/>
          <w:color w:val="000000" w:themeColor="text1"/>
          <w:kern w:val="0"/>
          <w:szCs w:val="21"/>
          <w:lang w:val="en-GB"/>
        </w:rPr>
        <w:t>25%</w:t>
      </w:r>
      <w:r w:rsidRPr="00F266EA">
        <w:rPr>
          <w:rFonts w:eastAsiaTheme="minorEastAsia"/>
          <w:color w:val="000000" w:themeColor="text1"/>
          <w:kern w:val="0"/>
          <w:szCs w:val="21"/>
          <w:lang w:val="en-GB"/>
        </w:rPr>
        <w:t>归入转出基金的基金资产。</w:t>
      </w:r>
    </w:p>
    <w:p w:rsidR="00EC3550" w:rsidRPr="00A73188" w:rsidRDefault="00EC3550" w:rsidP="00F63640">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08206D">
        <w:trPr>
          <w:trHeight w:val="285"/>
        </w:trPr>
        <w:tc>
          <w:tcPr>
            <w:tcW w:w="2528" w:type="dxa"/>
            <w:vAlign w:val="center"/>
          </w:tcPr>
          <w:p w:rsidR="00EC3550" w:rsidRPr="00A73188" w:rsidRDefault="00EC3550" w:rsidP="0008206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08206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08206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08206D">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08206D">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2017</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2017</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08206D">
        <w:trPr>
          <w:trHeight w:val="285"/>
        </w:trPr>
        <w:tc>
          <w:tcPr>
            <w:tcW w:w="2528" w:type="dxa"/>
            <w:vAlign w:val="center"/>
          </w:tcPr>
          <w:p w:rsidR="00EC3550" w:rsidRPr="00A73188" w:rsidRDefault="00EC3550" w:rsidP="0008206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08206D">
            <w:pPr>
              <w:spacing w:line="360" w:lineRule="auto"/>
              <w:jc w:val="right"/>
              <w:rPr>
                <w:rFonts w:eastAsiaTheme="minorEastAsia"/>
                <w:color w:val="000000" w:themeColor="text1"/>
                <w:szCs w:val="21"/>
              </w:rPr>
            </w:pPr>
            <w:r w:rsidRPr="00A73188">
              <w:rPr>
                <w:rFonts w:eastAsiaTheme="minorEastAsia"/>
                <w:color w:val="000000" w:themeColor="text1"/>
                <w:szCs w:val="21"/>
              </w:rPr>
              <w:t>10,817,140.99</w:t>
            </w:r>
          </w:p>
        </w:tc>
        <w:tc>
          <w:tcPr>
            <w:tcW w:w="3553" w:type="dxa"/>
            <w:vAlign w:val="center"/>
          </w:tcPr>
          <w:p w:rsidR="00EC3550" w:rsidRPr="00A73188" w:rsidRDefault="00EC3550" w:rsidP="0008206D">
            <w:pPr>
              <w:spacing w:line="360" w:lineRule="auto"/>
              <w:jc w:val="right"/>
              <w:rPr>
                <w:rFonts w:eastAsiaTheme="minorEastAsia"/>
                <w:color w:val="000000" w:themeColor="text1"/>
                <w:szCs w:val="21"/>
              </w:rPr>
            </w:pPr>
            <w:r w:rsidRPr="00A73188">
              <w:rPr>
                <w:rFonts w:eastAsiaTheme="minorEastAsia"/>
                <w:color w:val="000000" w:themeColor="text1"/>
                <w:szCs w:val="21"/>
              </w:rPr>
              <w:t>7,099,059.29</w:t>
            </w:r>
          </w:p>
        </w:tc>
      </w:tr>
      <w:tr w:rsidR="00EC3550" w:rsidRPr="00A73188" w:rsidTr="0008206D">
        <w:trPr>
          <w:trHeight w:val="285"/>
        </w:trPr>
        <w:tc>
          <w:tcPr>
            <w:tcW w:w="2528" w:type="dxa"/>
            <w:vAlign w:val="center"/>
          </w:tcPr>
          <w:p w:rsidR="00EC3550" w:rsidRPr="00A73188" w:rsidRDefault="00EC3550" w:rsidP="0008206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F266EA" w:rsidP="0008206D">
            <w:pPr>
              <w:spacing w:line="360" w:lineRule="auto"/>
              <w:jc w:val="right"/>
              <w:rPr>
                <w:rFonts w:eastAsiaTheme="minorEastAsia"/>
                <w:color w:val="000000" w:themeColor="text1"/>
                <w:szCs w:val="21"/>
              </w:rPr>
            </w:pPr>
            <w:r>
              <w:rPr>
                <w:rFonts w:eastAsiaTheme="minorEastAsia" w:hint="eastAsia"/>
                <w:color w:val="000000" w:themeColor="text1"/>
                <w:szCs w:val="21"/>
              </w:rPr>
              <w:t>-</w:t>
            </w:r>
          </w:p>
        </w:tc>
        <w:tc>
          <w:tcPr>
            <w:tcW w:w="3553" w:type="dxa"/>
            <w:vAlign w:val="center"/>
          </w:tcPr>
          <w:p w:rsidR="00EC3550" w:rsidRPr="00A73188" w:rsidRDefault="00EC3550" w:rsidP="0008206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08206D">
        <w:trPr>
          <w:trHeight w:val="285"/>
        </w:trPr>
        <w:tc>
          <w:tcPr>
            <w:tcW w:w="2528" w:type="dxa"/>
            <w:vAlign w:val="center"/>
          </w:tcPr>
          <w:p w:rsidR="00EC3550" w:rsidRPr="00A73188" w:rsidRDefault="00EC3550" w:rsidP="0008206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08206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08206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08206D">
        <w:trPr>
          <w:trHeight w:val="285"/>
        </w:trPr>
        <w:tc>
          <w:tcPr>
            <w:tcW w:w="2528" w:type="dxa"/>
            <w:vAlign w:val="center"/>
          </w:tcPr>
          <w:p w:rsidR="00EC3550" w:rsidRPr="00A73188" w:rsidRDefault="00EC3550" w:rsidP="0008206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08206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08206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08206D">
        <w:trPr>
          <w:trHeight w:val="285"/>
        </w:trPr>
        <w:tc>
          <w:tcPr>
            <w:tcW w:w="2528" w:type="dxa"/>
            <w:vAlign w:val="center"/>
          </w:tcPr>
          <w:p w:rsidR="00EC3550" w:rsidRPr="00A73188" w:rsidRDefault="00EC3550" w:rsidP="0008206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08206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08206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08206D">
        <w:trPr>
          <w:trHeight w:val="285"/>
        </w:trPr>
        <w:tc>
          <w:tcPr>
            <w:tcW w:w="2528" w:type="dxa"/>
            <w:vAlign w:val="center"/>
          </w:tcPr>
          <w:p w:rsidR="00EC3550" w:rsidRPr="00A73188" w:rsidRDefault="00EC3550" w:rsidP="0008206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08206D">
            <w:pPr>
              <w:spacing w:line="360" w:lineRule="auto"/>
              <w:jc w:val="right"/>
              <w:rPr>
                <w:rFonts w:eastAsiaTheme="minorEastAsia"/>
                <w:color w:val="000000" w:themeColor="text1"/>
                <w:szCs w:val="21"/>
              </w:rPr>
            </w:pPr>
            <w:r w:rsidRPr="00A73188">
              <w:rPr>
                <w:rFonts w:eastAsiaTheme="minorEastAsia"/>
                <w:color w:val="000000" w:themeColor="text1"/>
                <w:szCs w:val="21"/>
              </w:rPr>
              <w:t>10,817,140.99</w:t>
            </w:r>
          </w:p>
        </w:tc>
        <w:tc>
          <w:tcPr>
            <w:tcW w:w="3553" w:type="dxa"/>
            <w:vAlign w:val="center"/>
          </w:tcPr>
          <w:p w:rsidR="00EC3550" w:rsidRPr="00A73188" w:rsidRDefault="00EC3550" w:rsidP="0008206D">
            <w:pPr>
              <w:spacing w:line="360" w:lineRule="auto"/>
              <w:jc w:val="right"/>
              <w:rPr>
                <w:rFonts w:eastAsiaTheme="minorEastAsia"/>
                <w:color w:val="000000" w:themeColor="text1"/>
                <w:szCs w:val="21"/>
              </w:rPr>
            </w:pPr>
            <w:r w:rsidRPr="00A73188">
              <w:rPr>
                <w:rFonts w:eastAsiaTheme="minorEastAsia"/>
                <w:color w:val="000000" w:themeColor="text1"/>
                <w:szCs w:val="21"/>
              </w:rPr>
              <w:t>7,099,059.29</w:t>
            </w:r>
          </w:p>
        </w:tc>
      </w:tr>
    </w:tbl>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94,000.00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240,000.00</w:t>
            </w:r>
          </w:p>
        </w:tc>
      </w:tr>
      <w:tr w:rsidR="00FF5D89">
        <w:tc>
          <w:tcPr>
            <w:tcW w:w="2855" w:type="dxa"/>
            <w:vAlign w:val="center"/>
          </w:tcPr>
          <w:p w:rsidR="00FF5D89" w:rsidRDefault="001B7251">
            <w:pPr>
              <w:jc w:val="left"/>
            </w:pPr>
            <w:r>
              <w:rPr>
                <w:rFonts w:eastAsiaTheme="minorEastAsia"/>
                <w:color w:val="000000" w:themeColor="text1"/>
                <w:szCs w:val="21"/>
              </w:rPr>
              <w:t>银行费用</w:t>
            </w:r>
          </w:p>
        </w:tc>
        <w:tc>
          <w:tcPr>
            <w:tcW w:w="2893" w:type="dxa"/>
            <w:vAlign w:val="center"/>
          </w:tcPr>
          <w:p w:rsidR="00FF5D89" w:rsidRDefault="001B7251">
            <w:pPr>
              <w:jc w:val="right"/>
            </w:pPr>
            <w:r>
              <w:rPr>
                <w:rFonts w:eastAsiaTheme="minorEastAsia"/>
                <w:color w:val="000000" w:themeColor="text1"/>
                <w:szCs w:val="21"/>
              </w:rPr>
              <w:t>12,796.70</w:t>
            </w:r>
          </w:p>
        </w:tc>
        <w:tc>
          <w:tcPr>
            <w:tcW w:w="3367" w:type="dxa"/>
            <w:vAlign w:val="center"/>
          </w:tcPr>
          <w:p w:rsidR="00FF5D89" w:rsidRDefault="001B7251">
            <w:pPr>
              <w:jc w:val="right"/>
            </w:pPr>
            <w:r>
              <w:rPr>
                <w:rFonts w:eastAsiaTheme="minorEastAsia"/>
                <w:color w:val="000000" w:themeColor="text1"/>
                <w:szCs w:val="21"/>
              </w:rPr>
              <w:t>12,808.93</w:t>
            </w:r>
          </w:p>
        </w:tc>
      </w:tr>
      <w:tr w:rsidR="00FF5D89">
        <w:tc>
          <w:tcPr>
            <w:tcW w:w="2855" w:type="dxa"/>
            <w:vAlign w:val="center"/>
          </w:tcPr>
          <w:p w:rsidR="00FF5D89" w:rsidRDefault="001B7251">
            <w:pPr>
              <w:jc w:val="left"/>
            </w:pPr>
            <w:r>
              <w:rPr>
                <w:rFonts w:eastAsiaTheme="minorEastAsia"/>
                <w:color w:val="000000" w:themeColor="text1"/>
                <w:szCs w:val="21"/>
              </w:rPr>
              <w:t>债券帐户维护费</w:t>
            </w:r>
          </w:p>
        </w:tc>
        <w:tc>
          <w:tcPr>
            <w:tcW w:w="2893" w:type="dxa"/>
            <w:vAlign w:val="center"/>
          </w:tcPr>
          <w:p w:rsidR="00FF5D89" w:rsidRDefault="001B7251">
            <w:pPr>
              <w:jc w:val="right"/>
            </w:pPr>
            <w:r>
              <w:rPr>
                <w:rFonts w:eastAsiaTheme="minorEastAsia"/>
                <w:color w:val="000000" w:themeColor="text1"/>
                <w:szCs w:val="21"/>
              </w:rPr>
              <w:t>18,000.00</w:t>
            </w:r>
          </w:p>
        </w:tc>
        <w:tc>
          <w:tcPr>
            <w:tcW w:w="3367" w:type="dxa"/>
            <w:vAlign w:val="center"/>
          </w:tcPr>
          <w:p w:rsidR="00FF5D89" w:rsidRDefault="001B7251">
            <w:pPr>
              <w:jc w:val="right"/>
            </w:pPr>
            <w:r>
              <w:rPr>
                <w:rFonts w:eastAsiaTheme="minorEastAsia"/>
                <w:color w:val="000000" w:themeColor="text1"/>
                <w:szCs w:val="21"/>
              </w:rPr>
              <w:t>18,000.00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338,796.70</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364,808.93</w:t>
            </w:r>
          </w:p>
        </w:tc>
      </w:tr>
    </w:tbl>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lastRenderedPageBreak/>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FF5D89">
        <w:tc>
          <w:tcPr>
            <w:tcW w:w="5220" w:type="dxa"/>
            <w:vAlign w:val="center"/>
          </w:tcPr>
          <w:p w:rsidR="00FF5D89" w:rsidRDefault="001B7251">
            <w:pPr>
              <w:jc w:val="left"/>
            </w:pPr>
            <w:r>
              <w:rPr>
                <w:rFonts w:eastAsiaTheme="minorEastAsia"/>
                <w:color w:val="000000" w:themeColor="text1"/>
                <w:szCs w:val="21"/>
              </w:rPr>
              <w:t>上投摩根基金管理有限公司</w:t>
            </w:r>
          </w:p>
        </w:tc>
        <w:tc>
          <w:tcPr>
            <w:tcW w:w="3780" w:type="dxa"/>
            <w:vAlign w:val="center"/>
          </w:tcPr>
          <w:p w:rsidR="00FF5D89" w:rsidRDefault="001B7251">
            <w:pPr>
              <w:jc w:val="center"/>
            </w:pPr>
            <w:r>
              <w:rPr>
                <w:rFonts w:eastAsiaTheme="minorEastAsia"/>
                <w:color w:val="000000" w:themeColor="text1"/>
                <w:szCs w:val="21"/>
              </w:rPr>
              <w:t>基金管理人、注册登记机构、基金销售机构</w:t>
            </w:r>
          </w:p>
        </w:tc>
      </w:tr>
      <w:tr w:rsidR="00FF5D89">
        <w:tc>
          <w:tcPr>
            <w:tcW w:w="5220" w:type="dxa"/>
            <w:vAlign w:val="center"/>
          </w:tcPr>
          <w:p w:rsidR="00FF5D89" w:rsidRDefault="001B7251">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FF5D89" w:rsidRDefault="001B7251">
            <w:pPr>
              <w:jc w:val="center"/>
            </w:pPr>
            <w:r>
              <w:rPr>
                <w:rFonts w:eastAsiaTheme="minorEastAsia"/>
                <w:color w:val="000000" w:themeColor="text1"/>
                <w:szCs w:val="21"/>
              </w:rPr>
              <w:t>基金托管人、基金销售机构</w:t>
            </w:r>
          </w:p>
        </w:tc>
      </w:tr>
      <w:tr w:rsidR="00FF5D89">
        <w:tc>
          <w:tcPr>
            <w:tcW w:w="5220" w:type="dxa"/>
            <w:vAlign w:val="center"/>
          </w:tcPr>
          <w:p w:rsidR="00FF5D89" w:rsidRDefault="001B7251">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FF5D89" w:rsidRDefault="001B7251">
            <w:pPr>
              <w:jc w:val="center"/>
            </w:pPr>
            <w:r>
              <w:rPr>
                <w:rFonts w:eastAsiaTheme="minorEastAsia"/>
                <w:color w:val="000000" w:themeColor="text1"/>
                <w:szCs w:val="21"/>
              </w:rPr>
              <w:t>基金管理人的股东</w:t>
            </w:r>
          </w:p>
        </w:tc>
      </w:tr>
      <w:tr w:rsidR="00FF5D89">
        <w:tc>
          <w:tcPr>
            <w:tcW w:w="5220" w:type="dxa"/>
            <w:vAlign w:val="center"/>
          </w:tcPr>
          <w:p w:rsidR="00FF5D89" w:rsidRDefault="001B7251">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FF5D89" w:rsidRDefault="001B7251">
            <w:pPr>
              <w:jc w:val="center"/>
            </w:pPr>
            <w:r>
              <w:rPr>
                <w:rFonts w:eastAsiaTheme="minorEastAsia"/>
                <w:color w:val="000000" w:themeColor="text1"/>
                <w:szCs w:val="21"/>
              </w:rPr>
              <w:t>基金管理人的股东</w:t>
            </w:r>
          </w:p>
        </w:tc>
      </w:tr>
      <w:tr w:rsidR="00FF5D89">
        <w:tc>
          <w:tcPr>
            <w:tcW w:w="5220" w:type="dxa"/>
            <w:vAlign w:val="center"/>
          </w:tcPr>
          <w:p w:rsidR="00FF5D89" w:rsidRDefault="001B7251">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FF5D89" w:rsidRDefault="001B7251">
            <w:pPr>
              <w:jc w:val="center"/>
            </w:pPr>
            <w:r>
              <w:rPr>
                <w:rFonts w:eastAsiaTheme="minorEastAsia"/>
                <w:color w:val="000000" w:themeColor="text1"/>
                <w:szCs w:val="21"/>
              </w:rPr>
              <w:t>基金管理人的股东上海国际信托有限公司的控股股东、基金销售机构</w:t>
            </w:r>
          </w:p>
        </w:tc>
      </w:tr>
      <w:tr w:rsidR="00FF5D89">
        <w:tc>
          <w:tcPr>
            <w:tcW w:w="5220" w:type="dxa"/>
            <w:vAlign w:val="center"/>
          </w:tcPr>
          <w:p w:rsidR="00FF5D89" w:rsidRDefault="001B7251">
            <w:pPr>
              <w:jc w:val="left"/>
            </w:pPr>
            <w:r>
              <w:rPr>
                <w:rFonts w:eastAsiaTheme="minorEastAsia"/>
                <w:color w:val="000000" w:themeColor="text1"/>
                <w:szCs w:val="21"/>
              </w:rPr>
              <w:t>上信资产管理有限公司</w:t>
            </w:r>
          </w:p>
        </w:tc>
        <w:tc>
          <w:tcPr>
            <w:tcW w:w="3780" w:type="dxa"/>
            <w:vAlign w:val="center"/>
          </w:tcPr>
          <w:p w:rsidR="00FF5D89" w:rsidRDefault="001B7251">
            <w:pPr>
              <w:jc w:val="center"/>
            </w:pPr>
            <w:r>
              <w:rPr>
                <w:rFonts w:eastAsiaTheme="minorEastAsia"/>
                <w:color w:val="000000" w:themeColor="text1"/>
                <w:szCs w:val="21"/>
              </w:rPr>
              <w:t>基金管理人的股东上海国际信托有限公司控制的公司</w:t>
            </w:r>
          </w:p>
        </w:tc>
      </w:tr>
      <w:tr w:rsidR="00FF5D89">
        <w:tc>
          <w:tcPr>
            <w:tcW w:w="5220" w:type="dxa"/>
            <w:vAlign w:val="center"/>
          </w:tcPr>
          <w:p w:rsidR="00FF5D89" w:rsidRDefault="001B7251">
            <w:pPr>
              <w:jc w:val="left"/>
            </w:pPr>
            <w:r>
              <w:rPr>
                <w:rFonts w:eastAsiaTheme="minorEastAsia"/>
                <w:color w:val="000000" w:themeColor="text1"/>
                <w:szCs w:val="21"/>
              </w:rPr>
              <w:t>上海国利货币经纪有限公司</w:t>
            </w:r>
          </w:p>
        </w:tc>
        <w:tc>
          <w:tcPr>
            <w:tcW w:w="3780" w:type="dxa"/>
            <w:vAlign w:val="center"/>
          </w:tcPr>
          <w:p w:rsidR="00FF5D89" w:rsidRDefault="001B7251">
            <w:pPr>
              <w:jc w:val="center"/>
            </w:pPr>
            <w:r>
              <w:rPr>
                <w:rFonts w:eastAsiaTheme="minorEastAsia"/>
                <w:color w:val="000000" w:themeColor="text1"/>
                <w:szCs w:val="21"/>
              </w:rPr>
              <w:t>基金管理人的股东上海国际信托有限公司控制的公司</w:t>
            </w:r>
          </w:p>
        </w:tc>
      </w:tr>
      <w:tr w:rsidR="00FF5D89">
        <w:tc>
          <w:tcPr>
            <w:tcW w:w="5220" w:type="dxa"/>
            <w:vAlign w:val="center"/>
          </w:tcPr>
          <w:p w:rsidR="00FF5D89" w:rsidRDefault="001B7251">
            <w:pPr>
              <w:jc w:val="left"/>
            </w:pPr>
            <w:r>
              <w:rPr>
                <w:rFonts w:eastAsiaTheme="minorEastAsia"/>
                <w:color w:val="000000" w:themeColor="text1"/>
                <w:szCs w:val="21"/>
              </w:rPr>
              <w:t>J.P. Morgan 8CS Investments (GP) Limited</w:t>
            </w:r>
          </w:p>
        </w:tc>
        <w:tc>
          <w:tcPr>
            <w:tcW w:w="3780" w:type="dxa"/>
            <w:vAlign w:val="center"/>
          </w:tcPr>
          <w:p w:rsidR="00FF5D89" w:rsidRDefault="001B7251">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r w:rsidR="00FF5D89">
        <w:tc>
          <w:tcPr>
            <w:tcW w:w="5220" w:type="dxa"/>
            <w:vAlign w:val="center"/>
          </w:tcPr>
          <w:p w:rsidR="00FF5D89" w:rsidRDefault="001B7251">
            <w:pPr>
              <w:jc w:val="left"/>
            </w:pPr>
            <w:r>
              <w:rPr>
                <w:rFonts w:eastAsiaTheme="minorEastAsia"/>
                <w:color w:val="000000" w:themeColor="text1"/>
                <w:szCs w:val="21"/>
              </w:rPr>
              <w:t>尚腾资本管理有限公司</w:t>
            </w:r>
          </w:p>
        </w:tc>
        <w:tc>
          <w:tcPr>
            <w:tcW w:w="3780" w:type="dxa"/>
            <w:vAlign w:val="center"/>
          </w:tcPr>
          <w:p w:rsidR="00FF5D89" w:rsidRDefault="001B7251">
            <w:pPr>
              <w:jc w:val="center"/>
            </w:pPr>
            <w:r>
              <w:rPr>
                <w:rFonts w:eastAsiaTheme="minorEastAsia"/>
                <w:color w:val="000000" w:themeColor="text1"/>
                <w:szCs w:val="21"/>
              </w:rPr>
              <w:t>基金管理人的子公司</w:t>
            </w:r>
          </w:p>
        </w:tc>
      </w:tr>
      <w:tr w:rsidR="00FF5D89">
        <w:tc>
          <w:tcPr>
            <w:tcW w:w="5220" w:type="dxa"/>
            <w:vAlign w:val="center"/>
          </w:tcPr>
          <w:p w:rsidR="00FF5D89" w:rsidRDefault="001B7251">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FF5D89" w:rsidRDefault="001B7251">
            <w:pPr>
              <w:jc w:val="center"/>
            </w:pPr>
            <w:r>
              <w:rPr>
                <w:rFonts w:eastAsiaTheme="minorEastAsia"/>
                <w:color w:val="000000" w:themeColor="text1"/>
                <w:szCs w:val="21"/>
              </w:rPr>
              <w:t>基金管理人的子公司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lastRenderedPageBreak/>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9,831,925.39</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14,465,081.65</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3,267,263.04</w:t>
            </w:r>
          </w:p>
        </w:tc>
        <w:tc>
          <w:tcPr>
            <w:tcW w:w="2657" w:type="dxa"/>
            <w:vAlign w:val="center"/>
          </w:tcPr>
          <w:p w:rsidR="00EE1E53" w:rsidRDefault="00E2173D">
            <w:pPr>
              <w:spacing w:line="360" w:lineRule="auto"/>
              <w:jc w:val="right"/>
              <w:rPr>
                <w:rFonts w:eastAsiaTheme="minorEastAsia"/>
                <w:color w:val="000000" w:themeColor="text1"/>
                <w:szCs w:val="21"/>
              </w:rPr>
            </w:pPr>
            <w:r w:rsidRPr="003F172F">
              <w:rPr>
                <w:rFonts w:eastAsiaTheme="minorEastAsia"/>
                <w:color w:val="000000" w:themeColor="text1"/>
                <w:szCs w:val="21"/>
              </w:rPr>
              <w:t>1,710,840.06</w:t>
            </w:r>
          </w:p>
        </w:tc>
      </w:tr>
    </w:tbl>
    <w:p w:rsidR="00FF5D89" w:rsidRDefault="001B725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1.50%</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1.50% / </w:t>
      </w:r>
      <w:r>
        <w:rPr>
          <w:rFonts w:eastAsiaTheme="minorEastAsia"/>
          <w:color w:val="000000" w:themeColor="text1"/>
          <w:kern w:val="0"/>
          <w:szCs w:val="21"/>
        </w:rPr>
        <w:t>当年天数。</w:t>
      </w:r>
    </w:p>
    <w:p w:rsidR="00EE1E53" w:rsidRDefault="00F13EB3" w:rsidP="00F63640">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1,638,654.30</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2,410,846.97</w:t>
            </w:r>
          </w:p>
        </w:tc>
      </w:tr>
    </w:tbl>
    <w:p w:rsidR="00FF5D89" w:rsidRDefault="001B7251">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注：支付基金托管人中国建设银行的托管费按前一日基金资产净值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7.4.10.4 </w:t>
      </w:r>
      <w:r>
        <w:rPr>
          <w:rFonts w:eastAsiaTheme="minorEastAsia"/>
          <w:b/>
          <w:bCs/>
          <w:color w:val="000000" w:themeColor="text1"/>
          <w:szCs w:val="21"/>
        </w:rPr>
        <w:t>各关联方投资本基金的情况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FF5D89">
        <w:tc>
          <w:tcPr>
            <w:tcW w:w="2268" w:type="dxa"/>
            <w:vAlign w:val="center"/>
          </w:tcPr>
          <w:p w:rsidR="00FF5D89" w:rsidRDefault="001B7251">
            <w:pPr>
              <w:jc w:val="left"/>
            </w:pPr>
            <w:r>
              <w:rPr>
                <w:rFonts w:eastAsiaTheme="minorEastAsia"/>
                <w:color w:val="000000" w:themeColor="text1"/>
                <w:szCs w:val="21"/>
              </w:rPr>
              <w:t>中国建设银行</w:t>
            </w:r>
          </w:p>
        </w:tc>
        <w:tc>
          <w:tcPr>
            <w:tcW w:w="1683" w:type="dxa"/>
            <w:vAlign w:val="center"/>
          </w:tcPr>
          <w:p w:rsidR="00FF5D89" w:rsidRDefault="001B7251">
            <w:pPr>
              <w:jc w:val="right"/>
            </w:pPr>
            <w:r>
              <w:rPr>
                <w:rFonts w:eastAsiaTheme="minorEastAsia"/>
                <w:color w:val="000000" w:themeColor="text1"/>
                <w:szCs w:val="21"/>
              </w:rPr>
              <w:t>154,439,457.63</w:t>
            </w:r>
          </w:p>
        </w:tc>
        <w:tc>
          <w:tcPr>
            <w:tcW w:w="1683" w:type="dxa"/>
            <w:vAlign w:val="center"/>
          </w:tcPr>
          <w:p w:rsidR="00FF5D89" w:rsidRDefault="001B7251">
            <w:pPr>
              <w:jc w:val="right"/>
            </w:pPr>
            <w:r>
              <w:rPr>
                <w:rFonts w:eastAsiaTheme="minorEastAsia"/>
                <w:color w:val="000000" w:themeColor="text1"/>
                <w:szCs w:val="21"/>
              </w:rPr>
              <w:t>617,391.38</w:t>
            </w:r>
          </w:p>
        </w:tc>
        <w:tc>
          <w:tcPr>
            <w:tcW w:w="1683" w:type="dxa"/>
            <w:vAlign w:val="center"/>
          </w:tcPr>
          <w:p w:rsidR="00FF5D89" w:rsidRDefault="001B7251">
            <w:pPr>
              <w:jc w:val="right"/>
            </w:pPr>
            <w:r>
              <w:rPr>
                <w:rFonts w:eastAsiaTheme="minorEastAsia"/>
                <w:color w:val="000000" w:themeColor="text1"/>
                <w:szCs w:val="21"/>
              </w:rPr>
              <w:t>91,273,043.54</w:t>
            </w:r>
          </w:p>
        </w:tc>
        <w:tc>
          <w:tcPr>
            <w:tcW w:w="1683" w:type="dxa"/>
            <w:vAlign w:val="center"/>
          </w:tcPr>
          <w:p w:rsidR="00FF5D89" w:rsidRDefault="001B7251">
            <w:pPr>
              <w:jc w:val="right"/>
            </w:pPr>
            <w:r>
              <w:rPr>
                <w:rFonts w:eastAsiaTheme="minorEastAsia"/>
                <w:color w:val="000000" w:themeColor="text1"/>
                <w:szCs w:val="21"/>
              </w:rPr>
              <w:t>603,400.91</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注：本基金的银行存款由基金托管人中国建设银行保管，按银行同业利率计息。</w:t>
      </w:r>
    </w:p>
    <w:p w:rsidR="00FF06A8" w:rsidRPr="00A73188" w:rsidRDefault="00FF06A8" w:rsidP="00F63640">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7.4.10.6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7.4.10.6</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lastRenderedPageBreak/>
        <w:t>无。</w:t>
      </w:r>
    </w:p>
    <w:p w:rsidR="00EE1E53" w:rsidRDefault="00F13EB3" w:rsidP="00F63640">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2018</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FF5D89">
        <w:tc>
          <w:tcPr>
            <w:tcW w:w="834" w:type="dxa"/>
            <w:vAlign w:val="center"/>
          </w:tcPr>
          <w:p w:rsidR="00FF5D89" w:rsidRDefault="001B7251">
            <w:pPr>
              <w:jc w:val="center"/>
            </w:pPr>
            <w:r>
              <w:rPr>
                <w:rFonts w:eastAsiaTheme="minorEastAsia"/>
                <w:color w:val="000000" w:themeColor="text1"/>
                <w:szCs w:val="21"/>
              </w:rPr>
              <w:t>601860</w:t>
            </w:r>
          </w:p>
        </w:tc>
        <w:tc>
          <w:tcPr>
            <w:tcW w:w="835" w:type="dxa"/>
            <w:vAlign w:val="center"/>
          </w:tcPr>
          <w:p w:rsidR="00FF5D89" w:rsidRDefault="001B7251">
            <w:pPr>
              <w:jc w:val="center"/>
            </w:pPr>
            <w:r>
              <w:rPr>
                <w:rFonts w:eastAsiaTheme="minorEastAsia"/>
                <w:color w:val="000000" w:themeColor="text1"/>
                <w:szCs w:val="21"/>
              </w:rPr>
              <w:t>紫金银行</w:t>
            </w:r>
          </w:p>
        </w:tc>
        <w:tc>
          <w:tcPr>
            <w:tcW w:w="834" w:type="dxa"/>
            <w:vAlign w:val="center"/>
          </w:tcPr>
          <w:p w:rsidR="00FF5D89" w:rsidRDefault="001B7251">
            <w:pPr>
              <w:jc w:val="center"/>
            </w:pPr>
            <w:r>
              <w:rPr>
                <w:rFonts w:eastAsiaTheme="minorEastAsia"/>
                <w:color w:val="000000" w:themeColor="text1"/>
                <w:szCs w:val="21"/>
              </w:rPr>
              <w:t>2018-12-20</w:t>
            </w:r>
          </w:p>
        </w:tc>
        <w:tc>
          <w:tcPr>
            <w:tcW w:w="835" w:type="dxa"/>
            <w:vAlign w:val="center"/>
          </w:tcPr>
          <w:p w:rsidR="00FF5D89" w:rsidRDefault="001B7251">
            <w:pPr>
              <w:jc w:val="center"/>
            </w:pPr>
            <w:r>
              <w:rPr>
                <w:rFonts w:eastAsiaTheme="minorEastAsia"/>
                <w:color w:val="000000" w:themeColor="text1"/>
                <w:szCs w:val="21"/>
              </w:rPr>
              <w:t>2019-01-03</w:t>
            </w:r>
          </w:p>
        </w:tc>
        <w:tc>
          <w:tcPr>
            <w:tcW w:w="834" w:type="dxa"/>
            <w:vAlign w:val="center"/>
          </w:tcPr>
          <w:p w:rsidR="00FF5D89" w:rsidRDefault="001B7251">
            <w:pPr>
              <w:jc w:val="center"/>
            </w:pPr>
            <w:r>
              <w:rPr>
                <w:rFonts w:eastAsiaTheme="minorEastAsia"/>
                <w:color w:val="000000" w:themeColor="text1"/>
                <w:szCs w:val="21"/>
              </w:rPr>
              <w:t>新股未上市</w:t>
            </w:r>
          </w:p>
        </w:tc>
        <w:tc>
          <w:tcPr>
            <w:tcW w:w="835" w:type="dxa"/>
            <w:vAlign w:val="center"/>
          </w:tcPr>
          <w:p w:rsidR="00FF5D89" w:rsidRDefault="001B7251">
            <w:pPr>
              <w:jc w:val="right"/>
            </w:pPr>
            <w:r>
              <w:rPr>
                <w:rFonts w:eastAsiaTheme="minorEastAsia"/>
                <w:color w:val="000000" w:themeColor="text1"/>
                <w:szCs w:val="21"/>
              </w:rPr>
              <w:t>3.14</w:t>
            </w:r>
          </w:p>
        </w:tc>
        <w:tc>
          <w:tcPr>
            <w:tcW w:w="834" w:type="dxa"/>
            <w:vAlign w:val="center"/>
          </w:tcPr>
          <w:p w:rsidR="00FF5D89" w:rsidRDefault="001B7251">
            <w:pPr>
              <w:jc w:val="right"/>
            </w:pPr>
            <w:r>
              <w:rPr>
                <w:rFonts w:eastAsiaTheme="minorEastAsia"/>
                <w:color w:val="000000" w:themeColor="text1"/>
                <w:szCs w:val="21"/>
              </w:rPr>
              <w:t>3.14</w:t>
            </w:r>
          </w:p>
        </w:tc>
        <w:tc>
          <w:tcPr>
            <w:tcW w:w="835" w:type="dxa"/>
            <w:vAlign w:val="center"/>
          </w:tcPr>
          <w:p w:rsidR="00FF5D89" w:rsidRDefault="001B7251">
            <w:pPr>
              <w:jc w:val="right"/>
            </w:pPr>
            <w:r>
              <w:rPr>
                <w:rFonts w:eastAsiaTheme="minorEastAsia"/>
                <w:color w:val="000000" w:themeColor="text1"/>
                <w:szCs w:val="21"/>
              </w:rPr>
              <w:t>15,970.00</w:t>
            </w:r>
          </w:p>
        </w:tc>
        <w:tc>
          <w:tcPr>
            <w:tcW w:w="834" w:type="dxa"/>
            <w:vAlign w:val="center"/>
          </w:tcPr>
          <w:p w:rsidR="00FF5D89" w:rsidRDefault="001B7251">
            <w:pPr>
              <w:jc w:val="right"/>
            </w:pPr>
            <w:r>
              <w:rPr>
                <w:rFonts w:eastAsiaTheme="minorEastAsia"/>
                <w:color w:val="000000" w:themeColor="text1"/>
                <w:szCs w:val="21"/>
              </w:rPr>
              <w:t>50,145.80</w:t>
            </w:r>
          </w:p>
        </w:tc>
        <w:tc>
          <w:tcPr>
            <w:tcW w:w="835" w:type="dxa"/>
            <w:vAlign w:val="center"/>
          </w:tcPr>
          <w:p w:rsidR="00FF5D89" w:rsidRDefault="001B7251">
            <w:pPr>
              <w:jc w:val="right"/>
            </w:pPr>
            <w:r>
              <w:rPr>
                <w:rFonts w:eastAsiaTheme="minorEastAsia"/>
                <w:color w:val="000000" w:themeColor="text1"/>
                <w:szCs w:val="21"/>
              </w:rPr>
              <w:t>50,145.80</w:t>
            </w:r>
          </w:p>
        </w:tc>
        <w:tc>
          <w:tcPr>
            <w:tcW w:w="835" w:type="dxa"/>
            <w:vAlign w:val="center"/>
          </w:tcPr>
          <w:p w:rsidR="00FF5D89" w:rsidRDefault="001B7251">
            <w:pPr>
              <w:jc w:val="left"/>
            </w:pPr>
            <w:r>
              <w:rPr>
                <w:rFonts w:eastAsiaTheme="minorEastAsia"/>
                <w:color w:val="000000" w:themeColor="text1"/>
                <w:szCs w:val="21"/>
              </w:rPr>
              <w:t>-</w:t>
            </w:r>
          </w:p>
        </w:tc>
      </w:tr>
    </w:tbl>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6"/>
        <w:gridCol w:w="686"/>
        <w:gridCol w:w="742"/>
        <w:gridCol w:w="798"/>
        <w:gridCol w:w="798"/>
        <w:gridCol w:w="686"/>
        <w:gridCol w:w="658"/>
        <w:gridCol w:w="1049"/>
        <w:gridCol w:w="1218"/>
        <w:gridCol w:w="1160"/>
        <w:gridCol w:w="601"/>
      </w:tblGrid>
      <w:tr w:rsidR="00EE1E53">
        <w:trPr>
          <w:trHeight w:val="255"/>
        </w:trPr>
        <w:tc>
          <w:tcPr>
            <w:tcW w:w="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686" w:type="dxa"/>
            <w:tcMar>
              <w:top w:w="15" w:type="dxa"/>
              <w:left w:w="15" w:type="dxa"/>
              <w:bottom w:w="0" w:type="dxa"/>
              <w:right w:w="15" w:type="dxa"/>
            </w:tcMar>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742" w:type="dxa"/>
            <w:tcMar>
              <w:top w:w="15" w:type="dxa"/>
              <w:left w:w="15" w:type="dxa"/>
              <w:bottom w:w="0" w:type="dxa"/>
              <w:right w:w="15" w:type="dxa"/>
            </w:tcMar>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停牌</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日期</w:t>
            </w:r>
          </w:p>
        </w:tc>
        <w:tc>
          <w:tcPr>
            <w:tcW w:w="798" w:type="dxa"/>
            <w:tcMar>
              <w:top w:w="15" w:type="dxa"/>
              <w:left w:w="15" w:type="dxa"/>
              <w:bottom w:w="0" w:type="dxa"/>
              <w:right w:w="15" w:type="dxa"/>
            </w:tcMar>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停牌</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原因</w:t>
            </w:r>
          </w:p>
        </w:tc>
        <w:tc>
          <w:tcPr>
            <w:tcW w:w="798" w:type="dxa"/>
            <w:tcMar>
              <w:top w:w="15" w:type="dxa"/>
              <w:left w:w="15" w:type="dxa"/>
              <w:bottom w:w="0" w:type="dxa"/>
              <w:right w:w="15" w:type="dxa"/>
            </w:tcMar>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期末估值单价</w:t>
            </w:r>
          </w:p>
        </w:tc>
        <w:tc>
          <w:tcPr>
            <w:tcW w:w="686" w:type="dxa"/>
            <w:tcMar>
              <w:top w:w="15" w:type="dxa"/>
              <w:left w:w="15" w:type="dxa"/>
              <w:bottom w:w="0" w:type="dxa"/>
              <w:right w:w="15" w:type="dxa"/>
            </w:tcMar>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复牌</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日期</w:t>
            </w:r>
          </w:p>
        </w:tc>
        <w:tc>
          <w:tcPr>
            <w:tcW w:w="658" w:type="dxa"/>
            <w:tcMar>
              <w:top w:w="15" w:type="dxa"/>
              <w:left w:w="15" w:type="dxa"/>
              <w:bottom w:w="0" w:type="dxa"/>
              <w:right w:w="15" w:type="dxa"/>
            </w:tcMar>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复牌开</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盘单价</w:t>
            </w:r>
          </w:p>
        </w:tc>
        <w:tc>
          <w:tcPr>
            <w:tcW w:w="1049" w:type="dxa"/>
            <w:tcMar>
              <w:top w:w="15" w:type="dxa"/>
              <w:left w:w="15" w:type="dxa"/>
              <w:bottom w:w="0" w:type="dxa"/>
              <w:right w:w="15" w:type="dxa"/>
            </w:tcMar>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数量</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121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11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60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备注</w:t>
            </w:r>
          </w:p>
        </w:tc>
      </w:tr>
      <w:tr w:rsidR="00FF5D89">
        <w:tc>
          <w:tcPr>
            <w:tcW w:w="616" w:type="dxa"/>
            <w:vAlign w:val="center"/>
          </w:tcPr>
          <w:p w:rsidR="00FF5D89" w:rsidRDefault="001B7251">
            <w:pPr>
              <w:jc w:val="center"/>
            </w:pPr>
            <w:r>
              <w:rPr>
                <w:rFonts w:eastAsiaTheme="minorEastAsia"/>
                <w:color w:val="000000" w:themeColor="text1"/>
                <w:szCs w:val="21"/>
              </w:rPr>
              <w:t>600030</w:t>
            </w:r>
          </w:p>
        </w:tc>
        <w:tc>
          <w:tcPr>
            <w:tcW w:w="686" w:type="dxa"/>
            <w:vAlign w:val="center"/>
          </w:tcPr>
          <w:p w:rsidR="00FF5D89" w:rsidRDefault="001B7251">
            <w:pPr>
              <w:jc w:val="center"/>
            </w:pPr>
            <w:r>
              <w:rPr>
                <w:rFonts w:eastAsiaTheme="minorEastAsia"/>
                <w:color w:val="000000" w:themeColor="text1"/>
                <w:szCs w:val="21"/>
              </w:rPr>
              <w:t>中信证券</w:t>
            </w:r>
          </w:p>
        </w:tc>
        <w:tc>
          <w:tcPr>
            <w:tcW w:w="742" w:type="dxa"/>
            <w:vAlign w:val="center"/>
          </w:tcPr>
          <w:p w:rsidR="00FF5D89" w:rsidRDefault="001B7251">
            <w:pPr>
              <w:jc w:val="center"/>
            </w:pPr>
            <w:r>
              <w:rPr>
                <w:rFonts w:eastAsiaTheme="minorEastAsia"/>
                <w:color w:val="000000" w:themeColor="text1"/>
                <w:szCs w:val="21"/>
              </w:rPr>
              <w:t>2018-12-25</w:t>
            </w:r>
          </w:p>
        </w:tc>
        <w:tc>
          <w:tcPr>
            <w:tcW w:w="798" w:type="dxa"/>
            <w:vAlign w:val="center"/>
          </w:tcPr>
          <w:p w:rsidR="00FF5D89" w:rsidRDefault="001B7251">
            <w:pPr>
              <w:jc w:val="center"/>
            </w:pPr>
            <w:r>
              <w:rPr>
                <w:rFonts w:eastAsiaTheme="minorEastAsia"/>
                <w:color w:val="000000" w:themeColor="text1"/>
                <w:szCs w:val="21"/>
              </w:rPr>
              <w:t>重要事项未公告</w:t>
            </w:r>
          </w:p>
        </w:tc>
        <w:tc>
          <w:tcPr>
            <w:tcW w:w="798" w:type="dxa"/>
            <w:vAlign w:val="center"/>
          </w:tcPr>
          <w:p w:rsidR="00FF5D89" w:rsidRDefault="001B7251">
            <w:pPr>
              <w:jc w:val="right"/>
            </w:pPr>
            <w:r>
              <w:rPr>
                <w:rFonts w:eastAsiaTheme="minorEastAsia"/>
                <w:color w:val="000000" w:themeColor="text1"/>
                <w:szCs w:val="21"/>
              </w:rPr>
              <w:t>16.01</w:t>
            </w:r>
          </w:p>
        </w:tc>
        <w:tc>
          <w:tcPr>
            <w:tcW w:w="686" w:type="dxa"/>
            <w:vAlign w:val="center"/>
          </w:tcPr>
          <w:p w:rsidR="00FF5D89" w:rsidRDefault="001B7251">
            <w:pPr>
              <w:jc w:val="center"/>
            </w:pPr>
            <w:r>
              <w:rPr>
                <w:rFonts w:eastAsiaTheme="minorEastAsia"/>
                <w:color w:val="000000" w:themeColor="text1"/>
                <w:szCs w:val="21"/>
              </w:rPr>
              <w:t>2019-01-10</w:t>
            </w:r>
          </w:p>
        </w:tc>
        <w:tc>
          <w:tcPr>
            <w:tcW w:w="658" w:type="dxa"/>
            <w:vAlign w:val="center"/>
          </w:tcPr>
          <w:p w:rsidR="00FF5D89" w:rsidRDefault="001B7251">
            <w:pPr>
              <w:jc w:val="right"/>
            </w:pPr>
            <w:r>
              <w:rPr>
                <w:rFonts w:eastAsiaTheme="minorEastAsia"/>
                <w:color w:val="000000" w:themeColor="text1"/>
                <w:szCs w:val="21"/>
              </w:rPr>
              <w:t>17.15</w:t>
            </w:r>
          </w:p>
        </w:tc>
        <w:tc>
          <w:tcPr>
            <w:tcW w:w="1049" w:type="dxa"/>
            <w:vAlign w:val="center"/>
          </w:tcPr>
          <w:p w:rsidR="00FF5D89" w:rsidRDefault="001B7251">
            <w:pPr>
              <w:jc w:val="right"/>
            </w:pPr>
            <w:r>
              <w:rPr>
                <w:rFonts w:eastAsiaTheme="minorEastAsia"/>
                <w:color w:val="000000" w:themeColor="text1"/>
                <w:szCs w:val="21"/>
              </w:rPr>
              <w:t>435,883.00</w:t>
            </w:r>
          </w:p>
        </w:tc>
        <w:tc>
          <w:tcPr>
            <w:tcW w:w="1218" w:type="dxa"/>
            <w:vAlign w:val="center"/>
          </w:tcPr>
          <w:p w:rsidR="00FF5D89" w:rsidRDefault="001B7251">
            <w:pPr>
              <w:jc w:val="right"/>
            </w:pPr>
            <w:r>
              <w:rPr>
                <w:rFonts w:eastAsiaTheme="minorEastAsia"/>
                <w:color w:val="000000" w:themeColor="text1"/>
                <w:szCs w:val="21"/>
              </w:rPr>
              <w:t>7,589,723.14</w:t>
            </w:r>
          </w:p>
        </w:tc>
        <w:tc>
          <w:tcPr>
            <w:tcW w:w="1160" w:type="dxa"/>
            <w:vAlign w:val="center"/>
          </w:tcPr>
          <w:p w:rsidR="00FF5D89" w:rsidRDefault="001B7251">
            <w:pPr>
              <w:jc w:val="right"/>
            </w:pPr>
            <w:r>
              <w:rPr>
                <w:rFonts w:eastAsiaTheme="minorEastAsia"/>
                <w:color w:val="000000" w:themeColor="text1"/>
                <w:szCs w:val="21"/>
              </w:rPr>
              <w:t>6,978,486.83</w:t>
            </w:r>
          </w:p>
        </w:tc>
        <w:tc>
          <w:tcPr>
            <w:tcW w:w="601" w:type="dxa"/>
            <w:vAlign w:val="center"/>
          </w:tcPr>
          <w:p w:rsidR="00FF5D89" w:rsidRDefault="001B7251">
            <w:pPr>
              <w:jc w:val="left"/>
            </w:pPr>
            <w:r>
              <w:rPr>
                <w:rFonts w:eastAsiaTheme="minorEastAsia"/>
                <w:color w:val="000000" w:themeColor="text1"/>
                <w:szCs w:val="21"/>
              </w:rPr>
              <w:t>-</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注：本基金截至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日止持有以上因公布的重大事项可能产生重大影响而被暂时停牌的股票，该类股票将在所公布事项的重大影响消除后，经交易所批准复牌。</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无。</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属于混合型基金产品，预期风险和收益水平低于股票型基金，高于债券型基金和货币市场基金，属于较高风险收益水平的基金产品。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themeColor="text1"/>
          <w:szCs w:val="21"/>
        </w:rPr>
        <w:t>“</w:t>
      </w:r>
      <w:r>
        <w:rPr>
          <w:rFonts w:eastAsiaTheme="minorEastAsia"/>
          <w:color w:val="000000" w:themeColor="text1"/>
          <w:szCs w:val="21"/>
        </w:rPr>
        <w:t>预期风险和收益水平低于股票型基金，高于债券型基金和货币市场基金</w:t>
      </w:r>
      <w:r>
        <w:rPr>
          <w:rFonts w:eastAsiaTheme="minorEastAsia"/>
          <w:color w:val="000000" w:themeColor="text1"/>
          <w:szCs w:val="21"/>
        </w:rPr>
        <w:t>”</w:t>
      </w:r>
      <w:r>
        <w:rPr>
          <w:rFonts w:eastAsiaTheme="minorEastAsia"/>
          <w:color w:val="000000" w:themeColor="text1"/>
          <w:szCs w:val="21"/>
        </w:rPr>
        <w:t>的风险收益目标。</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r>
        <w:rPr>
          <w:rFonts w:eastAsiaTheme="minorEastAsia"/>
          <w:color w:val="000000" w:themeColor="text1"/>
          <w:szCs w:val="21"/>
        </w:rPr>
        <w:t xml:space="preserve"> </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szCs w:val="21"/>
        </w:rPr>
        <w:t xml:space="preserve"> </w:t>
      </w:r>
    </w:p>
    <w:p w:rsidR="00FF5D89" w:rsidRDefault="00FF5D89">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F63640">
      <w:pPr>
        <w:spacing w:beforeLines="100" w:before="312" w:line="360" w:lineRule="auto"/>
        <w:rPr>
          <w:rFonts w:eastAsiaTheme="minorEastAsia"/>
          <w:b/>
          <w:color w:val="000000" w:themeColor="text1"/>
          <w:szCs w:val="21"/>
        </w:rPr>
      </w:pPr>
      <w:r>
        <w:rPr>
          <w:rFonts w:eastAsiaTheme="minorEastAsia"/>
          <w:b/>
          <w:color w:val="000000" w:themeColor="text1"/>
          <w:szCs w:val="21"/>
        </w:rPr>
        <w:lastRenderedPageBreak/>
        <w:t xml:space="preserve">7.4.13.2 </w:t>
      </w:r>
      <w:r>
        <w:rPr>
          <w:rFonts w:eastAsiaTheme="minorEastAsia"/>
          <w:b/>
          <w:color w:val="000000" w:themeColor="text1"/>
          <w:szCs w:val="21"/>
        </w:rPr>
        <w:t>信用风险</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行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FF5D89" w:rsidRDefault="00FF5D89">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w:t>
      </w:r>
      <w:r w:rsidR="00F534ED">
        <w:rPr>
          <w:rFonts w:eastAsiaTheme="minorEastAsia" w:hint="eastAsia"/>
          <w:color w:val="000000" w:themeColor="text1"/>
          <w:szCs w:val="21"/>
        </w:rPr>
        <w:t>债券投资</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日：本基金持有的除国债、央行票据和政策性金融债以外的债券占基金资产净值的比例为</w:t>
      </w:r>
      <w:r>
        <w:rPr>
          <w:rFonts w:eastAsiaTheme="minorEastAsia"/>
          <w:color w:val="000000" w:themeColor="text1"/>
          <w:szCs w:val="21"/>
        </w:rPr>
        <w:t>0.16%)</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color w:val="000000" w:themeColor="text1"/>
          <w:szCs w:val="21"/>
        </w:rPr>
        <w:t xml:space="preserve"> </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color w:val="000000" w:themeColor="text1"/>
          <w:szCs w:val="21"/>
        </w:rPr>
        <w:t xml:space="preserve"> </w:t>
      </w:r>
    </w:p>
    <w:p w:rsidR="00FF5D89" w:rsidRDefault="00FF5D89">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lastRenderedPageBreak/>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F63640">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FF5D89" w:rsidRDefault="001B725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FF5D89" w:rsidRDefault="00FF5D89">
      <w:pPr>
        <w:widowControl/>
        <w:spacing w:line="360" w:lineRule="auto"/>
        <w:ind w:firstLineChars="200" w:firstLine="420"/>
        <w:rPr>
          <w:rFonts w:eastAsiaTheme="minorEastAsia"/>
          <w:color w:val="000000" w:themeColor="text1"/>
          <w:kern w:val="0"/>
          <w:szCs w:val="21"/>
        </w:rPr>
      </w:pPr>
    </w:p>
    <w:p w:rsidR="00FF5D89" w:rsidRDefault="001B725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FF5D89" w:rsidRDefault="00FF5D89">
      <w:pPr>
        <w:widowControl/>
        <w:spacing w:line="360" w:lineRule="auto"/>
        <w:ind w:firstLineChars="200" w:firstLine="420"/>
        <w:rPr>
          <w:rFonts w:eastAsiaTheme="minorEastAsia"/>
          <w:color w:val="000000" w:themeColor="text1"/>
          <w:kern w:val="0"/>
          <w:szCs w:val="21"/>
        </w:rPr>
      </w:pPr>
    </w:p>
    <w:p w:rsidR="00FF5D89" w:rsidRDefault="001B725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1.59%</w:t>
      </w:r>
      <w:r>
        <w:rPr>
          <w:rFonts w:eastAsiaTheme="minorEastAsia"/>
          <w:color w:val="000000" w:themeColor="text1"/>
          <w:kern w:val="0"/>
          <w:szCs w:val="21"/>
        </w:rPr>
        <w:t>。</w:t>
      </w:r>
    </w:p>
    <w:p w:rsidR="00FF5D89" w:rsidRDefault="00FF5D89">
      <w:pPr>
        <w:widowControl/>
        <w:spacing w:line="360" w:lineRule="auto"/>
        <w:ind w:firstLineChars="200" w:firstLine="420"/>
        <w:rPr>
          <w:rFonts w:eastAsiaTheme="minorEastAsia"/>
          <w:color w:val="000000" w:themeColor="text1"/>
          <w:kern w:val="0"/>
          <w:szCs w:val="21"/>
        </w:rPr>
      </w:pPr>
    </w:p>
    <w:p w:rsidR="00FF5D89" w:rsidRDefault="001B725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423,999,527.86</w:t>
      </w:r>
      <w:r>
        <w:rPr>
          <w:rFonts w:eastAsiaTheme="minorEastAsia"/>
          <w:color w:val="000000" w:themeColor="text1"/>
          <w:kern w:val="0"/>
          <w:szCs w:val="21"/>
        </w:rPr>
        <w:t>元，超过经确认的当日净赎回金额。</w:t>
      </w:r>
    </w:p>
    <w:p w:rsidR="00FF5D89" w:rsidRDefault="00FF5D89">
      <w:pPr>
        <w:widowControl/>
        <w:spacing w:line="360" w:lineRule="auto"/>
        <w:ind w:firstLineChars="200" w:firstLine="420"/>
        <w:rPr>
          <w:rFonts w:eastAsiaTheme="minorEastAsia"/>
          <w:color w:val="000000" w:themeColor="text1"/>
          <w:kern w:val="0"/>
          <w:szCs w:val="21"/>
        </w:rPr>
      </w:pPr>
    </w:p>
    <w:p w:rsidR="00FF5D89" w:rsidRDefault="001B7251">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w:t>
      </w:r>
      <w:r>
        <w:rPr>
          <w:rFonts w:eastAsiaTheme="minorEastAsia"/>
          <w:color w:val="000000" w:themeColor="text1"/>
          <w:kern w:val="0"/>
          <w:szCs w:val="21"/>
        </w:rPr>
        <w:lastRenderedPageBreak/>
        <w:t>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FF5D89" w:rsidRDefault="00FF5D89">
      <w:pPr>
        <w:widowControl/>
        <w:spacing w:line="360" w:lineRule="auto"/>
        <w:ind w:firstLineChars="200" w:firstLine="420"/>
        <w:rPr>
          <w:rFonts w:eastAsiaTheme="minorEastAsia"/>
          <w:color w:val="000000" w:themeColor="text1"/>
          <w:kern w:val="0"/>
          <w:szCs w:val="21"/>
        </w:rPr>
      </w:pP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FF5D89" w:rsidRDefault="00FF5D89">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本基金持有及承担的大部分金融资产和金融负债不计息，因此本基金的收入及经营活动的现金流量在很大程度上独立于市场利率变化。本基金持有的利率敏感性资产主要为银行存款、结算备付金、存出保证金等。</w:t>
      </w:r>
    </w:p>
    <w:p w:rsidR="00CB0109" w:rsidRPr="00353DA5" w:rsidRDefault="00CB0109" w:rsidP="00F63640">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08206D">
        <w:trPr>
          <w:trHeight w:val="280"/>
        </w:trPr>
        <w:tc>
          <w:tcPr>
            <w:tcW w:w="1588" w:type="dxa"/>
            <w:vAlign w:val="center"/>
          </w:tcPr>
          <w:p w:rsidR="00CB0109" w:rsidRPr="00353DA5" w:rsidRDefault="00CB0109" w:rsidP="0008206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08206D">
            <w:pPr>
              <w:spacing w:line="360" w:lineRule="auto"/>
              <w:jc w:val="center"/>
              <w:rPr>
                <w:rFonts w:eastAsiaTheme="minorEastAsia"/>
                <w:b/>
                <w:color w:val="000000" w:themeColor="text1"/>
                <w:szCs w:val="21"/>
              </w:rPr>
            </w:pPr>
            <w:r w:rsidRPr="00353DA5">
              <w:rPr>
                <w:rFonts w:eastAsiaTheme="minorEastAsia"/>
                <w:b/>
                <w:color w:val="000000" w:themeColor="text1"/>
                <w:szCs w:val="21"/>
              </w:rPr>
              <w:t>2018</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08206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08206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08206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08206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08206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08206D">
        <w:trPr>
          <w:trHeight w:val="280"/>
        </w:trPr>
        <w:tc>
          <w:tcPr>
            <w:tcW w:w="1588" w:type="dxa"/>
          </w:tcPr>
          <w:p w:rsidR="00CB0109" w:rsidRPr="00353DA5" w:rsidRDefault="00CB0109" w:rsidP="0008206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08206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08206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08206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08206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08206D">
            <w:pPr>
              <w:spacing w:line="360" w:lineRule="auto"/>
              <w:jc w:val="right"/>
              <w:rPr>
                <w:rFonts w:eastAsiaTheme="minorEastAsia"/>
                <w:b/>
                <w:color w:val="000000" w:themeColor="text1"/>
                <w:szCs w:val="21"/>
              </w:rPr>
            </w:pPr>
          </w:p>
        </w:tc>
      </w:tr>
      <w:tr w:rsidR="00FF5D89">
        <w:tc>
          <w:tcPr>
            <w:tcW w:w="1588" w:type="dxa"/>
            <w:vAlign w:val="center"/>
          </w:tcPr>
          <w:p w:rsidR="00FF5D89" w:rsidRDefault="001B7251">
            <w:pPr>
              <w:jc w:val="center"/>
            </w:pPr>
            <w:r>
              <w:rPr>
                <w:rFonts w:eastAsiaTheme="minorEastAsia"/>
                <w:color w:val="000000" w:themeColor="text1"/>
                <w:szCs w:val="21"/>
              </w:rPr>
              <w:t>银行存款</w:t>
            </w:r>
          </w:p>
        </w:tc>
        <w:tc>
          <w:tcPr>
            <w:tcW w:w="1701" w:type="dxa"/>
            <w:vAlign w:val="center"/>
          </w:tcPr>
          <w:p w:rsidR="00FF5D89" w:rsidRDefault="001B7251">
            <w:pPr>
              <w:jc w:val="right"/>
            </w:pPr>
            <w:r>
              <w:rPr>
                <w:rFonts w:eastAsiaTheme="minorEastAsia"/>
                <w:color w:val="000000" w:themeColor="text1"/>
                <w:szCs w:val="21"/>
              </w:rPr>
              <w:t>154,439,457.63</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301" w:type="dxa"/>
            <w:vAlign w:val="center"/>
          </w:tcPr>
          <w:p w:rsidR="00FF5D89" w:rsidRDefault="001B7251">
            <w:pPr>
              <w:jc w:val="right"/>
            </w:pPr>
            <w:r>
              <w:rPr>
                <w:rFonts w:eastAsiaTheme="minorEastAsia"/>
                <w:color w:val="000000" w:themeColor="text1"/>
                <w:szCs w:val="21"/>
              </w:rPr>
              <w:t>154,439,457.63</w:t>
            </w:r>
          </w:p>
        </w:tc>
      </w:tr>
      <w:tr w:rsidR="00FF5D89">
        <w:tc>
          <w:tcPr>
            <w:tcW w:w="1588" w:type="dxa"/>
            <w:vAlign w:val="center"/>
          </w:tcPr>
          <w:p w:rsidR="00FF5D89" w:rsidRDefault="001B7251">
            <w:pPr>
              <w:jc w:val="center"/>
            </w:pPr>
            <w:r>
              <w:rPr>
                <w:rFonts w:eastAsiaTheme="minorEastAsia"/>
                <w:color w:val="000000" w:themeColor="text1"/>
                <w:szCs w:val="21"/>
              </w:rPr>
              <w:t>结算备付金</w:t>
            </w:r>
          </w:p>
        </w:tc>
        <w:tc>
          <w:tcPr>
            <w:tcW w:w="1701" w:type="dxa"/>
            <w:vAlign w:val="center"/>
          </w:tcPr>
          <w:p w:rsidR="00FF5D89" w:rsidRDefault="001B7251">
            <w:pPr>
              <w:jc w:val="right"/>
            </w:pPr>
            <w:r>
              <w:rPr>
                <w:rFonts w:eastAsiaTheme="minorEastAsia"/>
                <w:color w:val="000000" w:themeColor="text1"/>
                <w:szCs w:val="21"/>
              </w:rPr>
              <w:t>11,955,628.52</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301" w:type="dxa"/>
            <w:vAlign w:val="center"/>
          </w:tcPr>
          <w:p w:rsidR="00FF5D89" w:rsidRDefault="001B7251">
            <w:pPr>
              <w:jc w:val="right"/>
            </w:pPr>
            <w:r>
              <w:rPr>
                <w:rFonts w:eastAsiaTheme="minorEastAsia"/>
                <w:color w:val="000000" w:themeColor="text1"/>
                <w:szCs w:val="21"/>
              </w:rPr>
              <w:t>11,955,628.52</w:t>
            </w:r>
          </w:p>
        </w:tc>
      </w:tr>
      <w:tr w:rsidR="00FF5D89">
        <w:tc>
          <w:tcPr>
            <w:tcW w:w="1588" w:type="dxa"/>
            <w:vAlign w:val="center"/>
          </w:tcPr>
          <w:p w:rsidR="00FF5D89" w:rsidRDefault="001B7251">
            <w:pPr>
              <w:jc w:val="center"/>
            </w:pPr>
            <w:r>
              <w:rPr>
                <w:rFonts w:eastAsiaTheme="minorEastAsia"/>
                <w:color w:val="000000" w:themeColor="text1"/>
                <w:szCs w:val="21"/>
              </w:rPr>
              <w:t>存出保证金</w:t>
            </w:r>
          </w:p>
        </w:tc>
        <w:tc>
          <w:tcPr>
            <w:tcW w:w="1701" w:type="dxa"/>
            <w:vAlign w:val="center"/>
          </w:tcPr>
          <w:p w:rsidR="00FF5D89" w:rsidRDefault="001B7251">
            <w:pPr>
              <w:jc w:val="right"/>
            </w:pPr>
            <w:r>
              <w:rPr>
                <w:rFonts w:eastAsiaTheme="minorEastAsia"/>
                <w:color w:val="000000" w:themeColor="text1"/>
                <w:szCs w:val="21"/>
              </w:rPr>
              <w:t>380,546.35</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301" w:type="dxa"/>
            <w:vAlign w:val="center"/>
          </w:tcPr>
          <w:p w:rsidR="00FF5D89" w:rsidRDefault="001B7251">
            <w:pPr>
              <w:jc w:val="right"/>
            </w:pPr>
            <w:r>
              <w:rPr>
                <w:rFonts w:eastAsiaTheme="minorEastAsia"/>
                <w:color w:val="000000" w:themeColor="text1"/>
                <w:szCs w:val="21"/>
              </w:rPr>
              <w:t>380,546.35</w:t>
            </w:r>
          </w:p>
        </w:tc>
      </w:tr>
      <w:tr w:rsidR="00FF5D89">
        <w:tc>
          <w:tcPr>
            <w:tcW w:w="1588" w:type="dxa"/>
            <w:vAlign w:val="center"/>
          </w:tcPr>
          <w:p w:rsidR="00FF5D89" w:rsidRDefault="001B7251">
            <w:pPr>
              <w:jc w:val="center"/>
            </w:pPr>
            <w:r>
              <w:rPr>
                <w:rFonts w:eastAsiaTheme="minorEastAsia"/>
                <w:color w:val="000000" w:themeColor="text1"/>
                <w:szCs w:val="21"/>
              </w:rPr>
              <w:lastRenderedPageBreak/>
              <w:t>交易性金融资产</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276,588,702.86</w:t>
            </w:r>
          </w:p>
        </w:tc>
        <w:tc>
          <w:tcPr>
            <w:tcW w:w="1301" w:type="dxa"/>
            <w:vAlign w:val="center"/>
          </w:tcPr>
          <w:p w:rsidR="00FF5D89" w:rsidRDefault="001B7251">
            <w:pPr>
              <w:jc w:val="right"/>
            </w:pPr>
            <w:r>
              <w:rPr>
                <w:rFonts w:eastAsiaTheme="minorEastAsia"/>
                <w:color w:val="000000" w:themeColor="text1"/>
                <w:szCs w:val="21"/>
              </w:rPr>
              <w:t>276,588,702.86</w:t>
            </w:r>
          </w:p>
        </w:tc>
      </w:tr>
      <w:tr w:rsidR="00FF5D89">
        <w:tc>
          <w:tcPr>
            <w:tcW w:w="1588" w:type="dxa"/>
            <w:vAlign w:val="center"/>
          </w:tcPr>
          <w:p w:rsidR="00FF5D89" w:rsidRDefault="001B7251">
            <w:pPr>
              <w:jc w:val="center"/>
            </w:pPr>
            <w:r>
              <w:rPr>
                <w:rFonts w:eastAsiaTheme="minorEastAsia"/>
                <w:color w:val="000000" w:themeColor="text1"/>
                <w:szCs w:val="21"/>
              </w:rPr>
              <w:t>应收利息</w:t>
            </w:r>
            <w:r>
              <w:rPr>
                <w:rFonts w:eastAsiaTheme="minorEastAsia"/>
                <w:color w:val="000000" w:themeColor="text1"/>
                <w:szCs w:val="21"/>
              </w:rPr>
              <w:t xml:space="preserve"> </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36,165.87</w:t>
            </w:r>
          </w:p>
        </w:tc>
        <w:tc>
          <w:tcPr>
            <w:tcW w:w="1301" w:type="dxa"/>
            <w:vAlign w:val="center"/>
          </w:tcPr>
          <w:p w:rsidR="00FF5D89" w:rsidRDefault="001B7251">
            <w:pPr>
              <w:jc w:val="right"/>
            </w:pPr>
            <w:r>
              <w:rPr>
                <w:rFonts w:eastAsiaTheme="minorEastAsia"/>
                <w:color w:val="000000" w:themeColor="text1"/>
                <w:szCs w:val="21"/>
              </w:rPr>
              <w:t>36,165.87</w:t>
            </w:r>
          </w:p>
        </w:tc>
      </w:tr>
      <w:tr w:rsidR="00FF5D89">
        <w:tc>
          <w:tcPr>
            <w:tcW w:w="1588" w:type="dxa"/>
            <w:vAlign w:val="center"/>
          </w:tcPr>
          <w:p w:rsidR="00FF5D89" w:rsidRDefault="001B7251">
            <w:pPr>
              <w:jc w:val="center"/>
            </w:pPr>
            <w:r>
              <w:rPr>
                <w:rFonts w:eastAsiaTheme="minorEastAsia"/>
                <w:color w:val="000000" w:themeColor="text1"/>
                <w:szCs w:val="21"/>
              </w:rPr>
              <w:t>应收申购款</w:t>
            </w:r>
          </w:p>
        </w:tc>
        <w:tc>
          <w:tcPr>
            <w:tcW w:w="1701" w:type="dxa"/>
            <w:vAlign w:val="center"/>
          </w:tcPr>
          <w:p w:rsidR="00FF5D89" w:rsidRDefault="001B7251">
            <w:pPr>
              <w:jc w:val="right"/>
            </w:pPr>
            <w:r>
              <w:rPr>
                <w:rFonts w:eastAsiaTheme="minorEastAsia"/>
                <w:color w:val="000000" w:themeColor="text1"/>
                <w:szCs w:val="21"/>
              </w:rPr>
              <w:t>3,379.73</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30,126.98</w:t>
            </w:r>
          </w:p>
        </w:tc>
        <w:tc>
          <w:tcPr>
            <w:tcW w:w="1301" w:type="dxa"/>
            <w:vAlign w:val="center"/>
          </w:tcPr>
          <w:p w:rsidR="00FF5D89" w:rsidRDefault="001B7251">
            <w:pPr>
              <w:jc w:val="right"/>
            </w:pPr>
            <w:r>
              <w:rPr>
                <w:rFonts w:eastAsiaTheme="minorEastAsia"/>
                <w:color w:val="000000" w:themeColor="text1"/>
                <w:szCs w:val="21"/>
              </w:rPr>
              <w:t>33,506.71</w:t>
            </w:r>
          </w:p>
        </w:tc>
      </w:tr>
      <w:tr w:rsidR="00CB0109" w:rsidRPr="00353DA5" w:rsidTr="0008206D">
        <w:trPr>
          <w:trHeight w:val="280"/>
        </w:trPr>
        <w:tc>
          <w:tcPr>
            <w:tcW w:w="1588" w:type="dxa"/>
          </w:tcPr>
          <w:p w:rsidR="00CB0109" w:rsidRPr="00353DA5" w:rsidRDefault="00CB0109" w:rsidP="0008206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08206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166,779,012.23</w:t>
            </w:r>
          </w:p>
        </w:tc>
        <w:tc>
          <w:tcPr>
            <w:tcW w:w="1701" w:type="dxa"/>
          </w:tcPr>
          <w:p w:rsidR="00CB0109" w:rsidRPr="00353DA5" w:rsidRDefault="00CB0109" w:rsidP="0008206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08206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08206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276,654,995.71</w:t>
            </w:r>
          </w:p>
        </w:tc>
        <w:tc>
          <w:tcPr>
            <w:tcW w:w="1301" w:type="dxa"/>
          </w:tcPr>
          <w:p w:rsidR="00CB0109" w:rsidRPr="00353DA5" w:rsidRDefault="00CB0109" w:rsidP="0008206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443,434,007.94</w:t>
            </w:r>
          </w:p>
        </w:tc>
      </w:tr>
      <w:tr w:rsidR="00CB0109" w:rsidRPr="00353DA5" w:rsidTr="0008206D">
        <w:trPr>
          <w:trHeight w:val="280"/>
        </w:trPr>
        <w:tc>
          <w:tcPr>
            <w:tcW w:w="1588" w:type="dxa"/>
          </w:tcPr>
          <w:p w:rsidR="00CB0109" w:rsidRPr="00353DA5" w:rsidRDefault="00CB0109" w:rsidP="0008206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08206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08206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08206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08206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08206D">
            <w:pPr>
              <w:spacing w:line="360" w:lineRule="auto"/>
              <w:jc w:val="right"/>
              <w:rPr>
                <w:rFonts w:eastAsiaTheme="minorEastAsia"/>
                <w:color w:val="000000" w:themeColor="text1"/>
                <w:szCs w:val="21"/>
              </w:rPr>
            </w:pPr>
          </w:p>
        </w:tc>
      </w:tr>
      <w:tr w:rsidR="00FF5D89">
        <w:tc>
          <w:tcPr>
            <w:tcW w:w="1588" w:type="dxa"/>
            <w:vAlign w:val="center"/>
          </w:tcPr>
          <w:p w:rsidR="00FF5D89" w:rsidRDefault="001B7251">
            <w:pPr>
              <w:jc w:val="center"/>
            </w:pPr>
            <w:r>
              <w:rPr>
                <w:rFonts w:eastAsiaTheme="minorEastAsia"/>
                <w:color w:val="000000" w:themeColor="text1"/>
                <w:szCs w:val="21"/>
              </w:rPr>
              <w:t>应付赎回款</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189,532.75</w:t>
            </w:r>
          </w:p>
        </w:tc>
        <w:tc>
          <w:tcPr>
            <w:tcW w:w="1301" w:type="dxa"/>
            <w:vAlign w:val="center"/>
          </w:tcPr>
          <w:p w:rsidR="00FF5D89" w:rsidRDefault="001B7251">
            <w:pPr>
              <w:jc w:val="right"/>
            </w:pPr>
            <w:r>
              <w:rPr>
                <w:rFonts w:eastAsiaTheme="minorEastAsia"/>
                <w:color w:val="000000" w:themeColor="text1"/>
                <w:szCs w:val="21"/>
              </w:rPr>
              <w:t>189,532.75</w:t>
            </w:r>
          </w:p>
        </w:tc>
      </w:tr>
      <w:tr w:rsidR="00FF5D89">
        <w:tc>
          <w:tcPr>
            <w:tcW w:w="1588" w:type="dxa"/>
            <w:vAlign w:val="center"/>
          </w:tcPr>
          <w:p w:rsidR="00FF5D89" w:rsidRDefault="001B7251">
            <w:pPr>
              <w:jc w:val="center"/>
            </w:pPr>
            <w:r>
              <w:rPr>
                <w:rFonts w:eastAsiaTheme="minorEastAsia"/>
                <w:color w:val="000000" w:themeColor="text1"/>
                <w:szCs w:val="21"/>
              </w:rPr>
              <w:t>应付管理人报酬</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579,744.47</w:t>
            </w:r>
          </w:p>
        </w:tc>
        <w:tc>
          <w:tcPr>
            <w:tcW w:w="1301" w:type="dxa"/>
            <w:vAlign w:val="center"/>
          </w:tcPr>
          <w:p w:rsidR="00FF5D89" w:rsidRDefault="001B7251">
            <w:pPr>
              <w:jc w:val="right"/>
            </w:pPr>
            <w:r>
              <w:rPr>
                <w:rFonts w:eastAsiaTheme="minorEastAsia"/>
                <w:color w:val="000000" w:themeColor="text1"/>
                <w:szCs w:val="21"/>
              </w:rPr>
              <w:t>579,744.47</w:t>
            </w:r>
          </w:p>
        </w:tc>
      </w:tr>
      <w:tr w:rsidR="00FF5D89">
        <w:tc>
          <w:tcPr>
            <w:tcW w:w="1588" w:type="dxa"/>
            <w:vAlign w:val="center"/>
          </w:tcPr>
          <w:p w:rsidR="00FF5D89" w:rsidRDefault="001B7251">
            <w:pPr>
              <w:jc w:val="center"/>
            </w:pPr>
            <w:r>
              <w:rPr>
                <w:rFonts w:eastAsiaTheme="minorEastAsia"/>
                <w:color w:val="000000" w:themeColor="text1"/>
                <w:szCs w:val="21"/>
              </w:rPr>
              <w:t>应付托管费</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96,624.08</w:t>
            </w:r>
          </w:p>
        </w:tc>
        <w:tc>
          <w:tcPr>
            <w:tcW w:w="1301" w:type="dxa"/>
            <w:vAlign w:val="center"/>
          </w:tcPr>
          <w:p w:rsidR="00FF5D89" w:rsidRDefault="001B7251">
            <w:pPr>
              <w:jc w:val="right"/>
            </w:pPr>
            <w:r>
              <w:rPr>
                <w:rFonts w:eastAsiaTheme="minorEastAsia"/>
                <w:color w:val="000000" w:themeColor="text1"/>
                <w:szCs w:val="21"/>
              </w:rPr>
              <w:t>96,624.08</w:t>
            </w:r>
          </w:p>
        </w:tc>
      </w:tr>
      <w:tr w:rsidR="00FF5D89">
        <w:tc>
          <w:tcPr>
            <w:tcW w:w="1588" w:type="dxa"/>
            <w:vAlign w:val="center"/>
          </w:tcPr>
          <w:p w:rsidR="00FF5D89" w:rsidRDefault="001B7251">
            <w:pPr>
              <w:jc w:val="center"/>
            </w:pPr>
            <w:r>
              <w:rPr>
                <w:rFonts w:eastAsiaTheme="minorEastAsia"/>
                <w:color w:val="000000" w:themeColor="text1"/>
                <w:szCs w:val="21"/>
              </w:rPr>
              <w:t>应付交易费用</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1,087,433.40</w:t>
            </w:r>
          </w:p>
        </w:tc>
        <w:tc>
          <w:tcPr>
            <w:tcW w:w="1301" w:type="dxa"/>
            <w:vAlign w:val="center"/>
          </w:tcPr>
          <w:p w:rsidR="00FF5D89" w:rsidRDefault="001B7251">
            <w:pPr>
              <w:jc w:val="right"/>
            </w:pPr>
            <w:r>
              <w:rPr>
                <w:rFonts w:eastAsiaTheme="minorEastAsia"/>
                <w:color w:val="000000" w:themeColor="text1"/>
                <w:szCs w:val="21"/>
              </w:rPr>
              <w:t>1,087,433.40</w:t>
            </w:r>
          </w:p>
        </w:tc>
      </w:tr>
      <w:tr w:rsidR="00FF5D89">
        <w:tc>
          <w:tcPr>
            <w:tcW w:w="1588" w:type="dxa"/>
            <w:vAlign w:val="center"/>
          </w:tcPr>
          <w:p w:rsidR="00FF5D89" w:rsidRDefault="001B7251">
            <w:pPr>
              <w:jc w:val="center"/>
            </w:pPr>
            <w:r>
              <w:rPr>
                <w:rFonts w:eastAsiaTheme="minorEastAsia"/>
                <w:color w:val="000000" w:themeColor="text1"/>
                <w:szCs w:val="21"/>
              </w:rPr>
              <w:t>其他负债</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317,376.93</w:t>
            </w:r>
          </w:p>
        </w:tc>
        <w:tc>
          <w:tcPr>
            <w:tcW w:w="1301" w:type="dxa"/>
            <w:vAlign w:val="center"/>
          </w:tcPr>
          <w:p w:rsidR="00FF5D89" w:rsidRDefault="001B7251">
            <w:pPr>
              <w:jc w:val="right"/>
            </w:pPr>
            <w:r>
              <w:rPr>
                <w:rFonts w:eastAsiaTheme="minorEastAsia"/>
                <w:color w:val="000000" w:themeColor="text1"/>
                <w:szCs w:val="21"/>
              </w:rPr>
              <w:t>317,376.93</w:t>
            </w:r>
          </w:p>
        </w:tc>
      </w:tr>
      <w:tr w:rsidR="00CB0109" w:rsidRPr="00353DA5" w:rsidTr="0008206D">
        <w:trPr>
          <w:trHeight w:val="280"/>
        </w:trPr>
        <w:tc>
          <w:tcPr>
            <w:tcW w:w="1588" w:type="dxa"/>
          </w:tcPr>
          <w:p w:rsidR="00CB0109" w:rsidRPr="00353DA5" w:rsidRDefault="00CB0109" w:rsidP="0008206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2,270,711.63</w:t>
            </w:r>
          </w:p>
        </w:tc>
        <w:tc>
          <w:tcPr>
            <w:tcW w:w="1301"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2,270,711.63</w:t>
            </w:r>
          </w:p>
        </w:tc>
      </w:tr>
      <w:tr w:rsidR="00CB0109" w:rsidRPr="00353DA5" w:rsidTr="0008206D">
        <w:trPr>
          <w:trHeight w:val="280"/>
        </w:trPr>
        <w:tc>
          <w:tcPr>
            <w:tcW w:w="1588" w:type="dxa"/>
          </w:tcPr>
          <w:p w:rsidR="00CB0109" w:rsidRPr="00353DA5" w:rsidRDefault="00CB0109" w:rsidP="0008206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166,779,012.23</w:t>
            </w:r>
          </w:p>
        </w:tc>
        <w:tc>
          <w:tcPr>
            <w:tcW w:w="1701"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274,384,284.08</w:t>
            </w:r>
          </w:p>
        </w:tc>
        <w:tc>
          <w:tcPr>
            <w:tcW w:w="1301"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441,163,296.31</w:t>
            </w:r>
          </w:p>
        </w:tc>
      </w:tr>
      <w:tr w:rsidR="00CB0109" w:rsidRPr="00353DA5" w:rsidTr="0008206D">
        <w:trPr>
          <w:trHeight w:val="280"/>
        </w:trPr>
        <w:tc>
          <w:tcPr>
            <w:tcW w:w="1588" w:type="dxa"/>
            <w:vAlign w:val="center"/>
          </w:tcPr>
          <w:p w:rsidR="00CB0109" w:rsidRPr="00353DA5" w:rsidRDefault="00CB0109" w:rsidP="0008206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08206D">
            <w:pPr>
              <w:spacing w:line="360" w:lineRule="auto"/>
              <w:jc w:val="center"/>
              <w:rPr>
                <w:rFonts w:eastAsiaTheme="minorEastAsia"/>
                <w:b/>
                <w:color w:val="000000" w:themeColor="text1"/>
                <w:szCs w:val="21"/>
              </w:rPr>
            </w:pPr>
            <w:r w:rsidRPr="00353DA5">
              <w:rPr>
                <w:rFonts w:eastAsiaTheme="minorEastAsia"/>
                <w:b/>
                <w:color w:val="000000" w:themeColor="text1"/>
                <w:szCs w:val="21"/>
              </w:rPr>
              <w:t>2017</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08206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08206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08206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08206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08206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08206D">
        <w:trPr>
          <w:trHeight w:val="280"/>
        </w:trPr>
        <w:tc>
          <w:tcPr>
            <w:tcW w:w="1588" w:type="dxa"/>
          </w:tcPr>
          <w:p w:rsidR="00CB0109" w:rsidRPr="00353DA5" w:rsidRDefault="00CB0109" w:rsidP="0008206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08206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08206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08206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08206D">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08206D">
            <w:pPr>
              <w:spacing w:line="360" w:lineRule="auto"/>
              <w:jc w:val="right"/>
              <w:rPr>
                <w:rFonts w:eastAsiaTheme="minorEastAsia"/>
                <w:b/>
                <w:color w:val="000000" w:themeColor="text1"/>
                <w:szCs w:val="21"/>
              </w:rPr>
            </w:pPr>
          </w:p>
        </w:tc>
      </w:tr>
      <w:tr w:rsidR="00FF5D89">
        <w:tc>
          <w:tcPr>
            <w:tcW w:w="1588" w:type="dxa"/>
            <w:vAlign w:val="center"/>
          </w:tcPr>
          <w:p w:rsidR="00FF5D89" w:rsidRDefault="001B7251">
            <w:pPr>
              <w:jc w:val="center"/>
            </w:pPr>
            <w:r>
              <w:rPr>
                <w:rFonts w:eastAsiaTheme="minorEastAsia"/>
                <w:color w:val="000000" w:themeColor="text1"/>
                <w:szCs w:val="21"/>
              </w:rPr>
              <w:t>银行存款</w:t>
            </w:r>
          </w:p>
        </w:tc>
        <w:tc>
          <w:tcPr>
            <w:tcW w:w="1701" w:type="dxa"/>
            <w:vAlign w:val="center"/>
          </w:tcPr>
          <w:p w:rsidR="00FF5D89" w:rsidRDefault="001B7251">
            <w:pPr>
              <w:jc w:val="right"/>
            </w:pPr>
            <w:r>
              <w:rPr>
                <w:rFonts w:eastAsiaTheme="minorEastAsia"/>
                <w:color w:val="000000" w:themeColor="text1"/>
                <w:szCs w:val="21"/>
              </w:rPr>
              <w:t>91,273,043.54</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301" w:type="dxa"/>
            <w:vAlign w:val="center"/>
          </w:tcPr>
          <w:p w:rsidR="00FF5D89" w:rsidRDefault="001B7251">
            <w:pPr>
              <w:jc w:val="right"/>
            </w:pPr>
            <w:r>
              <w:rPr>
                <w:rFonts w:eastAsiaTheme="minorEastAsia"/>
                <w:color w:val="000000" w:themeColor="text1"/>
                <w:szCs w:val="21"/>
              </w:rPr>
              <w:t>91,273,043.54</w:t>
            </w:r>
          </w:p>
        </w:tc>
      </w:tr>
      <w:tr w:rsidR="00FF5D89">
        <w:tc>
          <w:tcPr>
            <w:tcW w:w="1588" w:type="dxa"/>
            <w:vAlign w:val="center"/>
          </w:tcPr>
          <w:p w:rsidR="00FF5D89" w:rsidRDefault="001B7251">
            <w:pPr>
              <w:jc w:val="center"/>
            </w:pPr>
            <w:r>
              <w:rPr>
                <w:rFonts w:eastAsiaTheme="minorEastAsia"/>
                <w:color w:val="000000" w:themeColor="text1"/>
                <w:szCs w:val="21"/>
              </w:rPr>
              <w:t>结算备付金</w:t>
            </w:r>
          </w:p>
        </w:tc>
        <w:tc>
          <w:tcPr>
            <w:tcW w:w="1701" w:type="dxa"/>
            <w:vAlign w:val="center"/>
          </w:tcPr>
          <w:p w:rsidR="00FF5D89" w:rsidRDefault="001B7251">
            <w:pPr>
              <w:jc w:val="right"/>
            </w:pPr>
            <w:r>
              <w:rPr>
                <w:rFonts w:eastAsiaTheme="minorEastAsia"/>
                <w:color w:val="000000" w:themeColor="text1"/>
                <w:szCs w:val="21"/>
              </w:rPr>
              <w:t>12,227,874.29</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301" w:type="dxa"/>
            <w:vAlign w:val="center"/>
          </w:tcPr>
          <w:p w:rsidR="00FF5D89" w:rsidRDefault="001B7251">
            <w:pPr>
              <w:jc w:val="right"/>
            </w:pPr>
            <w:r>
              <w:rPr>
                <w:rFonts w:eastAsiaTheme="minorEastAsia"/>
                <w:color w:val="000000" w:themeColor="text1"/>
                <w:szCs w:val="21"/>
              </w:rPr>
              <w:t>12,227,874.29</w:t>
            </w:r>
          </w:p>
        </w:tc>
      </w:tr>
      <w:tr w:rsidR="00FF5D89">
        <w:tc>
          <w:tcPr>
            <w:tcW w:w="1588" w:type="dxa"/>
            <w:vAlign w:val="center"/>
          </w:tcPr>
          <w:p w:rsidR="00FF5D89" w:rsidRDefault="001B7251">
            <w:pPr>
              <w:jc w:val="center"/>
            </w:pPr>
            <w:r>
              <w:rPr>
                <w:rFonts w:eastAsiaTheme="minorEastAsia"/>
                <w:color w:val="000000" w:themeColor="text1"/>
                <w:szCs w:val="21"/>
              </w:rPr>
              <w:t>存出保证金</w:t>
            </w:r>
          </w:p>
        </w:tc>
        <w:tc>
          <w:tcPr>
            <w:tcW w:w="1701" w:type="dxa"/>
            <w:vAlign w:val="center"/>
          </w:tcPr>
          <w:p w:rsidR="00FF5D89" w:rsidRDefault="001B7251">
            <w:pPr>
              <w:jc w:val="right"/>
            </w:pPr>
            <w:r>
              <w:rPr>
                <w:rFonts w:eastAsiaTheme="minorEastAsia"/>
                <w:color w:val="000000" w:themeColor="text1"/>
                <w:szCs w:val="21"/>
              </w:rPr>
              <w:t>224,531.32</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301" w:type="dxa"/>
            <w:vAlign w:val="center"/>
          </w:tcPr>
          <w:p w:rsidR="00FF5D89" w:rsidRDefault="001B7251">
            <w:pPr>
              <w:jc w:val="right"/>
            </w:pPr>
            <w:r>
              <w:rPr>
                <w:rFonts w:eastAsiaTheme="minorEastAsia"/>
                <w:color w:val="000000" w:themeColor="text1"/>
                <w:szCs w:val="21"/>
              </w:rPr>
              <w:t>224,531.32</w:t>
            </w:r>
          </w:p>
        </w:tc>
      </w:tr>
      <w:tr w:rsidR="00FF5D89">
        <w:tc>
          <w:tcPr>
            <w:tcW w:w="1588" w:type="dxa"/>
            <w:vAlign w:val="center"/>
          </w:tcPr>
          <w:p w:rsidR="00FF5D89" w:rsidRDefault="001B7251">
            <w:pPr>
              <w:jc w:val="center"/>
            </w:pPr>
            <w:r>
              <w:rPr>
                <w:rFonts w:eastAsiaTheme="minorEastAsia"/>
                <w:color w:val="000000" w:themeColor="text1"/>
                <w:szCs w:val="21"/>
              </w:rPr>
              <w:t>交易性金融资产</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1,510,800.00</w:t>
            </w:r>
          </w:p>
        </w:tc>
        <w:tc>
          <w:tcPr>
            <w:tcW w:w="1559" w:type="dxa"/>
            <w:vAlign w:val="center"/>
          </w:tcPr>
          <w:p w:rsidR="00FF5D89" w:rsidRDefault="001B7251">
            <w:pPr>
              <w:jc w:val="right"/>
            </w:pPr>
            <w:r>
              <w:rPr>
                <w:rFonts w:eastAsiaTheme="minorEastAsia"/>
                <w:color w:val="000000" w:themeColor="text1"/>
                <w:szCs w:val="21"/>
              </w:rPr>
              <w:t>837,551,542.18</w:t>
            </w:r>
          </w:p>
        </w:tc>
        <w:tc>
          <w:tcPr>
            <w:tcW w:w="1301" w:type="dxa"/>
            <w:vAlign w:val="center"/>
          </w:tcPr>
          <w:p w:rsidR="00FF5D89" w:rsidRDefault="001B7251">
            <w:pPr>
              <w:jc w:val="right"/>
            </w:pPr>
            <w:r>
              <w:rPr>
                <w:rFonts w:eastAsiaTheme="minorEastAsia"/>
                <w:color w:val="000000" w:themeColor="text1"/>
                <w:szCs w:val="21"/>
              </w:rPr>
              <w:t>839,062,342.18</w:t>
            </w:r>
          </w:p>
        </w:tc>
      </w:tr>
      <w:tr w:rsidR="00FF5D89">
        <w:tc>
          <w:tcPr>
            <w:tcW w:w="1588" w:type="dxa"/>
            <w:vAlign w:val="center"/>
          </w:tcPr>
          <w:p w:rsidR="00FF5D89" w:rsidRDefault="001B7251">
            <w:pPr>
              <w:jc w:val="center"/>
            </w:pPr>
            <w:r>
              <w:rPr>
                <w:rFonts w:eastAsiaTheme="minorEastAsia"/>
                <w:color w:val="000000" w:themeColor="text1"/>
                <w:szCs w:val="21"/>
              </w:rPr>
              <w:t>应收证券清算款</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36,006.51</w:t>
            </w:r>
          </w:p>
        </w:tc>
        <w:tc>
          <w:tcPr>
            <w:tcW w:w="1301" w:type="dxa"/>
            <w:vAlign w:val="center"/>
          </w:tcPr>
          <w:p w:rsidR="00FF5D89" w:rsidRDefault="001B7251">
            <w:pPr>
              <w:jc w:val="right"/>
            </w:pPr>
            <w:r>
              <w:rPr>
                <w:rFonts w:eastAsiaTheme="minorEastAsia"/>
                <w:color w:val="000000" w:themeColor="text1"/>
                <w:szCs w:val="21"/>
              </w:rPr>
              <w:t>36,006.51</w:t>
            </w:r>
          </w:p>
        </w:tc>
      </w:tr>
      <w:tr w:rsidR="00FF5D89">
        <w:tc>
          <w:tcPr>
            <w:tcW w:w="1588" w:type="dxa"/>
            <w:vAlign w:val="center"/>
          </w:tcPr>
          <w:p w:rsidR="00FF5D89" w:rsidRDefault="001B7251">
            <w:pPr>
              <w:jc w:val="center"/>
            </w:pPr>
            <w:r>
              <w:rPr>
                <w:rFonts w:eastAsiaTheme="minorEastAsia"/>
                <w:color w:val="000000" w:themeColor="text1"/>
                <w:szCs w:val="21"/>
              </w:rPr>
              <w:t>应收利息</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21,089.39</w:t>
            </w:r>
          </w:p>
        </w:tc>
        <w:tc>
          <w:tcPr>
            <w:tcW w:w="1301" w:type="dxa"/>
            <w:vAlign w:val="center"/>
          </w:tcPr>
          <w:p w:rsidR="00FF5D89" w:rsidRDefault="001B7251">
            <w:pPr>
              <w:jc w:val="right"/>
            </w:pPr>
            <w:r>
              <w:rPr>
                <w:rFonts w:eastAsiaTheme="minorEastAsia"/>
                <w:color w:val="000000" w:themeColor="text1"/>
                <w:szCs w:val="21"/>
              </w:rPr>
              <w:t>21,089.39</w:t>
            </w:r>
          </w:p>
        </w:tc>
      </w:tr>
      <w:tr w:rsidR="00FF5D89">
        <w:tc>
          <w:tcPr>
            <w:tcW w:w="1588" w:type="dxa"/>
            <w:vAlign w:val="center"/>
          </w:tcPr>
          <w:p w:rsidR="00FF5D89" w:rsidRDefault="001B7251">
            <w:pPr>
              <w:jc w:val="center"/>
            </w:pPr>
            <w:r>
              <w:rPr>
                <w:rFonts w:eastAsiaTheme="minorEastAsia"/>
                <w:color w:val="000000" w:themeColor="text1"/>
                <w:szCs w:val="21"/>
              </w:rPr>
              <w:t>应收申购款</w:t>
            </w:r>
          </w:p>
        </w:tc>
        <w:tc>
          <w:tcPr>
            <w:tcW w:w="1701" w:type="dxa"/>
            <w:vAlign w:val="center"/>
          </w:tcPr>
          <w:p w:rsidR="00FF5D89" w:rsidRDefault="001B7251">
            <w:pPr>
              <w:jc w:val="right"/>
            </w:pPr>
            <w:r>
              <w:rPr>
                <w:rFonts w:eastAsiaTheme="minorEastAsia"/>
                <w:color w:val="000000" w:themeColor="text1"/>
                <w:szCs w:val="21"/>
              </w:rPr>
              <w:t>49,701.79</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400,436.94</w:t>
            </w:r>
          </w:p>
        </w:tc>
        <w:tc>
          <w:tcPr>
            <w:tcW w:w="1301" w:type="dxa"/>
            <w:vAlign w:val="center"/>
          </w:tcPr>
          <w:p w:rsidR="00FF5D89" w:rsidRDefault="001B7251">
            <w:pPr>
              <w:jc w:val="right"/>
            </w:pPr>
            <w:r>
              <w:rPr>
                <w:rFonts w:eastAsiaTheme="minorEastAsia"/>
                <w:color w:val="000000" w:themeColor="text1"/>
                <w:szCs w:val="21"/>
              </w:rPr>
              <w:t>450,138.73</w:t>
            </w:r>
          </w:p>
        </w:tc>
      </w:tr>
      <w:tr w:rsidR="00CB0109" w:rsidRPr="00353DA5" w:rsidTr="0008206D">
        <w:trPr>
          <w:trHeight w:val="280"/>
        </w:trPr>
        <w:tc>
          <w:tcPr>
            <w:tcW w:w="1588" w:type="dxa"/>
          </w:tcPr>
          <w:p w:rsidR="00CB0109" w:rsidRPr="00353DA5" w:rsidRDefault="00CB0109" w:rsidP="0008206D">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103,775,150.94</w:t>
            </w:r>
          </w:p>
        </w:tc>
        <w:tc>
          <w:tcPr>
            <w:tcW w:w="1701"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1,510,800.00</w:t>
            </w:r>
          </w:p>
        </w:tc>
        <w:tc>
          <w:tcPr>
            <w:tcW w:w="1559"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838,009,075.02</w:t>
            </w:r>
          </w:p>
        </w:tc>
        <w:tc>
          <w:tcPr>
            <w:tcW w:w="1301"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943,295,025.96</w:t>
            </w:r>
          </w:p>
        </w:tc>
      </w:tr>
      <w:tr w:rsidR="00CB0109" w:rsidRPr="00353DA5" w:rsidTr="0008206D">
        <w:trPr>
          <w:trHeight w:val="278"/>
        </w:trPr>
        <w:tc>
          <w:tcPr>
            <w:tcW w:w="1588" w:type="dxa"/>
          </w:tcPr>
          <w:p w:rsidR="00CB0109" w:rsidRPr="00353DA5" w:rsidRDefault="00CB0109" w:rsidP="0008206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08206D">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08206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08206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08206D">
            <w:pPr>
              <w:spacing w:line="360" w:lineRule="auto"/>
              <w:jc w:val="right"/>
              <w:rPr>
                <w:rFonts w:eastAsiaTheme="minorEastAsia"/>
                <w:color w:val="000000" w:themeColor="text1"/>
                <w:szCs w:val="21"/>
              </w:rPr>
            </w:pPr>
          </w:p>
        </w:tc>
        <w:tc>
          <w:tcPr>
            <w:tcW w:w="1301" w:type="dxa"/>
            <w:vAlign w:val="bottom"/>
          </w:tcPr>
          <w:p w:rsidR="00CB0109" w:rsidRPr="00353DA5" w:rsidRDefault="00CB0109" w:rsidP="0008206D">
            <w:pPr>
              <w:spacing w:line="360" w:lineRule="auto"/>
              <w:jc w:val="right"/>
              <w:rPr>
                <w:rFonts w:eastAsiaTheme="minorEastAsia"/>
                <w:color w:val="000000" w:themeColor="text1"/>
                <w:szCs w:val="21"/>
              </w:rPr>
            </w:pPr>
          </w:p>
        </w:tc>
      </w:tr>
      <w:tr w:rsidR="00FF5D89">
        <w:tc>
          <w:tcPr>
            <w:tcW w:w="1588" w:type="dxa"/>
            <w:vAlign w:val="center"/>
          </w:tcPr>
          <w:p w:rsidR="00FF5D89" w:rsidRDefault="001B7251">
            <w:pPr>
              <w:jc w:val="center"/>
            </w:pPr>
            <w:r>
              <w:rPr>
                <w:rFonts w:eastAsiaTheme="minorEastAsia"/>
                <w:color w:val="000000" w:themeColor="text1"/>
                <w:szCs w:val="21"/>
              </w:rPr>
              <w:t>应付证券清算款</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center"/>
            </w:pPr>
            <w:r>
              <w:rPr>
                <w:rFonts w:eastAsiaTheme="minorEastAsia"/>
                <w:color w:val="000000" w:themeColor="text1"/>
                <w:szCs w:val="21"/>
              </w:rPr>
              <w:t>5,325,387.98</w:t>
            </w:r>
          </w:p>
        </w:tc>
        <w:tc>
          <w:tcPr>
            <w:tcW w:w="1301" w:type="dxa"/>
            <w:vAlign w:val="center"/>
          </w:tcPr>
          <w:p w:rsidR="00FF5D89" w:rsidRDefault="001B7251">
            <w:pPr>
              <w:jc w:val="right"/>
            </w:pPr>
            <w:r>
              <w:rPr>
                <w:rFonts w:eastAsiaTheme="minorEastAsia"/>
                <w:color w:val="000000" w:themeColor="text1"/>
                <w:szCs w:val="21"/>
              </w:rPr>
              <w:t>5,325,387.98</w:t>
            </w:r>
          </w:p>
        </w:tc>
      </w:tr>
      <w:tr w:rsidR="00FF5D89">
        <w:tc>
          <w:tcPr>
            <w:tcW w:w="1588" w:type="dxa"/>
            <w:vAlign w:val="center"/>
          </w:tcPr>
          <w:p w:rsidR="00FF5D89" w:rsidRDefault="001B7251">
            <w:pPr>
              <w:jc w:val="center"/>
            </w:pPr>
            <w:r>
              <w:rPr>
                <w:rFonts w:eastAsiaTheme="minorEastAsia"/>
                <w:color w:val="000000" w:themeColor="text1"/>
                <w:szCs w:val="21"/>
              </w:rPr>
              <w:t>应付赎回款</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center"/>
            </w:pPr>
            <w:r>
              <w:rPr>
                <w:rFonts w:eastAsiaTheme="minorEastAsia"/>
                <w:color w:val="000000" w:themeColor="text1"/>
                <w:szCs w:val="21"/>
              </w:rPr>
              <w:t>495,457.00</w:t>
            </w:r>
          </w:p>
        </w:tc>
        <w:tc>
          <w:tcPr>
            <w:tcW w:w="1301" w:type="dxa"/>
            <w:vAlign w:val="center"/>
          </w:tcPr>
          <w:p w:rsidR="00FF5D89" w:rsidRDefault="001B7251">
            <w:pPr>
              <w:jc w:val="right"/>
            </w:pPr>
            <w:r>
              <w:rPr>
                <w:rFonts w:eastAsiaTheme="minorEastAsia"/>
                <w:color w:val="000000" w:themeColor="text1"/>
                <w:szCs w:val="21"/>
              </w:rPr>
              <w:t>495,457.00</w:t>
            </w:r>
          </w:p>
        </w:tc>
      </w:tr>
      <w:tr w:rsidR="00FF5D89">
        <w:tc>
          <w:tcPr>
            <w:tcW w:w="1588" w:type="dxa"/>
            <w:vAlign w:val="center"/>
          </w:tcPr>
          <w:p w:rsidR="00FF5D89" w:rsidRDefault="001B7251">
            <w:pPr>
              <w:jc w:val="center"/>
            </w:pPr>
            <w:r>
              <w:rPr>
                <w:rFonts w:eastAsiaTheme="minorEastAsia"/>
                <w:color w:val="000000" w:themeColor="text1"/>
                <w:szCs w:val="21"/>
              </w:rPr>
              <w:t>应付管理人报酬</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center"/>
            </w:pPr>
            <w:r>
              <w:rPr>
                <w:rFonts w:eastAsiaTheme="minorEastAsia"/>
                <w:color w:val="000000" w:themeColor="text1"/>
                <w:szCs w:val="21"/>
              </w:rPr>
              <w:t>1,211,279.07</w:t>
            </w:r>
          </w:p>
        </w:tc>
        <w:tc>
          <w:tcPr>
            <w:tcW w:w="1301" w:type="dxa"/>
            <w:vAlign w:val="center"/>
          </w:tcPr>
          <w:p w:rsidR="00FF5D89" w:rsidRDefault="001B7251">
            <w:pPr>
              <w:jc w:val="right"/>
            </w:pPr>
            <w:r>
              <w:rPr>
                <w:rFonts w:eastAsiaTheme="minorEastAsia"/>
                <w:color w:val="000000" w:themeColor="text1"/>
                <w:szCs w:val="21"/>
              </w:rPr>
              <w:t>1,211,279.07</w:t>
            </w:r>
          </w:p>
        </w:tc>
      </w:tr>
      <w:tr w:rsidR="00FF5D89">
        <w:tc>
          <w:tcPr>
            <w:tcW w:w="1588" w:type="dxa"/>
            <w:vAlign w:val="center"/>
          </w:tcPr>
          <w:p w:rsidR="00FF5D89" w:rsidRDefault="001B7251">
            <w:pPr>
              <w:jc w:val="center"/>
            </w:pPr>
            <w:r>
              <w:rPr>
                <w:rFonts w:eastAsiaTheme="minorEastAsia"/>
                <w:color w:val="000000" w:themeColor="text1"/>
                <w:szCs w:val="21"/>
              </w:rPr>
              <w:t>应付托管费</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center"/>
            </w:pPr>
            <w:r>
              <w:rPr>
                <w:rFonts w:eastAsiaTheme="minorEastAsia"/>
                <w:color w:val="000000" w:themeColor="text1"/>
                <w:szCs w:val="21"/>
              </w:rPr>
              <w:t>201,879.83</w:t>
            </w:r>
          </w:p>
        </w:tc>
        <w:tc>
          <w:tcPr>
            <w:tcW w:w="1301" w:type="dxa"/>
            <w:vAlign w:val="center"/>
          </w:tcPr>
          <w:p w:rsidR="00FF5D89" w:rsidRDefault="001B7251">
            <w:pPr>
              <w:jc w:val="right"/>
            </w:pPr>
            <w:r>
              <w:rPr>
                <w:rFonts w:eastAsiaTheme="minorEastAsia"/>
                <w:color w:val="000000" w:themeColor="text1"/>
                <w:szCs w:val="21"/>
              </w:rPr>
              <w:t>201,879.83</w:t>
            </w:r>
          </w:p>
        </w:tc>
      </w:tr>
      <w:tr w:rsidR="00FF5D89">
        <w:tc>
          <w:tcPr>
            <w:tcW w:w="1588" w:type="dxa"/>
            <w:vAlign w:val="center"/>
          </w:tcPr>
          <w:p w:rsidR="00FF5D89" w:rsidRDefault="001B7251">
            <w:pPr>
              <w:jc w:val="center"/>
            </w:pPr>
            <w:r>
              <w:rPr>
                <w:rFonts w:eastAsiaTheme="minorEastAsia"/>
                <w:color w:val="000000" w:themeColor="text1"/>
                <w:szCs w:val="21"/>
              </w:rPr>
              <w:t>应付交易费用</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center"/>
            </w:pPr>
            <w:r>
              <w:rPr>
                <w:rFonts w:eastAsiaTheme="minorEastAsia"/>
                <w:color w:val="000000" w:themeColor="text1"/>
                <w:szCs w:val="21"/>
              </w:rPr>
              <w:t>888,493.28</w:t>
            </w:r>
          </w:p>
        </w:tc>
        <w:tc>
          <w:tcPr>
            <w:tcW w:w="1301" w:type="dxa"/>
            <w:vAlign w:val="center"/>
          </w:tcPr>
          <w:p w:rsidR="00FF5D89" w:rsidRDefault="001B7251">
            <w:pPr>
              <w:jc w:val="right"/>
            </w:pPr>
            <w:r>
              <w:rPr>
                <w:rFonts w:eastAsiaTheme="minorEastAsia"/>
                <w:color w:val="000000" w:themeColor="text1"/>
                <w:szCs w:val="21"/>
              </w:rPr>
              <w:t>888,493.28</w:t>
            </w:r>
          </w:p>
        </w:tc>
      </w:tr>
      <w:tr w:rsidR="00FF5D89">
        <w:tc>
          <w:tcPr>
            <w:tcW w:w="1588" w:type="dxa"/>
            <w:vAlign w:val="center"/>
          </w:tcPr>
          <w:p w:rsidR="00FF5D89" w:rsidRDefault="001B7251">
            <w:pPr>
              <w:jc w:val="center"/>
            </w:pPr>
            <w:r>
              <w:rPr>
                <w:rFonts w:eastAsiaTheme="minorEastAsia"/>
                <w:color w:val="000000" w:themeColor="text1"/>
                <w:szCs w:val="21"/>
              </w:rPr>
              <w:t>其他负债</w:t>
            </w:r>
          </w:p>
        </w:tc>
        <w:tc>
          <w:tcPr>
            <w:tcW w:w="1701" w:type="dxa"/>
            <w:vAlign w:val="center"/>
          </w:tcPr>
          <w:p w:rsidR="00FF5D89" w:rsidRDefault="001B7251">
            <w:pPr>
              <w:jc w:val="right"/>
            </w:pPr>
            <w:r>
              <w:rPr>
                <w:rFonts w:eastAsiaTheme="minorEastAsia"/>
                <w:color w:val="000000" w:themeColor="text1"/>
                <w:szCs w:val="21"/>
              </w:rPr>
              <w:t>-</w:t>
            </w:r>
          </w:p>
        </w:tc>
        <w:tc>
          <w:tcPr>
            <w:tcW w:w="1701"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right"/>
            </w:pPr>
            <w:r>
              <w:rPr>
                <w:rFonts w:eastAsiaTheme="minorEastAsia"/>
                <w:color w:val="000000" w:themeColor="text1"/>
                <w:szCs w:val="21"/>
              </w:rPr>
              <w:t>-</w:t>
            </w:r>
          </w:p>
        </w:tc>
        <w:tc>
          <w:tcPr>
            <w:tcW w:w="1559" w:type="dxa"/>
            <w:vAlign w:val="center"/>
          </w:tcPr>
          <w:p w:rsidR="00FF5D89" w:rsidRDefault="001B7251">
            <w:pPr>
              <w:jc w:val="center"/>
            </w:pPr>
            <w:r>
              <w:rPr>
                <w:rFonts w:eastAsiaTheme="minorEastAsia"/>
                <w:color w:val="000000" w:themeColor="text1"/>
                <w:szCs w:val="21"/>
              </w:rPr>
              <w:t>344,473.37</w:t>
            </w:r>
          </w:p>
        </w:tc>
        <w:tc>
          <w:tcPr>
            <w:tcW w:w="1301" w:type="dxa"/>
            <w:vAlign w:val="center"/>
          </w:tcPr>
          <w:p w:rsidR="00FF5D89" w:rsidRDefault="001B7251">
            <w:pPr>
              <w:jc w:val="right"/>
            </w:pPr>
            <w:r>
              <w:rPr>
                <w:rFonts w:eastAsiaTheme="minorEastAsia"/>
                <w:color w:val="000000" w:themeColor="text1"/>
                <w:szCs w:val="21"/>
              </w:rPr>
              <w:t>344,473.37</w:t>
            </w:r>
          </w:p>
        </w:tc>
      </w:tr>
      <w:tr w:rsidR="00CB0109" w:rsidRPr="00353DA5" w:rsidTr="0008206D">
        <w:trPr>
          <w:trHeight w:val="278"/>
        </w:trPr>
        <w:tc>
          <w:tcPr>
            <w:tcW w:w="1588" w:type="dxa"/>
          </w:tcPr>
          <w:p w:rsidR="00CB0109" w:rsidRPr="00353DA5" w:rsidRDefault="00CB0109" w:rsidP="0008206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8,466,970.53</w:t>
            </w:r>
          </w:p>
        </w:tc>
        <w:tc>
          <w:tcPr>
            <w:tcW w:w="1301"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8,466,970.53</w:t>
            </w:r>
          </w:p>
        </w:tc>
      </w:tr>
      <w:tr w:rsidR="00CB0109" w:rsidRPr="00353DA5" w:rsidTr="0008206D">
        <w:trPr>
          <w:trHeight w:val="278"/>
        </w:trPr>
        <w:tc>
          <w:tcPr>
            <w:tcW w:w="1588" w:type="dxa"/>
          </w:tcPr>
          <w:p w:rsidR="00CB0109" w:rsidRPr="00353DA5" w:rsidRDefault="00CB0109" w:rsidP="0008206D">
            <w:pPr>
              <w:spacing w:line="360" w:lineRule="auto"/>
              <w:rPr>
                <w:rFonts w:eastAsiaTheme="minorEastAsia"/>
                <w:color w:val="000000" w:themeColor="text1"/>
                <w:szCs w:val="21"/>
              </w:rPr>
            </w:pPr>
            <w:r w:rsidRPr="00353DA5">
              <w:rPr>
                <w:rFonts w:eastAsiaTheme="minorEastAsia"/>
                <w:color w:val="000000" w:themeColor="text1"/>
                <w:szCs w:val="21"/>
              </w:rPr>
              <w:lastRenderedPageBreak/>
              <w:t>利率敏感度缺口</w:t>
            </w:r>
          </w:p>
        </w:tc>
        <w:tc>
          <w:tcPr>
            <w:tcW w:w="1701" w:type="dxa"/>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103,775,150.94</w:t>
            </w:r>
          </w:p>
        </w:tc>
        <w:tc>
          <w:tcPr>
            <w:tcW w:w="1701" w:type="dxa"/>
            <w:vAlign w:val="center"/>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1,510,800.00</w:t>
            </w:r>
          </w:p>
        </w:tc>
        <w:tc>
          <w:tcPr>
            <w:tcW w:w="1559" w:type="dxa"/>
            <w:vAlign w:val="center"/>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829,542,104.49</w:t>
            </w:r>
          </w:p>
        </w:tc>
        <w:tc>
          <w:tcPr>
            <w:tcW w:w="1301" w:type="dxa"/>
            <w:vAlign w:val="center"/>
          </w:tcPr>
          <w:p w:rsidR="00CB0109" w:rsidRPr="00353DA5" w:rsidRDefault="00CB0109" w:rsidP="0008206D">
            <w:pPr>
              <w:spacing w:line="360" w:lineRule="auto"/>
              <w:jc w:val="right"/>
              <w:rPr>
                <w:rFonts w:eastAsiaTheme="minorEastAsia"/>
                <w:color w:val="000000" w:themeColor="text1"/>
                <w:szCs w:val="21"/>
              </w:rPr>
            </w:pPr>
            <w:r w:rsidRPr="00353DA5">
              <w:rPr>
                <w:rFonts w:eastAsiaTheme="minorEastAsia"/>
                <w:color w:val="000000" w:themeColor="text1"/>
                <w:szCs w:val="21"/>
              </w:rPr>
              <w:t>934,828,055.43</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日，本基金未持有交易性债券投资</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日：本基金持有的交易性债券投资公允价值占基金资产净值的比例为</w:t>
      </w:r>
      <w:r>
        <w:rPr>
          <w:rFonts w:eastAsiaTheme="minorEastAsia"/>
          <w:color w:val="000000" w:themeColor="text1"/>
          <w:kern w:val="0"/>
          <w:szCs w:val="21"/>
        </w:rPr>
        <w:t>0.16%)</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szCs w:val="21"/>
        </w:rPr>
        <w:t xml:space="preserve"> </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和</w:t>
      </w:r>
      <w:r>
        <w:rPr>
          <w:rFonts w:eastAsiaTheme="minorEastAsia"/>
          <w:color w:val="000000" w:themeColor="text1"/>
          <w:szCs w:val="21"/>
        </w:rPr>
        <w:t>“</w:t>
      </w:r>
      <w:r>
        <w:rPr>
          <w:rFonts w:eastAsiaTheme="minorEastAsia"/>
          <w:color w:val="000000" w:themeColor="text1"/>
          <w:szCs w:val="21"/>
        </w:rPr>
        <w:t>自下而上</w:t>
      </w:r>
      <w:r>
        <w:rPr>
          <w:rFonts w:eastAsiaTheme="minorEastAsia"/>
          <w:color w:val="000000" w:themeColor="text1"/>
          <w:szCs w:val="21"/>
        </w:rPr>
        <w:t>”</w:t>
      </w:r>
      <w:r>
        <w:rPr>
          <w:rFonts w:eastAsiaTheme="minorEastAsia"/>
          <w:color w:val="000000" w:themeColor="text1"/>
          <w:szCs w:val="21"/>
        </w:rPr>
        <w:t>相结合、定性分析和定量分析互相补充的方法，在股票、债券和现金等资产类别之间进行相对灵活的配置，强调通过自上而下的宏观分析与自下而上的市场趋势分析的有机结合进行前瞻性的决策。本基金的大类资产配置主要通过对宏观经济运行状况、国家财政和货币政策、国家产业政策以及资本市场资金环境、证券市场走势的分析，预测宏观经济的发展趋势，并据此评价未来一段时间股票、债券市场相对收益率，主动调整股票、债券及现金类资产的配置比例，动态优化投资组合，以规避或控制市场风险，提高基金收益率。</w:t>
      </w:r>
      <w:r>
        <w:rPr>
          <w:rFonts w:eastAsiaTheme="minorEastAsia"/>
          <w:color w:val="000000" w:themeColor="text1"/>
          <w:szCs w:val="21"/>
        </w:rPr>
        <w:t xml:space="preserve"> </w:t>
      </w:r>
    </w:p>
    <w:p w:rsidR="00FF5D89" w:rsidRDefault="00FF5D89">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本基金通过投资组合的分散化降低其他价格风险。本基金的投资组合中股票等权益类资产占基金资产的</w:t>
      </w:r>
      <w:r>
        <w:rPr>
          <w:rFonts w:eastAsiaTheme="minorEastAsia"/>
          <w:color w:val="000000" w:themeColor="text1"/>
          <w:szCs w:val="21"/>
        </w:rPr>
        <w:t>0%-95%</w:t>
      </w:r>
      <w:r>
        <w:rPr>
          <w:rFonts w:eastAsiaTheme="minorEastAsia"/>
          <w:color w:val="000000" w:themeColor="text1"/>
          <w:szCs w:val="21"/>
        </w:rPr>
        <w:t>；其余资产投资于债券、货币市场工具、权证、资产支持证券等金融工具；权证投资占基金资产净值的</w:t>
      </w:r>
      <w:r>
        <w:rPr>
          <w:rFonts w:eastAsiaTheme="minorEastAsia"/>
          <w:color w:val="000000" w:themeColor="text1"/>
          <w:szCs w:val="21"/>
        </w:rPr>
        <w:t>0-3%</w:t>
      </w:r>
      <w:r>
        <w:rPr>
          <w:rFonts w:eastAsiaTheme="minorEastAsia"/>
          <w:color w:val="000000" w:themeColor="text1"/>
          <w:szCs w:val="21"/>
        </w:rPr>
        <w:t>；每个交易日日终在扣除股指期货合约需缴纳的交易保证金后，保持现</w:t>
      </w:r>
      <w:r>
        <w:rPr>
          <w:rFonts w:eastAsiaTheme="minorEastAsia"/>
          <w:color w:val="000000" w:themeColor="text1"/>
          <w:szCs w:val="21"/>
        </w:rPr>
        <w:lastRenderedPageBreak/>
        <w:t>金或到期日在一年期以内的政府债券不低于基金资产净值的</w:t>
      </w:r>
      <w:r>
        <w:rPr>
          <w:rFonts w:eastAsiaTheme="minorEastAsia"/>
          <w:color w:val="000000" w:themeColor="text1"/>
          <w:szCs w:val="21"/>
        </w:rPr>
        <w:t>5%</w:t>
      </w:r>
      <w:r w:rsidR="00F63640">
        <w:rPr>
          <w:rFonts w:eastAsiaTheme="minorEastAsia" w:hint="eastAsia"/>
          <w:color w:val="000000" w:themeColor="text1"/>
          <w:szCs w:val="21"/>
        </w:rPr>
        <w:t>,</w:t>
      </w:r>
      <w:r w:rsidR="00F63640" w:rsidRPr="00F63640">
        <w:rPr>
          <w:rFonts w:eastAsiaTheme="minorEastAsia"/>
          <w:color w:val="000000" w:themeColor="text1"/>
          <w:szCs w:val="21"/>
        </w:rPr>
        <w:t>其中现金不包括结算备付金、存储保证金、应收申购款等</w:t>
      </w:r>
      <w:r>
        <w:rPr>
          <w:rFonts w:eastAsiaTheme="minorEastAsia"/>
          <w:color w:val="000000" w:themeColor="text1"/>
          <w:szCs w:val="21"/>
        </w:rPr>
        <w:t>。此外，本基金的基金管理人每日对本基金所持有的证券价格实施监控，定期运用多种定量方法对基金进行风险度量，包括</w:t>
      </w:r>
      <w:r>
        <w:rPr>
          <w:rFonts w:eastAsiaTheme="minorEastAsia"/>
          <w:color w:val="000000" w:themeColor="text1"/>
          <w:szCs w:val="21"/>
        </w:rPr>
        <w:t>VaR(Value at Risk)</w:t>
      </w:r>
      <w:r>
        <w:rPr>
          <w:rFonts w:eastAsiaTheme="minorEastAsia"/>
          <w:color w:val="000000" w:themeColor="text1"/>
          <w:szCs w:val="21"/>
        </w:rPr>
        <w:t>指标等来测试本基金面临的潜在价格风险，及时可靠地对风险进行跟踪和控制。</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276,588,702.86</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62.70</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837,551,542.18</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89.59</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276,588,702.86</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62.70</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837,551,542.18</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89.59</w:t>
            </w:r>
          </w:p>
        </w:tc>
      </w:tr>
    </w:tbl>
    <w:p w:rsidR="00EE1E53" w:rsidRDefault="00F13EB3" w:rsidP="00F63640">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FF5D89">
        <w:tc>
          <w:tcPr>
            <w:tcW w:w="993" w:type="dxa"/>
            <w:vAlign w:val="center"/>
          </w:tcPr>
          <w:p w:rsidR="00FF5D89" w:rsidRDefault="001B7251">
            <w:pPr>
              <w:jc w:val="left"/>
            </w:pPr>
            <w:r>
              <w:rPr>
                <w:rFonts w:eastAsiaTheme="minorEastAsia"/>
                <w:color w:val="000000" w:themeColor="text1"/>
                <w:szCs w:val="21"/>
              </w:rPr>
              <w:t>假设</w:t>
            </w:r>
          </w:p>
        </w:tc>
        <w:tc>
          <w:tcPr>
            <w:tcW w:w="8079" w:type="dxa"/>
            <w:gridSpan w:val="4"/>
            <w:vAlign w:val="center"/>
          </w:tcPr>
          <w:p w:rsidR="00FF5D89" w:rsidRDefault="001B7251">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a"/>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DD707E" w:rsidRDefault="00F13EB3">
            <w:pPr>
              <w:widowControl/>
              <w:autoSpaceDE w:val="0"/>
              <w:autoSpaceDN w:val="0"/>
              <w:ind w:right="-15"/>
              <w:jc w:val="center"/>
              <w:textAlignment w:val="bottom"/>
              <w:rPr>
                <w:rFonts w:eastAsiaTheme="minorEastAsia"/>
                <w:color w:val="000000" w:themeColor="text1"/>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DD707E">
              <w:rPr>
                <w:rFonts w:eastAsiaTheme="minorEastAsia" w:hint="eastAsia"/>
                <w:color w:val="000000" w:themeColor="text1"/>
                <w:szCs w:val="21"/>
              </w:rPr>
              <w:t>万</w:t>
            </w:r>
          </w:p>
          <w:p w:rsidR="00EE1E53" w:rsidRDefault="0072353C">
            <w:pPr>
              <w:widowControl/>
              <w:autoSpaceDE w:val="0"/>
              <w:autoSpaceDN w:val="0"/>
              <w:ind w:right="-15"/>
              <w:jc w:val="center"/>
              <w:textAlignment w:val="bottom"/>
              <w:rPr>
                <w:rFonts w:eastAsiaTheme="minorEastAsia"/>
                <w:color w:val="000000" w:themeColor="text1"/>
                <w:kern w:val="0"/>
                <w:szCs w:val="21"/>
              </w:rPr>
            </w:pPr>
            <w:r w:rsidRPr="00C56D9D">
              <w:rPr>
                <w:rFonts w:eastAsiaTheme="minorEastAsia"/>
                <w:color w:val="000000" w:themeColor="text1"/>
                <w:szCs w:val="21"/>
              </w:rPr>
              <w:t>元</w:t>
            </w:r>
            <w:r w:rsidR="00F13EB3">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FF5D89">
        <w:trPr>
          <w:gridAfter w:val="1"/>
          <w:wAfter w:w="72" w:type="dxa"/>
        </w:trPr>
        <w:tc>
          <w:tcPr>
            <w:tcW w:w="993" w:type="dxa"/>
            <w:vMerge/>
          </w:tcPr>
          <w:p w:rsidR="00FF5D89" w:rsidRDefault="00FF5D89"/>
        </w:tc>
        <w:tc>
          <w:tcPr>
            <w:tcW w:w="2448" w:type="dxa"/>
            <w:vAlign w:val="center"/>
          </w:tcPr>
          <w:p w:rsidR="00FF5D89" w:rsidRDefault="001B7251">
            <w:r>
              <w:rPr>
                <w:rFonts w:eastAsiaTheme="minorEastAsia"/>
                <w:color w:val="000000" w:themeColor="text1"/>
                <w:szCs w:val="21"/>
              </w:rPr>
              <w:t xml:space="preserve">1.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FF5D89" w:rsidRDefault="001B7251" w:rsidP="00DD707E">
            <w:pPr>
              <w:jc w:val="right"/>
            </w:pPr>
            <w:r>
              <w:rPr>
                <w:rFonts w:eastAsiaTheme="minorEastAsia"/>
                <w:color w:val="000000" w:themeColor="text1"/>
                <w:szCs w:val="21"/>
              </w:rPr>
              <w:t>增加约</w:t>
            </w:r>
            <w:r w:rsidR="00DD707E">
              <w:rPr>
                <w:rFonts w:eastAsiaTheme="minorEastAsia"/>
                <w:color w:val="000000" w:themeColor="text1"/>
                <w:szCs w:val="21"/>
              </w:rPr>
              <w:t>2</w:t>
            </w:r>
            <w:r w:rsidR="00DD707E">
              <w:rPr>
                <w:rFonts w:eastAsiaTheme="minorEastAsia" w:hint="eastAsia"/>
                <w:color w:val="000000" w:themeColor="text1"/>
                <w:szCs w:val="21"/>
              </w:rPr>
              <w:t>,</w:t>
            </w:r>
            <w:r w:rsidR="00DD707E">
              <w:rPr>
                <w:rFonts w:eastAsiaTheme="minorEastAsia"/>
                <w:color w:val="000000" w:themeColor="text1"/>
                <w:szCs w:val="21"/>
              </w:rPr>
              <w:t>1</w:t>
            </w:r>
            <w:r>
              <w:rPr>
                <w:rFonts w:eastAsiaTheme="minorEastAsia"/>
                <w:color w:val="000000" w:themeColor="text1"/>
                <w:szCs w:val="21"/>
              </w:rPr>
              <w:t>55</w:t>
            </w:r>
          </w:p>
        </w:tc>
        <w:tc>
          <w:tcPr>
            <w:tcW w:w="2679" w:type="dxa"/>
            <w:vAlign w:val="center"/>
          </w:tcPr>
          <w:p w:rsidR="00FF5D89" w:rsidRDefault="001B7251" w:rsidP="00DD707E">
            <w:pPr>
              <w:jc w:val="right"/>
            </w:pPr>
            <w:r>
              <w:rPr>
                <w:rFonts w:eastAsiaTheme="minorEastAsia"/>
                <w:color w:val="000000" w:themeColor="text1"/>
                <w:szCs w:val="21"/>
              </w:rPr>
              <w:t>增加约</w:t>
            </w:r>
            <w:r>
              <w:rPr>
                <w:rFonts w:eastAsiaTheme="minorEastAsia"/>
                <w:color w:val="000000" w:themeColor="text1"/>
                <w:szCs w:val="21"/>
              </w:rPr>
              <w:t>5</w:t>
            </w:r>
            <w:r w:rsidR="00DD707E">
              <w:rPr>
                <w:rFonts w:eastAsiaTheme="minorEastAsia" w:hint="eastAsia"/>
                <w:color w:val="000000" w:themeColor="text1"/>
                <w:szCs w:val="21"/>
              </w:rPr>
              <w:t>,</w:t>
            </w:r>
            <w:r w:rsidR="00DD707E">
              <w:rPr>
                <w:rFonts w:eastAsiaTheme="minorEastAsia"/>
                <w:color w:val="000000" w:themeColor="text1"/>
                <w:szCs w:val="21"/>
              </w:rPr>
              <w:t>5</w:t>
            </w:r>
            <w:r>
              <w:rPr>
                <w:rFonts w:eastAsiaTheme="minorEastAsia"/>
                <w:color w:val="000000" w:themeColor="text1"/>
                <w:szCs w:val="21"/>
              </w:rPr>
              <w:t>68</w:t>
            </w:r>
          </w:p>
        </w:tc>
      </w:tr>
      <w:tr w:rsidR="00FF5D89">
        <w:trPr>
          <w:gridAfter w:val="1"/>
          <w:wAfter w:w="72" w:type="dxa"/>
        </w:trPr>
        <w:tc>
          <w:tcPr>
            <w:tcW w:w="993" w:type="dxa"/>
            <w:vMerge/>
          </w:tcPr>
          <w:p w:rsidR="00FF5D89" w:rsidRDefault="00FF5D89"/>
        </w:tc>
        <w:tc>
          <w:tcPr>
            <w:tcW w:w="2448" w:type="dxa"/>
            <w:vAlign w:val="center"/>
          </w:tcPr>
          <w:p w:rsidR="00FF5D89" w:rsidRDefault="001B7251">
            <w:r>
              <w:rPr>
                <w:rFonts w:eastAsiaTheme="minorEastAsia"/>
                <w:color w:val="000000" w:themeColor="text1"/>
                <w:szCs w:val="21"/>
              </w:rPr>
              <w:t xml:space="preserve">2.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FF5D89" w:rsidRDefault="001B7251" w:rsidP="00DD707E">
            <w:pPr>
              <w:jc w:val="right"/>
            </w:pPr>
            <w:r>
              <w:rPr>
                <w:rFonts w:eastAsiaTheme="minorEastAsia"/>
                <w:color w:val="000000" w:themeColor="text1"/>
                <w:szCs w:val="21"/>
              </w:rPr>
              <w:t>减少约</w:t>
            </w:r>
            <w:r>
              <w:rPr>
                <w:rFonts w:eastAsiaTheme="minorEastAsia"/>
                <w:color w:val="000000" w:themeColor="text1"/>
                <w:szCs w:val="21"/>
              </w:rPr>
              <w:t>2</w:t>
            </w:r>
            <w:r w:rsidR="00DD707E">
              <w:rPr>
                <w:rFonts w:eastAsiaTheme="minorEastAsia" w:hint="eastAsia"/>
                <w:color w:val="000000" w:themeColor="text1"/>
                <w:szCs w:val="21"/>
              </w:rPr>
              <w:t>,</w:t>
            </w:r>
            <w:r>
              <w:rPr>
                <w:rFonts w:eastAsiaTheme="minorEastAsia"/>
                <w:color w:val="000000" w:themeColor="text1"/>
                <w:szCs w:val="21"/>
              </w:rPr>
              <w:t>155</w:t>
            </w:r>
          </w:p>
        </w:tc>
        <w:tc>
          <w:tcPr>
            <w:tcW w:w="2679" w:type="dxa"/>
            <w:vAlign w:val="center"/>
          </w:tcPr>
          <w:p w:rsidR="00FF5D89" w:rsidRDefault="001B7251" w:rsidP="00DD707E">
            <w:pPr>
              <w:jc w:val="right"/>
            </w:pPr>
            <w:r>
              <w:rPr>
                <w:rFonts w:eastAsiaTheme="minorEastAsia"/>
                <w:color w:val="000000" w:themeColor="text1"/>
                <w:szCs w:val="21"/>
              </w:rPr>
              <w:t>减少约</w:t>
            </w:r>
            <w:r>
              <w:rPr>
                <w:rFonts w:eastAsiaTheme="minorEastAsia"/>
                <w:color w:val="000000" w:themeColor="text1"/>
                <w:szCs w:val="21"/>
              </w:rPr>
              <w:t>5</w:t>
            </w:r>
            <w:r w:rsidR="00DD707E">
              <w:rPr>
                <w:rFonts w:eastAsiaTheme="minorEastAsia" w:hint="eastAsia"/>
                <w:color w:val="000000" w:themeColor="text1"/>
                <w:szCs w:val="21"/>
              </w:rPr>
              <w:t>,</w:t>
            </w:r>
            <w:r>
              <w:rPr>
                <w:rFonts w:eastAsiaTheme="minorEastAsia"/>
                <w:color w:val="000000" w:themeColor="text1"/>
                <w:szCs w:val="21"/>
              </w:rPr>
              <w:t>568</w:t>
            </w:r>
          </w:p>
        </w:tc>
      </w:tr>
    </w:tbl>
    <w:p w:rsidR="00EE1E53" w:rsidRDefault="00F13EB3" w:rsidP="00F63640">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公允价值</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(a)</w:t>
      </w:r>
      <w:r>
        <w:rPr>
          <w:rFonts w:eastAsiaTheme="minorEastAsia"/>
          <w:color w:val="000000" w:themeColor="text1"/>
          <w:szCs w:val="21"/>
        </w:rPr>
        <w:t>金融工具公允价值计量的方法</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(b)</w:t>
      </w:r>
      <w:r>
        <w:rPr>
          <w:rFonts w:eastAsiaTheme="minorEastAsia"/>
          <w:color w:val="000000" w:themeColor="text1"/>
          <w:szCs w:val="21"/>
        </w:rPr>
        <w:t>持续的以公允价值计量的金融工具</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(i)</w:t>
      </w:r>
      <w:r>
        <w:rPr>
          <w:rFonts w:eastAsiaTheme="minorEastAsia"/>
          <w:color w:val="000000" w:themeColor="text1"/>
          <w:szCs w:val="21"/>
        </w:rPr>
        <w:t>各层次金融工具公允价值</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日，本基金持有的以公允价值计量且其变动计入当期损益的金融资产中属于第一层次的余额为</w:t>
      </w:r>
      <w:r>
        <w:rPr>
          <w:rFonts w:eastAsiaTheme="minorEastAsia"/>
          <w:color w:val="000000" w:themeColor="text1"/>
          <w:szCs w:val="21"/>
        </w:rPr>
        <w:t>269,560,070.23</w:t>
      </w:r>
      <w:r>
        <w:rPr>
          <w:rFonts w:eastAsiaTheme="minorEastAsia"/>
          <w:color w:val="000000" w:themeColor="text1"/>
          <w:szCs w:val="21"/>
        </w:rPr>
        <w:t>元，属于第二层次的余额为</w:t>
      </w:r>
      <w:r>
        <w:rPr>
          <w:rFonts w:eastAsiaTheme="minorEastAsia"/>
          <w:color w:val="000000" w:themeColor="text1"/>
          <w:szCs w:val="21"/>
        </w:rPr>
        <w:t>7,028,632.63</w:t>
      </w:r>
      <w:r>
        <w:rPr>
          <w:rFonts w:eastAsiaTheme="minorEastAsia"/>
          <w:color w:val="000000" w:themeColor="text1"/>
          <w:szCs w:val="21"/>
        </w:rPr>
        <w:t>元，无属于第三层次的余额（</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w:t>
      </w:r>
      <w:r>
        <w:rPr>
          <w:rFonts w:eastAsiaTheme="minorEastAsia"/>
          <w:color w:val="000000" w:themeColor="text1"/>
          <w:szCs w:val="21"/>
        </w:rPr>
        <w:t>824,208,815.56</w:t>
      </w:r>
      <w:r>
        <w:rPr>
          <w:rFonts w:eastAsiaTheme="minorEastAsia"/>
          <w:color w:val="000000" w:themeColor="text1"/>
          <w:szCs w:val="21"/>
        </w:rPr>
        <w:t>元，第二层次</w:t>
      </w:r>
      <w:r>
        <w:rPr>
          <w:rFonts w:eastAsiaTheme="minorEastAsia"/>
          <w:color w:val="000000" w:themeColor="text1"/>
          <w:szCs w:val="21"/>
        </w:rPr>
        <w:t>14,853,526.62</w:t>
      </w:r>
      <w:r>
        <w:rPr>
          <w:rFonts w:eastAsiaTheme="minorEastAsia"/>
          <w:color w:val="000000" w:themeColor="text1"/>
          <w:szCs w:val="21"/>
        </w:rPr>
        <w:t>元，无第三层次</w:t>
      </w:r>
      <w:r>
        <w:rPr>
          <w:rFonts w:eastAsiaTheme="minorEastAsia"/>
          <w:color w:val="000000" w:themeColor="text1"/>
          <w:szCs w:val="21"/>
        </w:rPr>
        <w:t>)</w:t>
      </w:r>
      <w:r>
        <w:rPr>
          <w:rFonts w:eastAsiaTheme="minorEastAsia"/>
          <w:color w:val="000000" w:themeColor="text1"/>
          <w:szCs w:val="21"/>
        </w:rPr>
        <w:t>。</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(ii)</w:t>
      </w:r>
      <w:r>
        <w:rPr>
          <w:rFonts w:eastAsiaTheme="minorEastAsia"/>
          <w:color w:val="000000" w:themeColor="text1"/>
          <w:szCs w:val="21"/>
        </w:rPr>
        <w:t>公允价值所属层次间的重大变动</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本基金以导致各层次之间转换的事项发生日为确认各层次之间转换的时点。</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对于证券交易所上市的股票和债券，若出现重大事项停牌、交易不活跃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(iii)</w:t>
      </w:r>
      <w:r>
        <w:rPr>
          <w:rFonts w:eastAsiaTheme="minorEastAsia"/>
          <w:color w:val="000000" w:themeColor="text1"/>
          <w:szCs w:val="21"/>
        </w:rPr>
        <w:t>第三层次公允价值余额和本期变动金额</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(c)</w:t>
      </w:r>
      <w:r>
        <w:rPr>
          <w:rFonts w:eastAsiaTheme="minorEastAsia"/>
          <w:color w:val="000000" w:themeColor="text1"/>
          <w:szCs w:val="21"/>
        </w:rPr>
        <w:t>非持续的以公允价值计量的金融工具</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(d)</w:t>
      </w:r>
      <w:r>
        <w:rPr>
          <w:rFonts w:eastAsiaTheme="minorEastAsia"/>
          <w:color w:val="000000" w:themeColor="text1"/>
          <w:szCs w:val="21"/>
        </w:rPr>
        <w:t>不以公允价值计量的金融工具</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w:t>
      </w:r>
      <w:r>
        <w:rPr>
          <w:rFonts w:eastAsiaTheme="minorEastAsia"/>
          <w:color w:val="000000" w:themeColor="text1"/>
          <w:szCs w:val="21"/>
        </w:rPr>
        <w:lastRenderedPageBreak/>
        <w:t>值相差很小。</w:t>
      </w:r>
    </w:p>
    <w:p w:rsidR="00FF5D89" w:rsidRDefault="00FF5D89">
      <w:pPr>
        <w:spacing w:line="360" w:lineRule="auto"/>
        <w:ind w:firstLineChars="200" w:firstLine="420"/>
        <w:rPr>
          <w:rFonts w:eastAsiaTheme="minorEastAsia"/>
          <w:color w:val="000000" w:themeColor="text1"/>
          <w:szCs w:val="21"/>
        </w:rPr>
      </w:pP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其他</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除公允价值外，截至资产负债表日本基金无需要说明的其他重要事项。</w:t>
      </w:r>
    </w:p>
    <w:p w:rsidR="00EE1E53" w:rsidRDefault="00F13EB3" w:rsidP="00F63640">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94" w:name="_Toc225498272"/>
      <w:bookmarkStart w:id="195" w:name="_Toc361324877"/>
      <w:bookmarkStart w:id="196" w:name="_Toc409100078"/>
      <w:bookmarkStart w:id="197" w:name="_Toc409100441"/>
      <w:bookmarkStart w:id="198" w:name="_Toc4500059"/>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194"/>
      <w:bookmarkEnd w:id="195"/>
      <w:bookmarkEnd w:id="196"/>
      <w:bookmarkEnd w:id="197"/>
      <w:bookmarkEnd w:id="198"/>
    </w:p>
    <w:p w:rsidR="00EE1E53" w:rsidRDefault="00F13EB3">
      <w:pPr>
        <w:pStyle w:val="2"/>
        <w:spacing w:before="0" w:after="0"/>
        <w:rPr>
          <w:rFonts w:ascii="Times New Roman" w:eastAsiaTheme="minorEastAsia" w:hAnsi="Times New Roman"/>
          <w:color w:val="000000" w:themeColor="text1"/>
          <w:kern w:val="0"/>
          <w:sz w:val="21"/>
          <w:szCs w:val="21"/>
        </w:rPr>
      </w:pPr>
      <w:bookmarkStart w:id="199" w:name="_Toc225498273"/>
      <w:bookmarkStart w:id="200" w:name="_Toc361324878"/>
      <w:bookmarkStart w:id="201" w:name="_Toc409100442"/>
      <w:bookmarkStart w:id="202" w:name="_Toc409100079"/>
      <w:bookmarkStart w:id="203" w:name="_Toc4500060"/>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199"/>
      <w:bookmarkEnd w:id="200"/>
      <w:bookmarkEnd w:id="201"/>
      <w:bookmarkEnd w:id="202"/>
      <w:bookmarkEnd w:id="203"/>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08206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08206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08206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08206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08206D">
        <w:tc>
          <w:tcPr>
            <w:tcW w:w="1080" w:type="dxa"/>
            <w:vAlign w:val="center"/>
          </w:tcPr>
          <w:p w:rsidR="00C0632A" w:rsidRPr="00A73188" w:rsidRDefault="00C0632A" w:rsidP="0008206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08206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276,588,702.86</w:t>
            </w:r>
          </w:p>
        </w:tc>
        <w:tc>
          <w:tcPr>
            <w:tcW w:w="262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62.37</w:t>
            </w:r>
          </w:p>
        </w:tc>
      </w:tr>
      <w:tr w:rsidR="00C0632A" w:rsidRPr="00A73188" w:rsidTr="0008206D">
        <w:tc>
          <w:tcPr>
            <w:tcW w:w="1080" w:type="dxa"/>
            <w:vAlign w:val="center"/>
          </w:tcPr>
          <w:p w:rsidR="00C0632A" w:rsidRPr="00A73188" w:rsidRDefault="00C0632A" w:rsidP="0008206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08206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276,588,702.86</w:t>
            </w:r>
          </w:p>
        </w:tc>
        <w:tc>
          <w:tcPr>
            <w:tcW w:w="262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62.37</w:t>
            </w:r>
          </w:p>
        </w:tc>
      </w:tr>
      <w:tr w:rsidR="00C0632A" w:rsidRPr="00A73188" w:rsidTr="0008206D">
        <w:tc>
          <w:tcPr>
            <w:tcW w:w="1080" w:type="dxa"/>
            <w:vAlign w:val="center"/>
          </w:tcPr>
          <w:p w:rsidR="00C0632A" w:rsidRPr="00A73188" w:rsidRDefault="00C0632A" w:rsidP="0008206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08206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08206D">
        <w:tc>
          <w:tcPr>
            <w:tcW w:w="1080" w:type="dxa"/>
            <w:vAlign w:val="center"/>
          </w:tcPr>
          <w:p w:rsidR="00C0632A" w:rsidRPr="00A73188" w:rsidRDefault="00C0632A" w:rsidP="0008206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08206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08206D">
        <w:tc>
          <w:tcPr>
            <w:tcW w:w="1080" w:type="dxa"/>
            <w:vAlign w:val="center"/>
          </w:tcPr>
          <w:p w:rsidR="00C0632A" w:rsidRPr="00A73188" w:rsidRDefault="00C0632A" w:rsidP="0008206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08206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08206D">
        <w:tc>
          <w:tcPr>
            <w:tcW w:w="1080" w:type="dxa"/>
            <w:vAlign w:val="center"/>
          </w:tcPr>
          <w:p w:rsidR="00C0632A" w:rsidRPr="00A73188" w:rsidRDefault="00C0632A" w:rsidP="0008206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08206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08206D">
        <w:tc>
          <w:tcPr>
            <w:tcW w:w="1080" w:type="dxa"/>
            <w:vAlign w:val="center"/>
          </w:tcPr>
          <w:p w:rsidR="00C0632A" w:rsidRPr="00A73188" w:rsidRDefault="00C0632A" w:rsidP="0008206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08206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08206D">
        <w:tc>
          <w:tcPr>
            <w:tcW w:w="1080" w:type="dxa"/>
            <w:vAlign w:val="center"/>
          </w:tcPr>
          <w:p w:rsidR="00C0632A" w:rsidRPr="00A73188" w:rsidRDefault="00C0632A" w:rsidP="0008206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08206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08206D">
        <w:tc>
          <w:tcPr>
            <w:tcW w:w="1080" w:type="dxa"/>
            <w:vAlign w:val="center"/>
          </w:tcPr>
          <w:p w:rsidR="00C0632A" w:rsidRPr="00A73188" w:rsidRDefault="00C0632A" w:rsidP="0008206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08206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08206D">
        <w:tc>
          <w:tcPr>
            <w:tcW w:w="1080" w:type="dxa"/>
            <w:vAlign w:val="center"/>
          </w:tcPr>
          <w:p w:rsidR="00C0632A" w:rsidRPr="00A73188" w:rsidRDefault="00C0632A" w:rsidP="0008206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08206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08206D">
        <w:tc>
          <w:tcPr>
            <w:tcW w:w="1080" w:type="dxa"/>
            <w:vAlign w:val="center"/>
          </w:tcPr>
          <w:p w:rsidR="00C0632A" w:rsidRPr="00A73188" w:rsidRDefault="00C0632A" w:rsidP="0008206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08206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166,395,086.15</w:t>
            </w:r>
          </w:p>
        </w:tc>
        <w:tc>
          <w:tcPr>
            <w:tcW w:w="2621" w:type="dxa"/>
            <w:vAlign w:val="center"/>
          </w:tcPr>
          <w:p w:rsidR="00C0632A" w:rsidRPr="00A73188" w:rsidRDefault="00C0632A" w:rsidP="0008206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37.52</w:t>
            </w:r>
          </w:p>
        </w:tc>
      </w:tr>
      <w:tr w:rsidR="00C0632A" w:rsidRPr="00A73188" w:rsidTr="0008206D">
        <w:tc>
          <w:tcPr>
            <w:tcW w:w="1080" w:type="dxa"/>
            <w:vAlign w:val="center"/>
          </w:tcPr>
          <w:p w:rsidR="00C0632A" w:rsidRPr="00A73188" w:rsidRDefault="00C0632A" w:rsidP="0008206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08206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08206D">
            <w:pPr>
              <w:spacing w:line="276" w:lineRule="auto"/>
              <w:jc w:val="right"/>
              <w:rPr>
                <w:rFonts w:eastAsiaTheme="minorEastAsia"/>
                <w:color w:val="000000" w:themeColor="text1"/>
                <w:szCs w:val="21"/>
              </w:rPr>
            </w:pPr>
            <w:r w:rsidRPr="00A73188">
              <w:rPr>
                <w:rFonts w:eastAsiaTheme="minorEastAsia"/>
                <w:color w:val="000000" w:themeColor="text1"/>
                <w:szCs w:val="21"/>
              </w:rPr>
              <w:t>450,218.93</w:t>
            </w:r>
          </w:p>
        </w:tc>
        <w:tc>
          <w:tcPr>
            <w:tcW w:w="2621" w:type="dxa"/>
            <w:vAlign w:val="center"/>
          </w:tcPr>
          <w:p w:rsidR="00C0632A" w:rsidRPr="00A73188" w:rsidRDefault="00C0632A" w:rsidP="0008206D">
            <w:pPr>
              <w:spacing w:line="276" w:lineRule="auto"/>
              <w:jc w:val="right"/>
              <w:rPr>
                <w:rFonts w:eastAsiaTheme="minorEastAsia"/>
                <w:color w:val="000000" w:themeColor="text1"/>
                <w:szCs w:val="21"/>
              </w:rPr>
            </w:pPr>
            <w:r w:rsidRPr="00A73188">
              <w:rPr>
                <w:rFonts w:eastAsiaTheme="minorEastAsia"/>
                <w:color w:val="000000" w:themeColor="text1"/>
                <w:szCs w:val="21"/>
              </w:rPr>
              <w:t>0.10</w:t>
            </w:r>
          </w:p>
        </w:tc>
      </w:tr>
      <w:tr w:rsidR="00C0632A" w:rsidRPr="00A73188" w:rsidTr="0008206D">
        <w:tc>
          <w:tcPr>
            <w:tcW w:w="1080" w:type="dxa"/>
            <w:vAlign w:val="center"/>
          </w:tcPr>
          <w:p w:rsidR="00C0632A" w:rsidRPr="00A73188" w:rsidRDefault="00C0632A" w:rsidP="0008206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08206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08206D">
            <w:pPr>
              <w:spacing w:line="276" w:lineRule="auto"/>
              <w:jc w:val="right"/>
              <w:rPr>
                <w:rFonts w:eastAsiaTheme="minorEastAsia"/>
                <w:color w:val="000000" w:themeColor="text1"/>
                <w:szCs w:val="21"/>
              </w:rPr>
            </w:pPr>
            <w:r w:rsidRPr="00A73188">
              <w:rPr>
                <w:rFonts w:eastAsiaTheme="minorEastAsia"/>
                <w:color w:val="000000" w:themeColor="text1"/>
                <w:szCs w:val="21"/>
              </w:rPr>
              <w:t>443,434,007.94</w:t>
            </w:r>
          </w:p>
        </w:tc>
        <w:tc>
          <w:tcPr>
            <w:tcW w:w="2621" w:type="dxa"/>
            <w:vAlign w:val="center"/>
          </w:tcPr>
          <w:p w:rsidR="00C0632A" w:rsidRPr="00A73188" w:rsidRDefault="00C0632A" w:rsidP="0008206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204" w:name="_Toc409100081"/>
      <w:bookmarkStart w:id="205" w:name="_Toc409100444"/>
      <w:bookmarkStart w:id="206" w:name="_Toc361324879"/>
      <w:bookmarkStart w:id="207" w:name="_Toc225498274"/>
      <w:bookmarkStart w:id="208" w:name="_Toc4500061"/>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204"/>
      <w:bookmarkEnd w:id="205"/>
      <w:bookmarkEnd w:id="206"/>
      <w:bookmarkEnd w:id="207"/>
      <w:bookmarkEnd w:id="208"/>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11,095,817.60</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2.52</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17,667,155.00</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4.00</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196,564,667.08</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44.56</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8,194,700.00</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1.86</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4,555,417.90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1.03</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7,998,258.24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1.81</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30,258,883.84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6.86</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253,803.20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0.06</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276,588,702.86</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62.70</w:t>
            </w:r>
          </w:p>
        </w:tc>
      </w:tr>
    </w:tbl>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209" w:name="_Toc361324881"/>
      <w:bookmarkStart w:id="210" w:name="_Toc409100445"/>
      <w:bookmarkStart w:id="211" w:name="_Toc409100082"/>
      <w:bookmarkStart w:id="212" w:name="_Toc4500062"/>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209"/>
      <w:bookmarkEnd w:id="210"/>
      <w:bookmarkEnd w:id="211"/>
      <w:bookmarkEnd w:id="212"/>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FF5D89">
        <w:tc>
          <w:tcPr>
            <w:tcW w:w="817" w:type="dxa"/>
            <w:vAlign w:val="center"/>
          </w:tcPr>
          <w:p w:rsidR="00FF5D89" w:rsidRDefault="001B7251">
            <w:pPr>
              <w:jc w:val="center"/>
            </w:pPr>
            <w:r>
              <w:rPr>
                <w:rFonts w:eastAsiaTheme="minorEastAsia"/>
                <w:color w:val="000000" w:themeColor="text1"/>
                <w:szCs w:val="21"/>
              </w:rPr>
              <w:t>1</w:t>
            </w:r>
          </w:p>
        </w:tc>
        <w:tc>
          <w:tcPr>
            <w:tcW w:w="1276" w:type="dxa"/>
            <w:vAlign w:val="center"/>
          </w:tcPr>
          <w:p w:rsidR="00FF5D89" w:rsidRDefault="001B7251">
            <w:pPr>
              <w:jc w:val="center"/>
            </w:pPr>
            <w:r>
              <w:rPr>
                <w:rFonts w:eastAsiaTheme="minorEastAsia"/>
                <w:color w:val="000000" w:themeColor="text1"/>
                <w:szCs w:val="21"/>
              </w:rPr>
              <w:t>600305</w:t>
            </w:r>
          </w:p>
        </w:tc>
        <w:tc>
          <w:tcPr>
            <w:tcW w:w="1701" w:type="dxa"/>
            <w:vAlign w:val="center"/>
          </w:tcPr>
          <w:p w:rsidR="00FF5D89" w:rsidRDefault="001B7251">
            <w:pPr>
              <w:jc w:val="center"/>
            </w:pPr>
            <w:r>
              <w:rPr>
                <w:rFonts w:eastAsiaTheme="minorEastAsia"/>
                <w:color w:val="000000" w:themeColor="text1"/>
                <w:szCs w:val="21"/>
              </w:rPr>
              <w:t>恒顺醋业</w:t>
            </w:r>
          </w:p>
        </w:tc>
        <w:tc>
          <w:tcPr>
            <w:tcW w:w="1559" w:type="dxa"/>
            <w:vAlign w:val="center"/>
          </w:tcPr>
          <w:p w:rsidR="00FF5D89" w:rsidRDefault="001B7251">
            <w:pPr>
              <w:jc w:val="right"/>
            </w:pPr>
            <w:r>
              <w:rPr>
                <w:rFonts w:eastAsiaTheme="minorEastAsia"/>
                <w:color w:val="000000" w:themeColor="text1"/>
                <w:szCs w:val="21"/>
              </w:rPr>
              <w:t>1,495,223</w:t>
            </w:r>
          </w:p>
        </w:tc>
        <w:tc>
          <w:tcPr>
            <w:tcW w:w="1932" w:type="dxa"/>
            <w:vAlign w:val="center"/>
          </w:tcPr>
          <w:p w:rsidR="00FF5D89" w:rsidRDefault="001B7251">
            <w:pPr>
              <w:jc w:val="right"/>
            </w:pPr>
            <w:r>
              <w:rPr>
                <w:rFonts w:eastAsiaTheme="minorEastAsia"/>
                <w:color w:val="000000" w:themeColor="text1"/>
                <w:szCs w:val="21"/>
              </w:rPr>
              <w:t>15,550,319.20</w:t>
            </w:r>
          </w:p>
        </w:tc>
        <w:tc>
          <w:tcPr>
            <w:tcW w:w="1612" w:type="dxa"/>
            <w:vAlign w:val="center"/>
          </w:tcPr>
          <w:p w:rsidR="00FF5D89" w:rsidRDefault="001B7251">
            <w:pPr>
              <w:jc w:val="right"/>
            </w:pPr>
            <w:r>
              <w:rPr>
                <w:rFonts w:eastAsiaTheme="minorEastAsia"/>
                <w:color w:val="000000" w:themeColor="text1"/>
                <w:szCs w:val="21"/>
              </w:rPr>
              <w:t>3.52</w:t>
            </w:r>
          </w:p>
        </w:tc>
      </w:tr>
      <w:tr w:rsidR="00FF5D89">
        <w:tc>
          <w:tcPr>
            <w:tcW w:w="817" w:type="dxa"/>
            <w:vAlign w:val="center"/>
          </w:tcPr>
          <w:p w:rsidR="00FF5D89" w:rsidRDefault="001B7251">
            <w:pPr>
              <w:jc w:val="center"/>
            </w:pPr>
            <w:r>
              <w:rPr>
                <w:rFonts w:eastAsiaTheme="minorEastAsia"/>
                <w:color w:val="000000" w:themeColor="text1"/>
                <w:szCs w:val="21"/>
              </w:rPr>
              <w:t>2</w:t>
            </w:r>
          </w:p>
        </w:tc>
        <w:tc>
          <w:tcPr>
            <w:tcW w:w="1276" w:type="dxa"/>
            <w:vAlign w:val="center"/>
          </w:tcPr>
          <w:p w:rsidR="00FF5D89" w:rsidRDefault="001B7251">
            <w:pPr>
              <w:jc w:val="center"/>
            </w:pPr>
            <w:r>
              <w:rPr>
                <w:rFonts w:eastAsiaTheme="minorEastAsia"/>
                <w:color w:val="000000" w:themeColor="text1"/>
                <w:szCs w:val="21"/>
              </w:rPr>
              <w:t>603305</w:t>
            </w:r>
          </w:p>
        </w:tc>
        <w:tc>
          <w:tcPr>
            <w:tcW w:w="1701" w:type="dxa"/>
            <w:vAlign w:val="center"/>
          </w:tcPr>
          <w:p w:rsidR="00FF5D89" w:rsidRDefault="001B7251">
            <w:pPr>
              <w:jc w:val="center"/>
            </w:pPr>
            <w:r>
              <w:rPr>
                <w:rFonts w:eastAsiaTheme="minorEastAsia"/>
                <w:color w:val="000000" w:themeColor="text1"/>
                <w:szCs w:val="21"/>
              </w:rPr>
              <w:t>旭升股份</w:t>
            </w:r>
          </w:p>
        </w:tc>
        <w:tc>
          <w:tcPr>
            <w:tcW w:w="1559" w:type="dxa"/>
            <w:vAlign w:val="center"/>
          </w:tcPr>
          <w:p w:rsidR="00FF5D89" w:rsidRDefault="001B7251">
            <w:pPr>
              <w:jc w:val="right"/>
            </w:pPr>
            <w:r>
              <w:rPr>
                <w:rFonts w:eastAsiaTheme="minorEastAsia"/>
                <w:color w:val="000000" w:themeColor="text1"/>
                <w:szCs w:val="21"/>
              </w:rPr>
              <w:t>430,955</w:t>
            </w:r>
          </w:p>
        </w:tc>
        <w:tc>
          <w:tcPr>
            <w:tcW w:w="1932" w:type="dxa"/>
            <w:vAlign w:val="center"/>
          </w:tcPr>
          <w:p w:rsidR="00FF5D89" w:rsidRDefault="001B7251">
            <w:pPr>
              <w:jc w:val="right"/>
            </w:pPr>
            <w:r>
              <w:rPr>
                <w:rFonts w:eastAsiaTheme="minorEastAsia"/>
                <w:color w:val="000000" w:themeColor="text1"/>
                <w:szCs w:val="21"/>
              </w:rPr>
              <w:t>13,109,651.10</w:t>
            </w:r>
          </w:p>
        </w:tc>
        <w:tc>
          <w:tcPr>
            <w:tcW w:w="1612" w:type="dxa"/>
            <w:vAlign w:val="center"/>
          </w:tcPr>
          <w:p w:rsidR="00FF5D89" w:rsidRDefault="001B7251">
            <w:pPr>
              <w:jc w:val="right"/>
            </w:pPr>
            <w:r>
              <w:rPr>
                <w:rFonts w:eastAsiaTheme="minorEastAsia"/>
                <w:color w:val="000000" w:themeColor="text1"/>
                <w:szCs w:val="21"/>
              </w:rPr>
              <w:t>2.97</w:t>
            </w:r>
          </w:p>
        </w:tc>
      </w:tr>
      <w:tr w:rsidR="00FF5D89">
        <w:tc>
          <w:tcPr>
            <w:tcW w:w="817" w:type="dxa"/>
            <w:vAlign w:val="center"/>
          </w:tcPr>
          <w:p w:rsidR="00FF5D89" w:rsidRDefault="001B7251">
            <w:pPr>
              <w:jc w:val="center"/>
            </w:pPr>
            <w:r>
              <w:rPr>
                <w:rFonts w:eastAsiaTheme="minorEastAsia"/>
                <w:color w:val="000000" w:themeColor="text1"/>
                <w:szCs w:val="21"/>
              </w:rPr>
              <w:t>3</w:t>
            </w:r>
          </w:p>
        </w:tc>
        <w:tc>
          <w:tcPr>
            <w:tcW w:w="1276" w:type="dxa"/>
            <w:vAlign w:val="center"/>
          </w:tcPr>
          <w:p w:rsidR="00FF5D89" w:rsidRDefault="001B7251">
            <w:pPr>
              <w:jc w:val="center"/>
            </w:pPr>
            <w:r>
              <w:rPr>
                <w:rFonts w:eastAsiaTheme="minorEastAsia"/>
                <w:color w:val="000000" w:themeColor="text1"/>
                <w:szCs w:val="21"/>
              </w:rPr>
              <w:t>002594</w:t>
            </w:r>
          </w:p>
        </w:tc>
        <w:tc>
          <w:tcPr>
            <w:tcW w:w="1701" w:type="dxa"/>
            <w:vAlign w:val="center"/>
          </w:tcPr>
          <w:p w:rsidR="00FF5D89" w:rsidRDefault="001B7251">
            <w:pPr>
              <w:jc w:val="center"/>
            </w:pPr>
            <w:r>
              <w:rPr>
                <w:rFonts w:eastAsiaTheme="minorEastAsia"/>
                <w:color w:val="000000" w:themeColor="text1"/>
                <w:szCs w:val="21"/>
              </w:rPr>
              <w:t>比亚迪</w:t>
            </w:r>
          </w:p>
        </w:tc>
        <w:tc>
          <w:tcPr>
            <w:tcW w:w="1559" w:type="dxa"/>
            <w:vAlign w:val="center"/>
          </w:tcPr>
          <w:p w:rsidR="00FF5D89" w:rsidRDefault="001B7251">
            <w:pPr>
              <w:jc w:val="right"/>
            </w:pPr>
            <w:r>
              <w:rPr>
                <w:rFonts w:eastAsiaTheme="minorEastAsia"/>
                <w:color w:val="000000" w:themeColor="text1"/>
                <w:szCs w:val="21"/>
              </w:rPr>
              <w:t>249,100</w:t>
            </w:r>
          </w:p>
        </w:tc>
        <w:tc>
          <w:tcPr>
            <w:tcW w:w="1932" w:type="dxa"/>
            <w:vAlign w:val="center"/>
          </w:tcPr>
          <w:p w:rsidR="00FF5D89" w:rsidRDefault="001B7251">
            <w:pPr>
              <w:jc w:val="right"/>
            </w:pPr>
            <w:r>
              <w:rPr>
                <w:rFonts w:eastAsiaTheme="minorEastAsia"/>
                <w:color w:val="000000" w:themeColor="text1"/>
                <w:szCs w:val="21"/>
              </w:rPr>
              <w:t>12,704,100.00</w:t>
            </w:r>
          </w:p>
        </w:tc>
        <w:tc>
          <w:tcPr>
            <w:tcW w:w="1612" w:type="dxa"/>
            <w:vAlign w:val="center"/>
          </w:tcPr>
          <w:p w:rsidR="00FF5D89" w:rsidRDefault="001B7251">
            <w:pPr>
              <w:jc w:val="right"/>
            </w:pPr>
            <w:r>
              <w:rPr>
                <w:rFonts w:eastAsiaTheme="minorEastAsia"/>
                <w:color w:val="000000" w:themeColor="text1"/>
                <w:szCs w:val="21"/>
              </w:rPr>
              <w:t>2.88</w:t>
            </w:r>
          </w:p>
        </w:tc>
      </w:tr>
      <w:tr w:rsidR="00FF5D89">
        <w:tc>
          <w:tcPr>
            <w:tcW w:w="817" w:type="dxa"/>
            <w:vAlign w:val="center"/>
          </w:tcPr>
          <w:p w:rsidR="00FF5D89" w:rsidRDefault="001B7251">
            <w:pPr>
              <w:jc w:val="center"/>
            </w:pPr>
            <w:r>
              <w:rPr>
                <w:rFonts w:eastAsiaTheme="minorEastAsia"/>
                <w:color w:val="000000" w:themeColor="text1"/>
                <w:szCs w:val="21"/>
              </w:rPr>
              <w:t>4</w:t>
            </w:r>
          </w:p>
        </w:tc>
        <w:tc>
          <w:tcPr>
            <w:tcW w:w="1276" w:type="dxa"/>
            <w:vAlign w:val="center"/>
          </w:tcPr>
          <w:p w:rsidR="00FF5D89" w:rsidRDefault="001B7251">
            <w:pPr>
              <w:jc w:val="center"/>
            </w:pPr>
            <w:r>
              <w:rPr>
                <w:rFonts w:eastAsiaTheme="minorEastAsia"/>
                <w:color w:val="000000" w:themeColor="text1"/>
                <w:szCs w:val="21"/>
              </w:rPr>
              <w:t>601318</w:t>
            </w:r>
          </w:p>
        </w:tc>
        <w:tc>
          <w:tcPr>
            <w:tcW w:w="1701" w:type="dxa"/>
            <w:vAlign w:val="center"/>
          </w:tcPr>
          <w:p w:rsidR="00FF5D89" w:rsidRDefault="001B7251">
            <w:pPr>
              <w:jc w:val="center"/>
            </w:pPr>
            <w:r>
              <w:rPr>
                <w:rFonts w:eastAsiaTheme="minorEastAsia"/>
                <w:color w:val="000000" w:themeColor="text1"/>
                <w:szCs w:val="21"/>
              </w:rPr>
              <w:t>中国平安</w:t>
            </w:r>
          </w:p>
        </w:tc>
        <w:tc>
          <w:tcPr>
            <w:tcW w:w="1559" w:type="dxa"/>
            <w:vAlign w:val="center"/>
          </w:tcPr>
          <w:p w:rsidR="00FF5D89" w:rsidRDefault="001B7251">
            <w:pPr>
              <w:jc w:val="right"/>
            </w:pPr>
            <w:r>
              <w:rPr>
                <w:rFonts w:eastAsiaTheme="minorEastAsia"/>
                <w:color w:val="000000" w:themeColor="text1"/>
                <w:szCs w:val="21"/>
              </w:rPr>
              <w:t>223,400</w:t>
            </w:r>
          </w:p>
        </w:tc>
        <w:tc>
          <w:tcPr>
            <w:tcW w:w="1932" w:type="dxa"/>
            <w:vAlign w:val="center"/>
          </w:tcPr>
          <w:p w:rsidR="00FF5D89" w:rsidRDefault="001B7251">
            <w:pPr>
              <w:jc w:val="right"/>
            </w:pPr>
            <w:r>
              <w:rPr>
                <w:rFonts w:eastAsiaTheme="minorEastAsia"/>
                <w:color w:val="000000" w:themeColor="text1"/>
                <w:szCs w:val="21"/>
              </w:rPr>
              <w:t>12,532,740.00</w:t>
            </w:r>
          </w:p>
        </w:tc>
        <w:tc>
          <w:tcPr>
            <w:tcW w:w="1612" w:type="dxa"/>
            <w:vAlign w:val="center"/>
          </w:tcPr>
          <w:p w:rsidR="00FF5D89" w:rsidRDefault="001B7251">
            <w:pPr>
              <w:jc w:val="right"/>
            </w:pPr>
            <w:r>
              <w:rPr>
                <w:rFonts w:eastAsiaTheme="minorEastAsia"/>
                <w:color w:val="000000" w:themeColor="text1"/>
                <w:szCs w:val="21"/>
              </w:rPr>
              <w:t>2.84</w:t>
            </w:r>
          </w:p>
        </w:tc>
      </w:tr>
      <w:tr w:rsidR="00FF5D89">
        <w:tc>
          <w:tcPr>
            <w:tcW w:w="817" w:type="dxa"/>
            <w:vAlign w:val="center"/>
          </w:tcPr>
          <w:p w:rsidR="00FF5D89" w:rsidRDefault="001B7251">
            <w:pPr>
              <w:jc w:val="center"/>
            </w:pPr>
            <w:r>
              <w:rPr>
                <w:rFonts w:eastAsiaTheme="minorEastAsia"/>
                <w:color w:val="000000" w:themeColor="text1"/>
                <w:szCs w:val="21"/>
              </w:rPr>
              <w:t>5</w:t>
            </w:r>
          </w:p>
        </w:tc>
        <w:tc>
          <w:tcPr>
            <w:tcW w:w="1276" w:type="dxa"/>
            <w:vAlign w:val="center"/>
          </w:tcPr>
          <w:p w:rsidR="00FF5D89" w:rsidRDefault="001B7251">
            <w:pPr>
              <w:jc w:val="center"/>
            </w:pPr>
            <w:r>
              <w:rPr>
                <w:rFonts w:eastAsiaTheme="minorEastAsia"/>
                <w:color w:val="000000" w:themeColor="text1"/>
                <w:szCs w:val="21"/>
              </w:rPr>
              <w:t>002341</w:t>
            </w:r>
          </w:p>
        </w:tc>
        <w:tc>
          <w:tcPr>
            <w:tcW w:w="1701" w:type="dxa"/>
            <w:vAlign w:val="center"/>
          </w:tcPr>
          <w:p w:rsidR="00FF5D89" w:rsidRDefault="001B7251">
            <w:pPr>
              <w:jc w:val="center"/>
            </w:pPr>
            <w:r>
              <w:rPr>
                <w:rFonts w:eastAsiaTheme="minorEastAsia"/>
                <w:color w:val="000000" w:themeColor="text1"/>
                <w:szCs w:val="21"/>
              </w:rPr>
              <w:t>新纶科技</w:t>
            </w:r>
          </w:p>
        </w:tc>
        <w:tc>
          <w:tcPr>
            <w:tcW w:w="1559" w:type="dxa"/>
            <w:vAlign w:val="center"/>
          </w:tcPr>
          <w:p w:rsidR="00FF5D89" w:rsidRDefault="001B7251">
            <w:pPr>
              <w:jc w:val="right"/>
            </w:pPr>
            <w:r>
              <w:rPr>
                <w:rFonts w:eastAsiaTheme="minorEastAsia"/>
                <w:color w:val="000000" w:themeColor="text1"/>
                <w:szCs w:val="21"/>
              </w:rPr>
              <w:t>1,053,900</w:t>
            </w:r>
          </w:p>
        </w:tc>
        <w:tc>
          <w:tcPr>
            <w:tcW w:w="1932" w:type="dxa"/>
            <w:vAlign w:val="center"/>
          </w:tcPr>
          <w:p w:rsidR="00FF5D89" w:rsidRDefault="001B7251">
            <w:pPr>
              <w:jc w:val="right"/>
            </w:pPr>
            <w:r>
              <w:rPr>
                <w:rFonts w:eastAsiaTheme="minorEastAsia"/>
                <w:color w:val="000000" w:themeColor="text1"/>
                <w:szCs w:val="21"/>
              </w:rPr>
              <w:t>12,520,332.00</w:t>
            </w:r>
          </w:p>
        </w:tc>
        <w:tc>
          <w:tcPr>
            <w:tcW w:w="1612" w:type="dxa"/>
            <w:vAlign w:val="center"/>
          </w:tcPr>
          <w:p w:rsidR="00FF5D89" w:rsidRDefault="001B7251">
            <w:pPr>
              <w:jc w:val="right"/>
            </w:pPr>
            <w:r>
              <w:rPr>
                <w:rFonts w:eastAsiaTheme="minorEastAsia"/>
                <w:color w:val="000000" w:themeColor="text1"/>
                <w:szCs w:val="21"/>
              </w:rPr>
              <w:t>2.84</w:t>
            </w:r>
          </w:p>
        </w:tc>
      </w:tr>
      <w:tr w:rsidR="00FF5D89">
        <w:tc>
          <w:tcPr>
            <w:tcW w:w="817" w:type="dxa"/>
            <w:vAlign w:val="center"/>
          </w:tcPr>
          <w:p w:rsidR="00FF5D89" w:rsidRDefault="001B7251">
            <w:pPr>
              <w:jc w:val="center"/>
            </w:pPr>
            <w:r>
              <w:rPr>
                <w:rFonts w:eastAsiaTheme="minorEastAsia"/>
                <w:color w:val="000000" w:themeColor="text1"/>
                <w:szCs w:val="21"/>
              </w:rPr>
              <w:t>6</w:t>
            </w:r>
          </w:p>
        </w:tc>
        <w:tc>
          <w:tcPr>
            <w:tcW w:w="1276" w:type="dxa"/>
            <w:vAlign w:val="center"/>
          </w:tcPr>
          <w:p w:rsidR="00FF5D89" w:rsidRDefault="001B7251">
            <w:pPr>
              <w:jc w:val="center"/>
            </w:pPr>
            <w:r>
              <w:rPr>
                <w:rFonts w:eastAsiaTheme="minorEastAsia"/>
                <w:color w:val="000000" w:themeColor="text1"/>
                <w:szCs w:val="21"/>
              </w:rPr>
              <w:t>300450</w:t>
            </w:r>
          </w:p>
        </w:tc>
        <w:tc>
          <w:tcPr>
            <w:tcW w:w="1701" w:type="dxa"/>
            <w:vAlign w:val="center"/>
          </w:tcPr>
          <w:p w:rsidR="00FF5D89" w:rsidRDefault="001B7251">
            <w:pPr>
              <w:jc w:val="center"/>
            </w:pPr>
            <w:r>
              <w:rPr>
                <w:rFonts w:eastAsiaTheme="minorEastAsia"/>
                <w:color w:val="000000" w:themeColor="text1"/>
                <w:szCs w:val="21"/>
              </w:rPr>
              <w:t>先导智能</w:t>
            </w:r>
          </w:p>
        </w:tc>
        <w:tc>
          <w:tcPr>
            <w:tcW w:w="1559" w:type="dxa"/>
            <w:vAlign w:val="center"/>
          </w:tcPr>
          <w:p w:rsidR="00FF5D89" w:rsidRDefault="001B7251">
            <w:pPr>
              <w:jc w:val="right"/>
            </w:pPr>
            <w:r>
              <w:rPr>
                <w:rFonts w:eastAsiaTheme="minorEastAsia"/>
                <w:color w:val="000000" w:themeColor="text1"/>
                <w:szCs w:val="21"/>
              </w:rPr>
              <w:t>419,104</w:t>
            </w:r>
          </w:p>
        </w:tc>
        <w:tc>
          <w:tcPr>
            <w:tcW w:w="1932" w:type="dxa"/>
            <w:vAlign w:val="center"/>
          </w:tcPr>
          <w:p w:rsidR="00FF5D89" w:rsidRDefault="001B7251">
            <w:pPr>
              <w:jc w:val="right"/>
            </w:pPr>
            <w:r>
              <w:rPr>
                <w:rFonts w:eastAsiaTheme="minorEastAsia"/>
                <w:color w:val="000000" w:themeColor="text1"/>
                <w:szCs w:val="21"/>
              </w:rPr>
              <w:t>12,128,869.76</w:t>
            </w:r>
          </w:p>
        </w:tc>
        <w:tc>
          <w:tcPr>
            <w:tcW w:w="1612" w:type="dxa"/>
            <w:vAlign w:val="center"/>
          </w:tcPr>
          <w:p w:rsidR="00FF5D89" w:rsidRDefault="001B7251">
            <w:pPr>
              <w:jc w:val="right"/>
            </w:pPr>
            <w:r>
              <w:rPr>
                <w:rFonts w:eastAsiaTheme="minorEastAsia"/>
                <w:color w:val="000000" w:themeColor="text1"/>
                <w:szCs w:val="21"/>
              </w:rPr>
              <w:t>2.75</w:t>
            </w:r>
          </w:p>
        </w:tc>
      </w:tr>
      <w:tr w:rsidR="00FF5D89">
        <w:tc>
          <w:tcPr>
            <w:tcW w:w="817" w:type="dxa"/>
            <w:vAlign w:val="center"/>
          </w:tcPr>
          <w:p w:rsidR="00FF5D89" w:rsidRDefault="001B7251">
            <w:pPr>
              <w:jc w:val="center"/>
            </w:pPr>
            <w:r>
              <w:rPr>
                <w:rFonts w:eastAsiaTheme="minorEastAsia"/>
                <w:color w:val="000000" w:themeColor="text1"/>
                <w:szCs w:val="21"/>
              </w:rPr>
              <w:t>7</w:t>
            </w:r>
          </w:p>
        </w:tc>
        <w:tc>
          <w:tcPr>
            <w:tcW w:w="1276" w:type="dxa"/>
            <w:vAlign w:val="center"/>
          </w:tcPr>
          <w:p w:rsidR="00FF5D89" w:rsidRDefault="001B7251">
            <w:pPr>
              <w:jc w:val="center"/>
            </w:pPr>
            <w:r>
              <w:rPr>
                <w:rFonts w:eastAsiaTheme="minorEastAsia"/>
                <w:color w:val="000000" w:themeColor="text1"/>
                <w:szCs w:val="21"/>
              </w:rPr>
              <w:t>600031</w:t>
            </w:r>
          </w:p>
        </w:tc>
        <w:tc>
          <w:tcPr>
            <w:tcW w:w="1701" w:type="dxa"/>
            <w:vAlign w:val="center"/>
          </w:tcPr>
          <w:p w:rsidR="00FF5D89" w:rsidRDefault="001B7251">
            <w:pPr>
              <w:jc w:val="center"/>
            </w:pPr>
            <w:r>
              <w:rPr>
                <w:rFonts w:eastAsiaTheme="minorEastAsia"/>
                <w:color w:val="000000" w:themeColor="text1"/>
                <w:szCs w:val="21"/>
              </w:rPr>
              <w:t>三一重工</w:t>
            </w:r>
          </w:p>
        </w:tc>
        <w:tc>
          <w:tcPr>
            <w:tcW w:w="1559" w:type="dxa"/>
            <w:vAlign w:val="center"/>
          </w:tcPr>
          <w:p w:rsidR="00FF5D89" w:rsidRDefault="001B7251">
            <w:pPr>
              <w:jc w:val="right"/>
            </w:pPr>
            <w:r>
              <w:rPr>
                <w:rFonts w:eastAsiaTheme="minorEastAsia"/>
                <w:color w:val="000000" w:themeColor="text1"/>
                <w:szCs w:val="21"/>
              </w:rPr>
              <w:t>1,233,000</w:t>
            </w:r>
          </w:p>
        </w:tc>
        <w:tc>
          <w:tcPr>
            <w:tcW w:w="1932" w:type="dxa"/>
            <w:vAlign w:val="center"/>
          </w:tcPr>
          <w:p w:rsidR="00FF5D89" w:rsidRDefault="001B7251">
            <w:pPr>
              <w:jc w:val="right"/>
            </w:pPr>
            <w:r>
              <w:rPr>
                <w:rFonts w:eastAsiaTheme="minorEastAsia"/>
                <w:color w:val="000000" w:themeColor="text1"/>
                <w:szCs w:val="21"/>
              </w:rPr>
              <w:t>10,283,220.00</w:t>
            </w:r>
          </w:p>
        </w:tc>
        <w:tc>
          <w:tcPr>
            <w:tcW w:w="1612" w:type="dxa"/>
            <w:vAlign w:val="center"/>
          </w:tcPr>
          <w:p w:rsidR="00FF5D89" w:rsidRDefault="001B7251">
            <w:pPr>
              <w:jc w:val="right"/>
            </w:pPr>
            <w:r>
              <w:rPr>
                <w:rFonts w:eastAsiaTheme="minorEastAsia"/>
                <w:color w:val="000000" w:themeColor="text1"/>
                <w:szCs w:val="21"/>
              </w:rPr>
              <w:t>2.33</w:t>
            </w:r>
          </w:p>
        </w:tc>
      </w:tr>
      <w:tr w:rsidR="00FF5D89">
        <w:tc>
          <w:tcPr>
            <w:tcW w:w="817" w:type="dxa"/>
            <w:vAlign w:val="center"/>
          </w:tcPr>
          <w:p w:rsidR="00FF5D89" w:rsidRDefault="001B7251">
            <w:pPr>
              <w:jc w:val="center"/>
            </w:pPr>
            <w:r>
              <w:rPr>
                <w:rFonts w:eastAsiaTheme="minorEastAsia"/>
                <w:color w:val="000000" w:themeColor="text1"/>
                <w:szCs w:val="21"/>
              </w:rPr>
              <w:t>8</w:t>
            </w:r>
          </w:p>
        </w:tc>
        <w:tc>
          <w:tcPr>
            <w:tcW w:w="1276" w:type="dxa"/>
            <w:vAlign w:val="center"/>
          </w:tcPr>
          <w:p w:rsidR="00FF5D89" w:rsidRDefault="001B7251">
            <w:pPr>
              <w:jc w:val="center"/>
            </w:pPr>
            <w:r>
              <w:rPr>
                <w:rFonts w:eastAsiaTheme="minorEastAsia"/>
                <w:color w:val="000000" w:themeColor="text1"/>
                <w:szCs w:val="21"/>
              </w:rPr>
              <w:t>300760</w:t>
            </w:r>
          </w:p>
        </w:tc>
        <w:tc>
          <w:tcPr>
            <w:tcW w:w="1701" w:type="dxa"/>
            <w:vAlign w:val="center"/>
          </w:tcPr>
          <w:p w:rsidR="00FF5D89" w:rsidRDefault="001B7251">
            <w:pPr>
              <w:jc w:val="center"/>
            </w:pPr>
            <w:r>
              <w:rPr>
                <w:rFonts w:eastAsiaTheme="minorEastAsia"/>
                <w:color w:val="000000" w:themeColor="text1"/>
                <w:szCs w:val="21"/>
              </w:rPr>
              <w:t>迈瑞医疗</w:t>
            </w:r>
          </w:p>
        </w:tc>
        <w:tc>
          <w:tcPr>
            <w:tcW w:w="1559" w:type="dxa"/>
            <w:vAlign w:val="center"/>
          </w:tcPr>
          <w:p w:rsidR="00FF5D89" w:rsidRDefault="001B7251">
            <w:pPr>
              <w:jc w:val="right"/>
            </w:pPr>
            <w:r>
              <w:rPr>
                <w:rFonts w:eastAsiaTheme="minorEastAsia"/>
                <w:color w:val="000000" w:themeColor="text1"/>
                <w:szCs w:val="21"/>
              </w:rPr>
              <w:t>88,697</w:t>
            </w:r>
          </w:p>
        </w:tc>
        <w:tc>
          <w:tcPr>
            <w:tcW w:w="1932" w:type="dxa"/>
            <w:vAlign w:val="center"/>
          </w:tcPr>
          <w:p w:rsidR="00FF5D89" w:rsidRDefault="001B7251">
            <w:pPr>
              <w:jc w:val="right"/>
            </w:pPr>
            <w:r>
              <w:rPr>
                <w:rFonts w:eastAsiaTheme="minorEastAsia"/>
                <w:color w:val="000000" w:themeColor="text1"/>
                <w:szCs w:val="21"/>
              </w:rPr>
              <w:t>9,687,486.34</w:t>
            </w:r>
          </w:p>
        </w:tc>
        <w:tc>
          <w:tcPr>
            <w:tcW w:w="1612" w:type="dxa"/>
            <w:vAlign w:val="center"/>
          </w:tcPr>
          <w:p w:rsidR="00FF5D89" w:rsidRDefault="001B7251">
            <w:pPr>
              <w:jc w:val="right"/>
            </w:pPr>
            <w:r>
              <w:rPr>
                <w:rFonts w:eastAsiaTheme="minorEastAsia"/>
                <w:color w:val="000000" w:themeColor="text1"/>
                <w:szCs w:val="21"/>
              </w:rPr>
              <w:t>2.20</w:t>
            </w:r>
          </w:p>
        </w:tc>
      </w:tr>
      <w:tr w:rsidR="00FF5D89">
        <w:tc>
          <w:tcPr>
            <w:tcW w:w="817" w:type="dxa"/>
            <w:vAlign w:val="center"/>
          </w:tcPr>
          <w:p w:rsidR="00FF5D89" w:rsidRDefault="001B7251">
            <w:pPr>
              <w:jc w:val="center"/>
            </w:pPr>
            <w:r>
              <w:rPr>
                <w:rFonts w:eastAsiaTheme="minorEastAsia"/>
                <w:color w:val="000000" w:themeColor="text1"/>
                <w:szCs w:val="21"/>
              </w:rPr>
              <w:t>9</w:t>
            </w:r>
          </w:p>
        </w:tc>
        <w:tc>
          <w:tcPr>
            <w:tcW w:w="1276" w:type="dxa"/>
            <w:vAlign w:val="center"/>
          </w:tcPr>
          <w:p w:rsidR="00FF5D89" w:rsidRDefault="001B7251">
            <w:pPr>
              <w:jc w:val="center"/>
            </w:pPr>
            <w:r>
              <w:rPr>
                <w:rFonts w:eastAsiaTheme="minorEastAsia"/>
                <w:color w:val="000000" w:themeColor="text1"/>
                <w:szCs w:val="21"/>
              </w:rPr>
              <w:t>600547</w:t>
            </w:r>
          </w:p>
        </w:tc>
        <w:tc>
          <w:tcPr>
            <w:tcW w:w="1701" w:type="dxa"/>
            <w:vAlign w:val="center"/>
          </w:tcPr>
          <w:p w:rsidR="00FF5D89" w:rsidRDefault="001B7251">
            <w:pPr>
              <w:jc w:val="center"/>
            </w:pPr>
            <w:r>
              <w:rPr>
                <w:rFonts w:eastAsiaTheme="minorEastAsia"/>
                <w:color w:val="000000" w:themeColor="text1"/>
                <w:szCs w:val="21"/>
              </w:rPr>
              <w:t>山东黄金</w:t>
            </w:r>
          </w:p>
        </w:tc>
        <w:tc>
          <w:tcPr>
            <w:tcW w:w="1559" w:type="dxa"/>
            <w:vAlign w:val="center"/>
          </w:tcPr>
          <w:p w:rsidR="00FF5D89" w:rsidRDefault="001B7251">
            <w:pPr>
              <w:jc w:val="right"/>
            </w:pPr>
            <w:r>
              <w:rPr>
                <w:rFonts w:eastAsiaTheme="minorEastAsia"/>
                <w:color w:val="000000" w:themeColor="text1"/>
                <w:szCs w:val="21"/>
              </w:rPr>
              <w:t>310,300</w:t>
            </w:r>
          </w:p>
        </w:tc>
        <w:tc>
          <w:tcPr>
            <w:tcW w:w="1932" w:type="dxa"/>
            <w:vAlign w:val="center"/>
          </w:tcPr>
          <w:p w:rsidR="00FF5D89" w:rsidRDefault="001B7251">
            <w:pPr>
              <w:jc w:val="right"/>
            </w:pPr>
            <w:r>
              <w:rPr>
                <w:rFonts w:eastAsiaTheme="minorEastAsia"/>
                <w:color w:val="000000" w:themeColor="text1"/>
                <w:szCs w:val="21"/>
              </w:rPr>
              <w:t>9,386,575.00</w:t>
            </w:r>
          </w:p>
        </w:tc>
        <w:tc>
          <w:tcPr>
            <w:tcW w:w="1612" w:type="dxa"/>
            <w:vAlign w:val="center"/>
          </w:tcPr>
          <w:p w:rsidR="00FF5D89" w:rsidRDefault="001B7251">
            <w:pPr>
              <w:jc w:val="right"/>
            </w:pPr>
            <w:r>
              <w:rPr>
                <w:rFonts w:eastAsiaTheme="minorEastAsia"/>
                <w:color w:val="000000" w:themeColor="text1"/>
                <w:szCs w:val="21"/>
              </w:rPr>
              <w:t>2.13</w:t>
            </w:r>
          </w:p>
        </w:tc>
      </w:tr>
      <w:tr w:rsidR="00FF5D89">
        <w:tc>
          <w:tcPr>
            <w:tcW w:w="817" w:type="dxa"/>
            <w:vAlign w:val="center"/>
          </w:tcPr>
          <w:p w:rsidR="00FF5D89" w:rsidRDefault="001B7251">
            <w:pPr>
              <w:jc w:val="center"/>
            </w:pPr>
            <w:r>
              <w:rPr>
                <w:rFonts w:eastAsiaTheme="minorEastAsia"/>
                <w:color w:val="000000" w:themeColor="text1"/>
                <w:szCs w:val="21"/>
              </w:rPr>
              <w:t>10</w:t>
            </w:r>
          </w:p>
        </w:tc>
        <w:tc>
          <w:tcPr>
            <w:tcW w:w="1276" w:type="dxa"/>
            <w:vAlign w:val="center"/>
          </w:tcPr>
          <w:p w:rsidR="00FF5D89" w:rsidRDefault="001B7251">
            <w:pPr>
              <w:jc w:val="center"/>
            </w:pPr>
            <w:r>
              <w:rPr>
                <w:rFonts w:eastAsiaTheme="minorEastAsia"/>
                <w:color w:val="000000" w:themeColor="text1"/>
                <w:szCs w:val="21"/>
              </w:rPr>
              <w:t>000063</w:t>
            </w:r>
          </w:p>
        </w:tc>
        <w:tc>
          <w:tcPr>
            <w:tcW w:w="1701" w:type="dxa"/>
            <w:vAlign w:val="center"/>
          </w:tcPr>
          <w:p w:rsidR="00FF5D89" w:rsidRDefault="001B7251">
            <w:pPr>
              <w:jc w:val="center"/>
            </w:pPr>
            <w:r>
              <w:rPr>
                <w:rFonts w:eastAsiaTheme="minorEastAsia"/>
                <w:color w:val="000000" w:themeColor="text1"/>
                <w:szCs w:val="21"/>
              </w:rPr>
              <w:t>中兴通讯</w:t>
            </w:r>
          </w:p>
        </w:tc>
        <w:tc>
          <w:tcPr>
            <w:tcW w:w="1559" w:type="dxa"/>
            <w:vAlign w:val="center"/>
          </w:tcPr>
          <w:p w:rsidR="00FF5D89" w:rsidRDefault="001B7251">
            <w:pPr>
              <w:jc w:val="right"/>
            </w:pPr>
            <w:r>
              <w:rPr>
                <w:rFonts w:eastAsiaTheme="minorEastAsia"/>
                <w:color w:val="000000" w:themeColor="text1"/>
                <w:szCs w:val="21"/>
              </w:rPr>
              <w:t>445,678</w:t>
            </w:r>
          </w:p>
        </w:tc>
        <w:tc>
          <w:tcPr>
            <w:tcW w:w="1932" w:type="dxa"/>
            <w:vAlign w:val="center"/>
          </w:tcPr>
          <w:p w:rsidR="00FF5D89" w:rsidRDefault="001B7251">
            <w:pPr>
              <w:jc w:val="right"/>
            </w:pPr>
            <w:r>
              <w:rPr>
                <w:rFonts w:eastAsiaTheme="minorEastAsia"/>
                <w:color w:val="000000" w:themeColor="text1"/>
                <w:szCs w:val="21"/>
              </w:rPr>
              <w:t>8,730,832.02</w:t>
            </w:r>
          </w:p>
        </w:tc>
        <w:tc>
          <w:tcPr>
            <w:tcW w:w="1612" w:type="dxa"/>
            <w:vAlign w:val="center"/>
          </w:tcPr>
          <w:p w:rsidR="00FF5D89" w:rsidRDefault="001B7251">
            <w:pPr>
              <w:jc w:val="right"/>
            </w:pPr>
            <w:r>
              <w:rPr>
                <w:rFonts w:eastAsiaTheme="minorEastAsia"/>
                <w:color w:val="000000" w:themeColor="text1"/>
                <w:szCs w:val="21"/>
              </w:rPr>
              <w:t>1.98</w:t>
            </w:r>
          </w:p>
        </w:tc>
      </w:tr>
      <w:tr w:rsidR="00FF5D89">
        <w:tc>
          <w:tcPr>
            <w:tcW w:w="817" w:type="dxa"/>
            <w:vAlign w:val="center"/>
          </w:tcPr>
          <w:p w:rsidR="00FF5D89" w:rsidRDefault="001B7251">
            <w:pPr>
              <w:jc w:val="center"/>
            </w:pPr>
            <w:r>
              <w:rPr>
                <w:rFonts w:eastAsiaTheme="minorEastAsia"/>
                <w:color w:val="000000" w:themeColor="text1"/>
                <w:szCs w:val="21"/>
              </w:rPr>
              <w:lastRenderedPageBreak/>
              <w:t>11</w:t>
            </w:r>
          </w:p>
        </w:tc>
        <w:tc>
          <w:tcPr>
            <w:tcW w:w="1276" w:type="dxa"/>
            <w:vAlign w:val="center"/>
          </w:tcPr>
          <w:p w:rsidR="00FF5D89" w:rsidRDefault="001B7251">
            <w:pPr>
              <w:jc w:val="center"/>
            </w:pPr>
            <w:r>
              <w:rPr>
                <w:rFonts w:eastAsiaTheme="minorEastAsia"/>
                <w:color w:val="000000" w:themeColor="text1"/>
                <w:szCs w:val="21"/>
              </w:rPr>
              <w:t>300595</w:t>
            </w:r>
          </w:p>
        </w:tc>
        <w:tc>
          <w:tcPr>
            <w:tcW w:w="1701" w:type="dxa"/>
            <w:vAlign w:val="center"/>
          </w:tcPr>
          <w:p w:rsidR="00FF5D89" w:rsidRDefault="001B7251">
            <w:pPr>
              <w:jc w:val="center"/>
            </w:pPr>
            <w:r>
              <w:rPr>
                <w:rFonts w:eastAsiaTheme="minorEastAsia"/>
                <w:color w:val="000000" w:themeColor="text1"/>
                <w:szCs w:val="21"/>
              </w:rPr>
              <w:t>欧普康视</w:t>
            </w:r>
          </w:p>
        </w:tc>
        <w:tc>
          <w:tcPr>
            <w:tcW w:w="1559" w:type="dxa"/>
            <w:vAlign w:val="center"/>
          </w:tcPr>
          <w:p w:rsidR="00FF5D89" w:rsidRDefault="001B7251">
            <w:pPr>
              <w:jc w:val="right"/>
            </w:pPr>
            <w:r>
              <w:rPr>
                <w:rFonts w:eastAsiaTheme="minorEastAsia"/>
                <w:color w:val="000000" w:themeColor="text1"/>
                <w:szCs w:val="21"/>
              </w:rPr>
              <w:t>222,989</w:t>
            </w:r>
          </w:p>
        </w:tc>
        <w:tc>
          <w:tcPr>
            <w:tcW w:w="1932" w:type="dxa"/>
            <w:vAlign w:val="center"/>
          </w:tcPr>
          <w:p w:rsidR="00FF5D89" w:rsidRDefault="001B7251">
            <w:pPr>
              <w:jc w:val="right"/>
            </w:pPr>
            <w:r>
              <w:rPr>
                <w:rFonts w:eastAsiaTheme="minorEastAsia"/>
                <w:color w:val="000000" w:themeColor="text1"/>
                <w:szCs w:val="21"/>
              </w:rPr>
              <w:t>8,638,593.86</w:t>
            </w:r>
          </w:p>
        </w:tc>
        <w:tc>
          <w:tcPr>
            <w:tcW w:w="1612" w:type="dxa"/>
            <w:vAlign w:val="center"/>
          </w:tcPr>
          <w:p w:rsidR="00FF5D89" w:rsidRDefault="001B7251">
            <w:pPr>
              <w:jc w:val="right"/>
            </w:pPr>
            <w:r>
              <w:rPr>
                <w:rFonts w:eastAsiaTheme="minorEastAsia"/>
                <w:color w:val="000000" w:themeColor="text1"/>
                <w:szCs w:val="21"/>
              </w:rPr>
              <w:t>1.96</w:t>
            </w:r>
          </w:p>
        </w:tc>
      </w:tr>
      <w:tr w:rsidR="00FF5D89">
        <w:tc>
          <w:tcPr>
            <w:tcW w:w="817" w:type="dxa"/>
            <w:vAlign w:val="center"/>
          </w:tcPr>
          <w:p w:rsidR="00FF5D89" w:rsidRDefault="001B7251">
            <w:pPr>
              <w:jc w:val="center"/>
            </w:pPr>
            <w:r>
              <w:rPr>
                <w:rFonts w:eastAsiaTheme="minorEastAsia"/>
                <w:color w:val="000000" w:themeColor="text1"/>
                <w:szCs w:val="21"/>
              </w:rPr>
              <w:t>12</w:t>
            </w:r>
          </w:p>
        </w:tc>
        <w:tc>
          <w:tcPr>
            <w:tcW w:w="1276" w:type="dxa"/>
            <w:vAlign w:val="center"/>
          </w:tcPr>
          <w:p w:rsidR="00FF5D89" w:rsidRDefault="001B7251">
            <w:pPr>
              <w:jc w:val="center"/>
            </w:pPr>
            <w:r>
              <w:rPr>
                <w:rFonts w:eastAsiaTheme="minorEastAsia"/>
                <w:color w:val="000000" w:themeColor="text1"/>
                <w:szCs w:val="21"/>
              </w:rPr>
              <w:t>300274</w:t>
            </w:r>
          </w:p>
        </w:tc>
        <w:tc>
          <w:tcPr>
            <w:tcW w:w="1701" w:type="dxa"/>
            <w:vAlign w:val="center"/>
          </w:tcPr>
          <w:p w:rsidR="00FF5D89" w:rsidRDefault="001B7251">
            <w:pPr>
              <w:jc w:val="center"/>
            </w:pPr>
            <w:r>
              <w:rPr>
                <w:rFonts w:eastAsiaTheme="minorEastAsia"/>
                <w:color w:val="000000" w:themeColor="text1"/>
                <w:szCs w:val="21"/>
              </w:rPr>
              <w:t>阳光电源</w:t>
            </w:r>
          </w:p>
        </w:tc>
        <w:tc>
          <w:tcPr>
            <w:tcW w:w="1559" w:type="dxa"/>
            <w:vAlign w:val="center"/>
          </w:tcPr>
          <w:p w:rsidR="00FF5D89" w:rsidRDefault="001B7251">
            <w:pPr>
              <w:jc w:val="right"/>
            </w:pPr>
            <w:r>
              <w:rPr>
                <w:rFonts w:eastAsiaTheme="minorEastAsia"/>
                <w:color w:val="000000" w:themeColor="text1"/>
                <w:szCs w:val="21"/>
              </w:rPr>
              <w:t>930,110</w:t>
            </w:r>
          </w:p>
        </w:tc>
        <w:tc>
          <w:tcPr>
            <w:tcW w:w="1932" w:type="dxa"/>
            <w:vAlign w:val="center"/>
          </w:tcPr>
          <w:p w:rsidR="00FF5D89" w:rsidRDefault="001B7251">
            <w:pPr>
              <w:jc w:val="right"/>
            </w:pPr>
            <w:r>
              <w:rPr>
                <w:rFonts w:eastAsiaTheme="minorEastAsia"/>
                <w:color w:val="000000" w:themeColor="text1"/>
                <w:szCs w:val="21"/>
              </w:rPr>
              <w:t>8,296,581.20</w:t>
            </w:r>
          </w:p>
        </w:tc>
        <w:tc>
          <w:tcPr>
            <w:tcW w:w="1612" w:type="dxa"/>
            <w:vAlign w:val="center"/>
          </w:tcPr>
          <w:p w:rsidR="00FF5D89" w:rsidRDefault="001B7251">
            <w:pPr>
              <w:jc w:val="right"/>
            </w:pPr>
            <w:r>
              <w:rPr>
                <w:rFonts w:eastAsiaTheme="minorEastAsia"/>
                <w:color w:val="000000" w:themeColor="text1"/>
                <w:szCs w:val="21"/>
              </w:rPr>
              <w:t>1.88</w:t>
            </w:r>
          </w:p>
        </w:tc>
      </w:tr>
      <w:tr w:rsidR="00FF5D89">
        <w:tc>
          <w:tcPr>
            <w:tcW w:w="817" w:type="dxa"/>
            <w:vAlign w:val="center"/>
          </w:tcPr>
          <w:p w:rsidR="00FF5D89" w:rsidRDefault="001B7251">
            <w:pPr>
              <w:jc w:val="center"/>
            </w:pPr>
            <w:r>
              <w:rPr>
                <w:rFonts w:eastAsiaTheme="minorEastAsia"/>
                <w:color w:val="000000" w:themeColor="text1"/>
                <w:szCs w:val="21"/>
              </w:rPr>
              <w:t>13</w:t>
            </w:r>
          </w:p>
        </w:tc>
        <w:tc>
          <w:tcPr>
            <w:tcW w:w="1276" w:type="dxa"/>
            <w:vAlign w:val="center"/>
          </w:tcPr>
          <w:p w:rsidR="00FF5D89" w:rsidRDefault="001B7251">
            <w:pPr>
              <w:jc w:val="center"/>
            </w:pPr>
            <w:r>
              <w:rPr>
                <w:rFonts w:eastAsiaTheme="minorEastAsia"/>
                <w:color w:val="000000" w:themeColor="text1"/>
                <w:szCs w:val="21"/>
              </w:rPr>
              <w:t>600258</w:t>
            </w:r>
          </w:p>
        </w:tc>
        <w:tc>
          <w:tcPr>
            <w:tcW w:w="1701" w:type="dxa"/>
            <w:vAlign w:val="center"/>
          </w:tcPr>
          <w:p w:rsidR="00FF5D89" w:rsidRDefault="001B7251">
            <w:pPr>
              <w:jc w:val="center"/>
            </w:pPr>
            <w:r>
              <w:rPr>
                <w:rFonts w:eastAsiaTheme="minorEastAsia"/>
                <w:color w:val="000000" w:themeColor="text1"/>
                <w:szCs w:val="21"/>
              </w:rPr>
              <w:t>首旅酒店</w:t>
            </w:r>
          </w:p>
        </w:tc>
        <w:tc>
          <w:tcPr>
            <w:tcW w:w="1559" w:type="dxa"/>
            <w:vAlign w:val="center"/>
          </w:tcPr>
          <w:p w:rsidR="00FF5D89" w:rsidRDefault="001B7251">
            <w:pPr>
              <w:jc w:val="right"/>
            </w:pPr>
            <w:r>
              <w:rPr>
                <w:rFonts w:eastAsiaTheme="minorEastAsia"/>
                <w:color w:val="000000" w:themeColor="text1"/>
                <w:szCs w:val="21"/>
              </w:rPr>
              <w:t>501,144</w:t>
            </w:r>
          </w:p>
        </w:tc>
        <w:tc>
          <w:tcPr>
            <w:tcW w:w="1932" w:type="dxa"/>
            <w:vAlign w:val="center"/>
          </w:tcPr>
          <w:p w:rsidR="00FF5D89" w:rsidRDefault="001B7251">
            <w:pPr>
              <w:jc w:val="right"/>
            </w:pPr>
            <w:r>
              <w:rPr>
                <w:rFonts w:eastAsiaTheme="minorEastAsia"/>
                <w:color w:val="000000" w:themeColor="text1"/>
                <w:szCs w:val="21"/>
              </w:rPr>
              <w:t>7,998,258.24</w:t>
            </w:r>
          </w:p>
        </w:tc>
        <w:tc>
          <w:tcPr>
            <w:tcW w:w="1612" w:type="dxa"/>
            <w:vAlign w:val="center"/>
          </w:tcPr>
          <w:p w:rsidR="00FF5D89" w:rsidRDefault="001B7251">
            <w:pPr>
              <w:jc w:val="right"/>
            </w:pPr>
            <w:r>
              <w:rPr>
                <w:rFonts w:eastAsiaTheme="minorEastAsia"/>
                <w:color w:val="000000" w:themeColor="text1"/>
                <w:szCs w:val="21"/>
              </w:rPr>
              <w:t>1.81</w:t>
            </w:r>
          </w:p>
        </w:tc>
      </w:tr>
      <w:tr w:rsidR="00FF5D89">
        <w:tc>
          <w:tcPr>
            <w:tcW w:w="817" w:type="dxa"/>
            <w:vAlign w:val="center"/>
          </w:tcPr>
          <w:p w:rsidR="00FF5D89" w:rsidRDefault="001B7251">
            <w:pPr>
              <w:jc w:val="center"/>
            </w:pPr>
            <w:r>
              <w:rPr>
                <w:rFonts w:eastAsiaTheme="minorEastAsia"/>
                <w:color w:val="000000" w:themeColor="text1"/>
                <w:szCs w:val="21"/>
              </w:rPr>
              <w:t>14</w:t>
            </w:r>
          </w:p>
        </w:tc>
        <w:tc>
          <w:tcPr>
            <w:tcW w:w="1276" w:type="dxa"/>
            <w:vAlign w:val="center"/>
          </w:tcPr>
          <w:p w:rsidR="00FF5D89" w:rsidRDefault="001B7251">
            <w:pPr>
              <w:jc w:val="center"/>
            </w:pPr>
            <w:r>
              <w:rPr>
                <w:rFonts w:eastAsiaTheme="minorEastAsia"/>
                <w:color w:val="000000" w:themeColor="text1"/>
                <w:szCs w:val="21"/>
              </w:rPr>
              <w:t>603288</w:t>
            </w:r>
          </w:p>
        </w:tc>
        <w:tc>
          <w:tcPr>
            <w:tcW w:w="1701" w:type="dxa"/>
            <w:vAlign w:val="center"/>
          </w:tcPr>
          <w:p w:rsidR="00FF5D89" w:rsidRDefault="001B7251">
            <w:pPr>
              <w:jc w:val="center"/>
            </w:pPr>
            <w:r>
              <w:rPr>
                <w:rFonts w:eastAsiaTheme="minorEastAsia"/>
                <w:color w:val="000000" w:themeColor="text1"/>
                <w:szCs w:val="21"/>
              </w:rPr>
              <w:t>海天味业</w:t>
            </w:r>
          </w:p>
        </w:tc>
        <w:tc>
          <w:tcPr>
            <w:tcW w:w="1559" w:type="dxa"/>
            <w:vAlign w:val="center"/>
          </w:tcPr>
          <w:p w:rsidR="00FF5D89" w:rsidRDefault="001B7251">
            <w:pPr>
              <w:jc w:val="right"/>
            </w:pPr>
            <w:r>
              <w:rPr>
                <w:rFonts w:eastAsiaTheme="minorEastAsia"/>
                <w:color w:val="000000" w:themeColor="text1"/>
                <w:szCs w:val="21"/>
              </w:rPr>
              <w:t>113,268</w:t>
            </w:r>
          </w:p>
        </w:tc>
        <w:tc>
          <w:tcPr>
            <w:tcW w:w="1932" w:type="dxa"/>
            <w:vAlign w:val="center"/>
          </w:tcPr>
          <w:p w:rsidR="00FF5D89" w:rsidRDefault="001B7251">
            <w:pPr>
              <w:jc w:val="right"/>
            </w:pPr>
            <w:r>
              <w:rPr>
                <w:rFonts w:eastAsiaTheme="minorEastAsia"/>
                <w:color w:val="000000" w:themeColor="text1"/>
                <w:szCs w:val="21"/>
              </w:rPr>
              <w:t>7,792,838.40</w:t>
            </w:r>
          </w:p>
        </w:tc>
        <w:tc>
          <w:tcPr>
            <w:tcW w:w="1612" w:type="dxa"/>
            <w:vAlign w:val="center"/>
          </w:tcPr>
          <w:p w:rsidR="00FF5D89" w:rsidRDefault="001B7251">
            <w:pPr>
              <w:jc w:val="right"/>
            </w:pPr>
            <w:r>
              <w:rPr>
                <w:rFonts w:eastAsiaTheme="minorEastAsia"/>
                <w:color w:val="000000" w:themeColor="text1"/>
                <w:szCs w:val="21"/>
              </w:rPr>
              <w:t>1.77</w:t>
            </w:r>
          </w:p>
        </w:tc>
      </w:tr>
      <w:tr w:rsidR="00FF5D89">
        <w:tc>
          <w:tcPr>
            <w:tcW w:w="817" w:type="dxa"/>
            <w:vAlign w:val="center"/>
          </w:tcPr>
          <w:p w:rsidR="00FF5D89" w:rsidRDefault="001B7251">
            <w:pPr>
              <w:jc w:val="center"/>
            </w:pPr>
            <w:r>
              <w:rPr>
                <w:rFonts w:eastAsiaTheme="minorEastAsia"/>
                <w:color w:val="000000" w:themeColor="text1"/>
                <w:szCs w:val="21"/>
              </w:rPr>
              <w:t>15</w:t>
            </w:r>
          </w:p>
        </w:tc>
        <w:tc>
          <w:tcPr>
            <w:tcW w:w="1276" w:type="dxa"/>
            <w:vAlign w:val="center"/>
          </w:tcPr>
          <w:p w:rsidR="00FF5D89" w:rsidRDefault="001B7251">
            <w:pPr>
              <w:jc w:val="center"/>
            </w:pPr>
            <w:r>
              <w:rPr>
                <w:rFonts w:eastAsiaTheme="minorEastAsia"/>
                <w:color w:val="000000" w:themeColor="text1"/>
                <w:szCs w:val="21"/>
              </w:rPr>
              <w:t>300037</w:t>
            </w:r>
          </w:p>
        </w:tc>
        <w:tc>
          <w:tcPr>
            <w:tcW w:w="1701" w:type="dxa"/>
            <w:vAlign w:val="center"/>
          </w:tcPr>
          <w:p w:rsidR="00FF5D89" w:rsidRDefault="001B7251">
            <w:pPr>
              <w:jc w:val="center"/>
            </w:pPr>
            <w:r>
              <w:rPr>
                <w:rFonts w:eastAsiaTheme="minorEastAsia"/>
                <w:color w:val="000000" w:themeColor="text1"/>
                <w:szCs w:val="21"/>
              </w:rPr>
              <w:t>新宙邦</w:t>
            </w:r>
          </w:p>
        </w:tc>
        <w:tc>
          <w:tcPr>
            <w:tcW w:w="1559" w:type="dxa"/>
            <w:vAlign w:val="center"/>
          </w:tcPr>
          <w:p w:rsidR="00FF5D89" w:rsidRDefault="001B7251">
            <w:pPr>
              <w:jc w:val="right"/>
            </w:pPr>
            <w:r>
              <w:rPr>
                <w:rFonts w:eastAsiaTheme="minorEastAsia"/>
                <w:color w:val="000000" w:themeColor="text1"/>
                <w:szCs w:val="21"/>
              </w:rPr>
              <w:t>319,262</w:t>
            </w:r>
          </w:p>
        </w:tc>
        <w:tc>
          <w:tcPr>
            <w:tcW w:w="1932" w:type="dxa"/>
            <w:vAlign w:val="center"/>
          </w:tcPr>
          <w:p w:rsidR="00FF5D89" w:rsidRDefault="001B7251">
            <w:pPr>
              <w:jc w:val="right"/>
            </w:pPr>
            <w:r>
              <w:rPr>
                <w:rFonts w:eastAsiaTheme="minorEastAsia"/>
                <w:color w:val="000000" w:themeColor="text1"/>
                <w:szCs w:val="21"/>
              </w:rPr>
              <w:t>7,678,251.10</w:t>
            </w:r>
          </w:p>
        </w:tc>
        <w:tc>
          <w:tcPr>
            <w:tcW w:w="1612" w:type="dxa"/>
            <w:vAlign w:val="center"/>
          </w:tcPr>
          <w:p w:rsidR="00FF5D89" w:rsidRDefault="001B7251">
            <w:pPr>
              <w:jc w:val="right"/>
            </w:pPr>
            <w:r>
              <w:rPr>
                <w:rFonts w:eastAsiaTheme="minorEastAsia"/>
                <w:color w:val="000000" w:themeColor="text1"/>
                <w:szCs w:val="21"/>
              </w:rPr>
              <w:t>1.74</w:t>
            </w:r>
          </w:p>
        </w:tc>
      </w:tr>
      <w:tr w:rsidR="00FF5D89">
        <w:tc>
          <w:tcPr>
            <w:tcW w:w="817" w:type="dxa"/>
            <w:vAlign w:val="center"/>
          </w:tcPr>
          <w:p w:rsidR="00FF5D89" w:rsidRDefault="001B7251">
            <w:pPr>
              <w:jc w:val="center"/>
            </w:pPr>
            <w:r>
              <w:rPr>
                <w:rFonts w:eastAsiaTheme="minorEastAsia"/>
                <w:color w:val="000000" w:themeColor="text1"/>
                <w:szCs w:val="21"/>
              </w:rPr>
              <w:t>16</w:t>
            </w:r>
          </w:p>
        </w:tc>
        <w:tc>
          <w:tcPr>
            <w:tcW w:w="1276" w:type="dxa"/>
            <w:vAlign w:val="center"/>
          </w:tcPr>
          <w:p w:rsidR="00FF5D89" w:rsidRDefault="001B7251">
            <w:pPr>
              <w:jc w:val="center"/>
            </w:pPr>
            <w:r>
              <w:rPr>
                <w:rFonts w:eastAsiaTheme="minorEastAsia"/>
                <w:color w:val="000000" w:themeColor="text1"/>
                <w:szCs w:val="21"/>
              </w:rPr>
              <w:t>300136</w:t>
            </w:r>
          </w:p>
        </w:tc>
        <w:tc>
          <w:tcPr>
            <w:tcW w:w="1701" w:type="dxa"/>
            <w:vAlign w:val="center"/>
          </w:tcPr>
          <w:p w:rsidR="00FF5D89" w:rsidRDefault="001B7251">
            <w:pPr>
              <w:jc w:val="center"/>
            </w:pPr>
            <w:r>
              <w:rPr>
                <w:rFonts w:eastAsiaTheme="minorEastAsia"/>
                <w:color w:val="000000" w:themeColor="text1"/>
                <w:szCs w:val="21"/>
              </w:rPr>
              <w:t>信维通信</w:t>
            </w:r>
          </w:p>
        </w:tc>
        <w:tc>
          <w:tcPr>
            <w:tcW w:w="1559" w:type="dxa"/>
            <w:vAlign w:val="center"/>
          </w:tcPr>
          <w:p w:rsidR="00FF5D89" w:rsidRDefault="001B7251">
            <w:pPr>
              <w:jc w:val="right"/>
            </w:pPr>
            <w:r>
              <w:rPr>
                <w:rFonts w:eastAsiaTheme="minorEastAsia"/>
                <w:color w:val="000000" w:themeColor="text1"/>
                <w:szCs w:val="21"/>
              </w:rPr>
              <w:t>353,597</w:t>
            </w:r>
          </w:p>
        </w:tc>
        <w:tc>
          <w:tcPr>
            <w:tcW w:w="1932" w:type="dxa"/>
            <w:vAlign w:val="center"/>
          </w:tcPr>
          <w:p w:rsidR="00FF5D89" w:rsidRDefault="001B7251">
            <w:pPr>
              <w:jc w:val="right"/>
            </w:pPr>
            <w:r>
              <w:rPr>
                <w:rFonts w:eastAsiaTheme="minorEastAsia"/>
                <w:color w:val="000000" w:themeColor="text1"/>
                <w:szCs w:val="21"/>
              </w:rPr>
              <w:t>7,641,231.17</w:t>
            </w:r>
          </w:p>
        </w:tc>
        <w:tc>
          <w:tcPr>
            <w:tcW w:w="1612" w:type="dxa"/>
            <w:vAlign w:val="center"/>
          </w:tcPr>
          <w:p w:rsidR="00FF5D89" w:rsidRDefault="001B7251">
            <w:pPr>
              <w:jc w:val="right"/>
            </w:pPr>
            <w:r>
              <w:rPr>
                <w:rFonts w:eastAsiaTheme="minorEastAsia"/>
                <w:color w:val="000000" w:themeColor="text1"/>
                <w:szCs w:val="21"/>
              </w:rPr>
              <w:t>1.73</w:t>
            </w:r>
          </w:p>
        </w:tc>
      </w:tr>
      <w:tr w:rsidR="00FF5D89">
        <w:tc>
          <w:tcPr>
            <w:tcW w:w="817" w:type="dxa"/>
            <w:vAlign w:val="center"/>
          </w:tcPr>
          <w:p w:rsidR="00FF5D89" w:rsidRDefault="001B7251">
            <w:pPr>
              <w:jc w:val="center"/>
            </w:pPr>
            <w:r>
              <w:rPr>
                <w:rFonts w:eastAsiaTheme="minorEastAsia"/>
                <w:color w:val="000000" w:themeColor="text1"/>
                <w:szCs w:val="21"/>
              </w:rPr>
              <w:t>17</w:t>
            </w:r>
          </w:p>
        </w:tc>
        <w:tc>
          <w:tcPr>
            <w:tcW w:w="1276" w:type="dxa"/>
            <w:vAlign w:val="center"/>
          </w:tcPr>
          <w:p w:rsidR="00FF5D89" w:rsidRDefault="001B7251">
            <w:pPr>
              <w:jc w:val="center"/>
            </w:pPr>
            <w:r>
              <w:rPr>
                <w:rFonts w:eastAsiaTheme="minorEastAsia"/>
                <w:color w:val="000000" w:themeColor="text1"/>
                <w:szCs w:val="21"/>
              </w:rPr>
              <w:t>300498</w:t>
            </w:r>
          </w:p>
        </w:tc>
        <w:tc>
          <w:tcPr>
            <w:tcW w:w="1701" w:type="dxa"/>
            <w:vAlign w:val="center"/>
          </w:tcPr>
          <w:p w:rsidR="00FF5D89" w:rsidRDefault="001B7251">
            <w:pPr>
              <w:jc w:val="center"/>
            </w:pPr>
            <w:r>
              <w:rPr>
                <w:rFonts w:eastAsiaTheme="minorEastAsia"/>
                <w:color w:val="000000" w:themeColor="text1"/>
                <w:szCs w:val="21"/>
              </w:rPr>
              <w:t>温氏股份</w:t>
            </w:r>
          </w:p>
        </w:tc>
        <w:tc>
          <w:tcPr>
            <w:tcW w:w="1559" w:type="dxa"/>
            <w:vAlign w:val="center"/>
          </w:tcPr>
          <w:p w:rsidR="00FF5D89" w:rsidRDefault="001B7251">
            <w:pPr>
              <w:jc w:val="right"/>
            </w:pPr>
            <w:r>
              <w:rPr>
                <w:rFonts w:eastAsiaTheme="minorEastAsia"/>
                <w:color w:val="000000" w:themeColor="text1"/>
                <w:szCs w:val="21"/>
              </w:rPr>
              <w:t>267,800</w:t>
            </w:r>
          </w:p>
        </w:tc>
        <w:tc>
          <w:tcPr>
            <w:tcW w:w="1932" w:type="dxa"/>
            <w:vAlign w:val="center"/>
          </w:tcPr>
          <w:p w:rsidR="00FF5D89" w:rsidRDefault="001B7251">
            <w:pPr>
              <w:jc w:val="right"/>
            </w:pPr>
            <w:r>
              <w:rPr>
                <w:rFonts w:eastAsiaTheme="minorEastAsia"/>
                <w:color w:val="000000" w:themeColor="text1"/>
                <w:szCs w:val="21"/>
              </w:rPr>
              <w:t>7,011,004.00</w:t>
            </w:r>
          </w:p>
        </w:tc>
        <w:tc>
          <w:tcPr>
            <w:tcW w:w="1612" w:type="dxa"/>
            <w:vAlign w:val="center"/>
          </w:tcPr>
          <w:p w:rsidR="00FF5D89" w:rsidRDefault="001B7251">
            <w:pPr>
              <w:jc w:val="right"/>
            </w:pPr>
            <w:r>
              <w:rPr>
                <w:rFonts w:eastAsiaTheme="minorEastAsia"/>
                <w:color w:val="000000" w:themeColor="text1"/>
                <w:szCs w:val="21"/>
              </w:rPr>
              <w:t>1.59</w:t>
            </w:r>
          </w:p>
        </w:tc>
      </w:tr>
      <w:tr w:rsidR="00FF5D89">
        <w:tc>
          <w:tcPr>
            <w:tcW w:w="817" w:type="dxa"/>
            <w:vAlign w:val="center"/>
          </w:tcPr>
          <w:p w:rsidR="00FF5D89" w:rsidRDefault="001B7251">
            <w:pPr>
              <w:jc w:val="center"/>
            </w:pPr>
            <w:r>
              <w:rPr>
                <w:rFonts w:eastAsiaTheme="minorEastAsia"/>
                <w:color w:val="000000" w:themeColor="text1"/>
                <w:szCs w:val="21"/>
              </w:rPr>
              <w:t>18</w:t>
            </w:r>
          </w:p>
        </w:tc>
        <w:tc>
          <w:tcPr>
            <w:tcW w:w="1276" w:type="dxa"/>
            <w:vAlign w:val="center"/>
          </w:tcPr>
          <w:p w:rsidR="00FF5D89" w:rsidRDefault="001B7251">
            <w:pPr>
              <w:jc w:val="center"/>
            </w:pPr>
            <w:r>
              <w:rPr>
                <w:rFonts w:eastAsiaTheme="minorEastAsia"/>
                <w:color w:val="000000" w:themeColor="text1"/>
                <w:szCs w:val="21"/>
              </w:rPr>
              <w:t>600030</w:t>
            </w:r>
          </w:p>
        </w:tc>
        <w:tc>
          <w:tcPr>
            <w:tcW w:w="1701" w:type="dxa"/>
            <w:vAlign w:val="center"/>
          </w:tcPr>
          <w:p w:rsidR="00FF5D89" w:rsidRDefault="001B7251">
            <w:pPr>
              <w:jc w:val="center"/>
            </w:pPr>
            <w:r>
              <w:rPr>
                <w:rFonts w:eastAsiaTheme="minorEastAsia"/>
                <w:color w:val="000000" w:themeColor="text1"/>
                <w:szCs w:val="21"/>
              </w:rPr>
              <w:t>中信证券</w:t>
            </w:r>
          </w:p>
        </w:tc>
        <w:tc>
          <w:tcPr>
            <w:tcW w:w="1559" w:type="dxa"/>
            <w:vAlign w:val="center"/>
          </w:tcPr>
          <w:p w:rsidR="00FF5D89" w:rsidRDefault="001B7251">
            <w:pPr>
              <w:jc w:val="right"/>
            </w:pPr>
            <w:r>
              <w:rPr>
                <w:rFonts w:eastAsiaTheme="minorEastAsia"/>
                <w:color w:val="000000" w:themeColor="text1"/>
                <w:szCs w:val="21"/>
              </w:rPr>
              <w:t>435,883</w:t>
            </w:r>
          </w:p>
        </w:tc>
        <w:tc>
          <w:tcPr>
            <w:tcW w:w="1932" w:type="dxa"/>
            <w:vAlign w:val="center"/>
          </w:tcPr>
          <w:p w:rsidR="00FF5D89" w:rsidRDefault="001B7251">
            <w:pPr>
              <w:jc w:val="right"/>
            </w:pPr>
            <w:r>
              <w:rPr>
                <w:rFonts w:eastAsiaTheme="minorEastAsia"/>
                <w:color w:val="000000" w:themeColor="text1"/>
                <w:szCs w:val="21"/>
              </w:rPr>
              <w:t>6,978,486.83</w:t>
            </w:r>
          </w:p>
        </w:tc>
        <w:tc>
          <w:tcPr>
            <w:tcW w:w="1612" w:type="dxa"/>
            <w:vAlign w:val="center"/>
          </w:tcPr>
          <w:p w:rsidR="00FF5D89" w:rsidRDefault="001B7251">
            <w:pPr>
              <w:jc w:val="right"/>
            </w:pPr>
            <w:r>
              <w:rPr>
                <w:rFonts w:eastAsiaTheme="minorEastAsia"/>
                <w:color w:val="000000" w:themeColor="text1"/>
                <w:szCs w:val="21"/>
              </w:rPr>
              <w:t>1.58</w:t>
            </w:r>
          </w:p>
        </w:tc>
      </w:tr>
      <w:tr w:rsidR="00FF5D89">
        <w:tc>
          <w:tcPr>
            <w:tcW w:w="817" w:type="dxa"/>
            <w:vAlign w:val="center"/>
          </w:tcPr>
          <w:p w:rsidR="00FF5D89" w:rsidRDefault="001B7251">
            <w:pPr>
              <w:jc w:val="center"/>
            </w:pPr>
            <w:r>
              <w:rPr>
                <w:rFonts w:eastAsiaTheme="minorEastAsia"/>
                <w:color w:val="000000" w:themeColor="text1"/>
                <w:szCs w:val="21"/>
              </w:rPr>
              <w:t>19</w:t>
            </w:r>
          </w:p>
        </w:tc>
        <w:tc>
          <w:tcPr>
            <w:tcW w:w="1276" w:type="dxa"/>
            <w:vAlign w:val="center"/>
          </w:tcPr>
          <w:p w:rsidR="00FF5D89" w:rsidRDefault="001B7251">
            <w:pPr>
              <w:jc w:val="center"/>
            </w:pPr>
            <w:r>
              <w:rPr>
                <w:rFonts w:eastAsiaTheme="minorEastAsia"/>
                <w:color w:val="000000" w:themeColor="text1"/>
                <w:szCs w:val="21"/>
              </w:rPr>
              <w:t>601398</w:t>
            </w:r>
          </w:p>
        </w:tc>
        <w:tc>
          <w:tcPr>
            <w:tcW w:w="1701" w:type="dxa"/>
            <w:vAlign w:val="center"/>
          </w:tcPr>
          <w:p w:rsidR="00FF5D89" w:rsidRDefault="001B7251">
            <w:pPr>
              <w:jc w:val="center"/>
            </w:pPr>
            <w:r>
              <w:rPr>
                <w:rFonts w:eastAsiaTheme="minorEastAsia"/>
                <w:color w:val="000000" w:themeColor="text1"/>
                <w:szCs w:val="21"/>
              </w:rPr>
              <w:t>工商银行</w:t>
            </w:r>
          </w:p>
        </w:tc>
        <w:tc>
          <w:tcPr>
            <w:tcW w:w="1559" w:type="dxa"/>
            <w:vAlign w:val="center"/>
          </w:tcPr>
          <w:p w:rsidR="00FF5D89" w:rsidRDefault="001B7251">
            <w:pPr>
              <w:jc w:val="right"/>
            </w:pPr>
            <w:r>
              <w:rPr>
                <w:rFonts w:eastAsiaTheme="minorEastAsia"/>
                <w:color w:val="000000" w:themeColor="text1"/>
                <w:szCs w:val="21"/>
              </w:rPr>
              <w:t>1,182,849</w:t>
            </w:r>
          </w:p>
        </w:tc>
        <w:tc>
          <w:tcPr>
            <w:tcW w:w="1932" w:type="dxa"/>
            <w:vAlign w:val="center"/>
          </w:tcPr>
          <w:p w:rsidR="00FF5D89" w:rsidRDefault="001B7251">
            <w:pPr>
              <w:jc w:val="right"/>
            </w:pPr>
            <w:r>
              <w:rPr>
                <w:rFonts w:eastAsiaTheme="minorEastAsia"/>
                <w:color w:val="000000" w:themeColor="text1"/>
                <w:szCs w:val="21"/>
              </w:rPr>
              <w:t>6,257,271.21</w:t>
            </w:r>
          </w:p>
        </w:tc>
        <w:tc>
          <w:tcPr>
            <w:tcW w:w="1612" w:type="dxa"/>
            <w:vAlign w:val="center"/>
          </w:tcPr>
          <w:p w:rsidR="00FF5D89" w:rsidRDefault="001B7251">
            <w:pPr>
              <w:jc w:val="right"/>
            </w:pPr>
            <w:r>
              <w:rPr>
                <w:rFonts w:eastAsiaTheme="minorEastAsia"/>
                <w:color w:val="000000" w:themeColor="text1"/>
                <w:szCs w:val="21"/>
              </w:rPr>
              <w:t>1.42</w:t>
            </w:r>
          </w:p>
        </w:tc>
      </w:tr>
      <w:tr w:rsidR="00FF5D89">
        <w:tc>
          <w:tcPr>
            <w:tcW w:w="817" w:type="dxa"/>
            <w:vAlign w:val="center"/>
          </w:tcPr>
          <w:p w:rsidR="00FF5D89" w:rsidRDefault="001B7251">
            <w:pPr>
              <w:jc w:val="center"/>
            </w:pPr>
            <w:r>
              <w:rPr>
                <w:rFonts w:eastAsiaTheme="minorEastAsia"/>
                <w:color w:val="000000" w:themeColor="text1"/>
                <w:szCs w:val="21"/>
              </w:rPr>
              <w:t>20</w:t>
            </w:r>
          </w:p>
        </w:tc>
        <w:tc>
          <w:tcPr>
            <w:tcW w:w="1276" w:type="dxa"/>
            <w:vAlign w:val="center"/>
          </w:tcPr>
          <w:p w:rsidR="00FF5D89" w:rsidRDefault="001B7251">
            <w:pPr>
              <w:jc w:val="center"/>
            </w:pPr>
            <w:r>
              <w:rPr>
                <w:rFonts w:eastAsiaTheme="minorEastAsia"/>
                <w:color w:val="000000" w:themeColor="text1"/>
                <w:szCs w:val="21"/>
              </w:rPr>
              <w:t>300073</w:t>
            </w:r>
          </w:p>
        </w:tc>
        <w:tc>
          <w:tcPr>
            <w:tcW w:w="1701" w:type="dxa"/>
            <w:vAlign w:val="center"/>
          </w:tcPr>
          <w:p w:rsidR="00FF5D89" w:rsidRDefault="001B7251">
            <w:pPr>
              <w:jc w:val="center"/>
            </w:pPr>
            <w:r>
              <w:rPr>
                <w:rFonts w:eastAsiaTheme="minorEastAsia"/>
                <w:color w:val="000000" w:themeColor="text1"/>
                <w:szCs w:val="21"/>
              </w:rPr>
              <w:t>当升科技</w:t>
            </w:r>
          </w:p>
        </w:tc>
        <w:tc>
          <w:tcPr>
            <w:tcW w:w="1559" w:type="dxa"/>
            <w:vAlign w:val="center"/>
          </w:tcPr>
          <w:p w:rsidR="00FF5D89" w:rsidRDefault="001B7251">
            <w:pPr>
              <w:jc w:val="right"/>
            </w:pPr>
            <w:r>
              <w:rPr>
                <w:rFonts w:eastAsiaTheme="minorEastAsia"/>
                <w:color w:val="000000" w:themeColor="text1"/>
                <w:szCs w:val="21"/>
              </w:rPr>
              <w:t>216,711</w:t>
            </w:r>
          </w:p>
        </w:tc>
        <w:tc>
          <w:tcPr>
            <w:tcW w:w="1932" w:type="dxa"/>
            <w:vAlign w:val="center"/>
          </w:tcPr>
          <w:p w:rsidR="00FF5D89" w:rsidRDefault="001B7251">
            <w:pPr>
              <w:jc w:val="right"/>
            </w:pPr>
            <w:r>
              <w:rPr>
                <w:rFonts w:eastAsiaTheme="minorEastAsia"/>
                <w:color w:val="000000" w:themeColor="text1"/>
                <w:szCs w:val="21"/>
              </w:rPr>
              <w:t>6,000,727.59</w:t>
            </w:r>
          </w:p>
        </w:tc>
        <w:tc>
          <w:tcPr>
            <w:tcW w:w="1612" w:type="dxa"/>
            <w:vAlign w:val="center"/>
          </w:tcPr>
          <w:p w:rsidR="00FF5D89" w:rsidRDefault="001B7251">
            <w:pPr>
              <w:jc w:val="right"/>
            </w:pPr>
            <w:r>
              <w:rPr>
                <w:rFonts w:eastAsiaTheme="minorEastAsia"/>
                <w:color w:val="000000" w:themeColor="text1"/>
                <w:szCs w:val="21"/>
              </w:rPr>
              <w:t>1.36</w:t>
            </w:r>
          </w:p>
        </w:tc>
      </w:tr>
      <w:tr w:rsidR="00FF5D89">
        <w:tc>
          <w:tcPr>
            <w:tcW w:w="817" w:type="dxa"/>
            <w:vAlign w:val="center"/>
          </w:tcPr>
          <w:p w:rsidR="00FF5D89" w:rsidRDefault="001B7251">
            <w:pPr>
              <w:jc w:val="center"/>
            </w:pPr>
            <w:r>
              <w:rPr>
                <w:rFonts w:eastAsiaTheme="minorEastAsia"/>
                <w:color w:val="000000" w:themeColor="text1"/>
                <w:szCs w:val="21"/>
              </w:rPr>
              <w:t>21</w:t>
            </w:r>
          </w:p>
        </w:tc>
        <w:tc>
          <w:tcPr>
            <w:tcW w:w="1276" w:type="dxa"/>
            <w:vAlign w:val="center"/>
          </w:tcPr>
          <w:p w:rsidR="00FF5D89" w:rsidRDefault="001B7251">
            <w:pPr>
              <w:jc w:val="center"/>
            </w:pPr>
            <w:r>
              <w:rPr>
                <w:rFonts w:eastAsiaTheme="minorEastAsia"/>
                <w:color w:val="000000" w:themeColor="text1"/>
                <w:szCs w:val="21"/>
              </w:rPr>
              <w:t>600276</w:t>
            </w:r>
          </w:p>
        </w:tc>
        <w:tc>
          <w:tcPr>
            <w:tcW w:w="1701" w:type="dxa"/>
            <w:vAlign w:val="center"/>
          </w:tcPr>
          <w:p w:rsidR="00FF5D89" w:rsidRDefault="001B7251">
            <w:pPr>
              <w:jc w:val="center"/>
            </w:pPr>
            <w:r>
              <w:rPr>
                <w:rFonts w:eastAsiaTheme="minorEastAsia"/>
                <w:color w:val="000000" w:themeColor="text1"/>
                <w:szCs w:val="21"/>
              </w:rPr>
              <w:t>恒瑞医药</w:t>
            </w:r>
          </w:p>
        </w:tc>
        <w:tc>
          <w:tcPr>
            <w:tcW w:w="1559" w:type="dxa"/>
            <w:vAlign w:val="center"/>
          </w:tcPr>
          <w:p w:rsidR="00FF5D89" w:rsidRDefault="001B7251">
            <w:pPr>
              <w:jc w:val="right"/>
            </w:pPr>
            <w:r>
              <w:rPr>
                <w:rFonts w:eastAsiaTheme="minorEastAsia"/>
                <w:color w:val="000000" w:themeColor="text1"/>
                <w:szCs w:val="21"/>
              </w:rPr>
              <w:t>110,986</w:t>
            </w:r>
          </w:p>
        </w:tc>
        <w:tc>
          <w:tcPr>
            <w:tcW w:w="1932" w:type="dxa"/>
            <w:vAlign w:val="center"/>
          </w:tcPr>
          <w:p w:rsidR="00FF5D89" w:rsidRDefault="001B7251">
            <w:pPr>
              <w:jc w:val="right"/>
            </w:pPr>
            <w:r>
              <w:rPr>
                <w:rFonts w:eastAsiaTheme="minorEastAsia"/>
                <w:color w:val="000000" w:themeColor="text1"/>
                <w:szCs w:val="21"/>
              </w:rPr>
              <w:t>5,854,511.50</w:t>
            </w:r>
          </w:p>
        </w:tc>
        <w:tc>
          <w:tcPr>
            <w:tcW w:w="1612" w:type="dxa"/>
            <w:vAlign w:val="center"/>
          </w:tcPr>
          <w:p w:rsidR="00FF5D89" w:rsidRDefault="001B7251">
            <w:pPr>
              <w:jc w:val="right"/>
            </w:pPr>
            <w:r>
              <w:rPr>
                <w:rFonts w:eastAsiaTheme="minorEastAsia"/>
                <w:color w:val="000000" w:themeColor="text1"/>
                <w:szCs w:val="21"/>
              </w:rPr>
              <w:t>1.33</w:t>
            </w:r>
          </w:p>
        </w:tc>
      </w:tr>
      <w:tr w:rsidR="00FF5D89">
        <w:tc>
          <w:tcPr>
            <w:tcW w:w="817" w:type="dxa"/>
            <w:vAlign w:val="center"/>
          </w:tcPr>
          <w:p w:rsidR="00FF5D89" w:rsidRDefault="001B7251">
            <w:pPr>
              <w:jc w:val="center"/>
            </w:pPr>
            <w:r>
              <w:rPr>
                <w:rFonts w:eastAsiaTheme="minorEastAsia"/>
                <w:color w:val="000000" w:themeColor="text1"/>
                <w:szCs w:val="21"/>
              </w:rPr>
              <w:t>22</w:t>
            </w:r>
          </w:p>
        </w:tc>
        <w:tc>
          <w:tcPr>
            <w:tcW w:w="1276" w:type="dxa"/>
            <w:vAlign w:val="center"/>
          </w:tcPr>
          <w:p w:rsidR="00FF5D89" w:rsidRDefault="001B7251">
            <w:pPr>
              <w:jc w:val="center"/>
            </w:pPr>
            <w:r>
              <w:rPr>
                <w:rFonts w:eastAsiaTheme="minorEastAsia"/>
                <w:color w:val="000000" w:themeColor="text1"/>
                <w:szCs w:val="21"/>
              </w:rPr>
              <w:t>002621</w:t>
            </w:r>
          </w:p>
        </w:tc>
        <w:tc>
          <w:tcPr>
            <w:tcW w:w="1701" w:type="dxa"/>
            <w:vAlign w:val="center"/>
          </w:tcPr>
          <w:p w:rsidR="00FF5D89" w:rsidRDefault="001B7251">
            <w:pPr>
              <w:jc w:val="center"/>
            </w:pPr>
            <w:r>
              <w:rPr>
                <w:rFonts w:eastAsiaTheme="minorEastAsia"/>
                <w:color w:val="000000" w:themeColor="text1"/>
                <w:szCs w:val="21"/>
              </w:rPr>
              <w:t>三垒股份</w:t>
            </w:r>
          </w:p>
        </w:tc>
        <w:tc>
          <w:tcPr>
            <w:tcW w:w="1559" w:type="dxa"/>
            <w:vAlign w:val="center"/>
          </w:tcPr>
          <w:p w:rsidR="00FF5D89" w:rsidRDefault="001B7251">
            <w:pPr>
              <w:jc w:val="right"/>
            </w:pPr>
            <w:r>
              <w:rPr>
                <w:rFonts w:eastAsiaTheme="minorEastAsia"/>
                <w:color w:val="000000" w:themeColor="text1"/>
                <w:szCs w:val="21"/>
              </w:rPr>
              <w:t>305,460</w:t>
            </w:r>
          </w:p>
        </w:tc>
        <w:tc>
          <w:tcPr>
            <w:tcW w:w="1932" w:type="dxa"/>
            <w:vAlign w:val="center"/>
          </w:tcPr>
          <w:p w:rsidR="00FF5D89" w:rsidRDefault="001B7251">
            <w:pPr>
              <w:jc w:val="right"/>
            </w:pPr>
            <w:r>
              <w:rPr>
                <w:rFonts w:eastAsiaTheme="minorEastAsia"/>
                <w:color w:val="000000" w:themeColor="text1"/>
                <w:szCs w:val="21"/>
              </w:rPr>
              <w:t>5,174,492.40</w:t>
            </w:r>
          </w:p>
        </w:tc>
        <w:tc>
          <w:tcPr>
            <w:tcW w:w="1612" w:type="dxa"/>
            <w:vAlign w:val="center"/>
          </w:tcPr>
          <w:p w:rsidR="00FF5D89" w:rsidRDefault="001B7251">
            <w:pPr>
              <w:jc w:val="right"/>
            </w:pPr>
            <w:r>
              <w:rPr>
                <w:rFonts w:eastAsiaTheme="minorEastAsia"/>
                <w:color w:val="000000" w:themeColor="text1"/>
                <w:szCs w:val="21"/>
              </w:rPr>
              <w:t>1.17</w:t>
            </w:r>
          </w:p>
        </w:tc>
      </w:tr>
      <w:tr w:rsidR="00FF5D89">
        <w:tc>
          <w:tcPr>
            <w:tcW w:w="817" w:type="dxa"/>
            <w:vAlign w:val="center"/>
          </w:tcPr>
          <w:p w:rsidR="00FF5D89" w:rsidRDefault="001B7251">
            <w:pPr>
              <w:jc w:val="center"/>
            </w:pPr>
            <w:r>
              <w:rPr>
                <w:rFonts w:eastAsiaTheme="minorEastAsia"/>
                <w:color w:val="000000" w:themeColor="text1"/>
                <w:szCs w:val="21"/>
              </w:rPr>
              <w:t>23</w:t>
            </w:r>
          </w:p>
        </w:tc>
        <w:tc>
          <w:tcPr>
            <w:tcW w:w="1276" w:type="dxa"/>
            <w:vAlign w:val="center"/>
          </w:tcPr>
          <w:p w:rsidR="00FF5D89" w:rsidRDefault="001B7251">
            <w:pPr>
              <w:jc w:val="center"/>
            </w:pPr>
            <w:r>
              <w:rPr>
                <w:rFonts w:eastAsiaTheme="minorEastAsia"/>
                <w:color w:val="000000" w:themeColor="text1"/>
                <w:szCs w:val="21"/>
              </w:rPr>
              <w:t>002124</w:t>
            </w:r>
          </w:p>
        </w:tc>
        <w:tc>
          <w:tcPr>
            <w:tcW w:w="1701" w:type="dxa"/>
            <w:vAlign w:val="center"/>
          </w:tcPr>
          <w:p w:rsidR="00FF5D89" w:rsidRDefault="001B7251">
            <w:pPr>
              <w:jc w:val="center"/>
            </w:pPr>
            <w:r>
              <w:rPr>
                <w:rFonts w:eastAsiaTheme="minorEastAsia"/>
                <w:color w:val="000000" w:themeColor="text1"/>
                <w:szCs w:val="21"/>
              </w:rPr>
              <w:t>天邦股份</w:t>
            </w:r>
          </w:p>
        </w:tc>
        <w:tc>
          <w:tcPr>
            <w:tcW w:w="1559" w:type="dxa"/>
            <w:vAlign w:val="center"/>
          </w:tcPr>
          <w:p w:rsidR="00FF5D89" w:rsidRDefault="001B7251">
            <w:pPr>
              <w:jc w:val="right"/>
            </w:pPr>
            <w:r>
              <w:rPr>
                <w:rFonts w:eastAsiaTheme="minorEastAsia"/>
                <w:color w:val="000000" w:themeColor="text1"/>
                <w:szCs w:val="21"/>
              </w:rPr>
              <w:t>742,750</w:t>
            </w:r>
          </w:p>
        </w:tc>
        <w:tc>
          <w:tcPr>
            <w:tcW w:w="1932" w:type="dxa"/>
            <w:vAlign w:val="center"/>
          </w:tcPr>
          <w:p w:rsidR="00FF5D89" w:rsidRDefault="001B7251">
            <w:pPr>
              <w:jc w:val="right"/>
            </w:pPr>
            <w:r>
              <w:rPr>
                <w:rFonts w:eastAsiaTheme="minorEastAsia"/>
                <w:color w:val="000000" w:themeColor="text1"/>
                <w:szCs w:val="21"/>
              </w:rPr>
              <w:t>5,050,700.00</w:t>
            </w:r>
          </w:p>
        </w:tc>
        <w:tc>
          <w:tcPr>
            <w:tcW w:w="1612" w:type="dxa"/>
            <w:vAlign w:val="center"/>
          </w:tcPr>
          <w:p w:rsidR="00FF5D89" w:rsidRDefault="001B7251">
            <w:pPr>
              <w:jc w:val="right"/>
            </w:pPr>
            <w:r>
              <w:rPr>
                <w:rFonts w:eastAsiaTheme="minorEastAsia"/>
                <w:color w:val="000000" w:themeColor="text1"/>
                <w:szCs w:val="21"/>
              </w:rPr>
              <w:t>1.14</w:t>
            </w:r>
          </w:p>
        </w:tc>
      </w:tr>
      <w:tr w:rsidR="00FF5D89">
        <w:tc>
          <w:tcPr>
            <w:tcW w:w="817" w:type="dxa"/>
            <w:vAlign w:val="center"/>
          </w:tcPr>
          <w:p w:rsidR="00FF5D89" w:rsidRDefault="001B7251">
            <w:pPr>
              <w:jc w:val="center"/>
            </w:pPr>
            <w:r>
              <w:rPr>
                <w:rFonts w:eastAsiaTheme="minorEastAsia"/>
                <w:color w:val="000000" w:themeColor="text1"/>
                <w:szCs w:val="21"/>
              </w:rPr>
              <w:t>24</w:t>
            </w:r>
          </w:p>
        </w:tc>
        <w:tc>
          <w:tcPr>
            <w:tcW w:w="1276" w:type="dxa"/>
            <w:vAlign w:val="center"/>
          </w:tcPr>
          <w:p w:rsidR="00FF5D89" w:rsidRDefault="001B7251">
            <w:pPr>
              <w:jc w:val="center"/>
            </w:pPr>
            <w:r>
              <w:rPr>
                <w:rFonts w:eastAsiaTheme="minorEastAsia"/>
                <w:color w:val="000000" w:themeColor="text1"/>
                <w:szCs w:val="21"/>
              </w:rPr>
              <w:t>600529</w:t>
            </w:r>
          </w:p>
        </w:tc>
        <w:tc>
          <w:tcPr>
            <w:tcW w:w="1701" w:type="dxa"/>
            <w:vAlign w:val="center"/>
          </w:tcPr>
          <w:p w:rsidR="00FF5D89" w:rsidRDefault="001B7251">
            <w:pPr>
              <w:jc w:val="center"/>
            </w:pPr>
            <w:r>
              <w:rPr>
                <w:rFonts w:eastAsiaTheme="minorEastAsia"/>
                <w:color w:val="000000" w:themeColor="text1"/>
                <w:szCs w:val="21"/>
              </w:rPr>
              <w:t>山东药玻</w:t>
            </w:r>
          </w:p>
        </w:tc>
        <w:tc>
          <w:tcPr>
            <w:tcW w:w="1559" w:type="dxa"/>
            <w:vAlign w:val="center"/>
          </w:tcPr>
          <w:p w:rsidR="00FF5D89" w:rsidRDefault="001B7251">
            <w:pPr>
              <w:jc w:val="right"/>
            </w:pPr>
            <w:r>
              <w:rPr>
                <w:rFonts w:eastAsiaTheme="minorEastAsia"/>
                <w:color w:val="000000" w:themeColor="text1"/>
                <w:szCs w:val="21"/>
              </w:rPr>
              <w:t>263,500</w:t>
            </w:r>
          </w:p>
        </w:tc>
        <w:tc>
          <w:tcPr>
            <w:tcW w:w="1932" w:type="dxa"/>
            <w:vAlign w:val="center"/>
          </w:tcPr>
          <w:p w:rsidR="00FF5D89" w:rsidRDefault="001B7251">
            <w:pPr>
              <w:jc w:val="right"/>
            </w:pPr>
            <w:r>
              <w:rPr>
                <w:rFonts w:eastAsiaTheme="minorEastAsia"/>
                <w:color w:val="000000" w:themeColor="text1"/>
                <w:szCs w:val="21"/>
              </w:rPr>
              <w:t>5,006,500.00</w:t>
            </w:r>
          </w:p>
        </w:tc>
        <w:tc>
          <w:tcPr>
            <w:tcW w:w="1612" w:type="dxa"/>
            <w:vAlign w:val="center"/>
          </w:tcPr>
          <w:p w:rsidR="00FF5D89" w:rsidRDefault="001B7251">
            <w:pPr>
              <w:jc w:val="right"/>
            </w:pPr>
            <w:r>
              <w:rPr>
                <w:rFonts w:eastAsiaTheme="minorEastAsia"/>
                <w:color w:val="000000" w:themeColor="text1"/>
                <w:szCs w:val="21"/>
              </w:rPr>
              <w:t>1.13</w:t>
            </w:r>
          </w:p>
        </w:tc>
      </w:tr>
      <w:tr w:rsidR="00FF5D89">
        <w:tc>
          <w:tcPr>
            <w:tcW w:w="817" w:type="dxa"/>
            <w:vAlign w:val="center"/>
          </w:tcPr>
          <w:p w:rsidR="00FF5D89" w:rsidRDefault="001B7251">
            <w:pPr>
              <w:jc w:val="center"/>
            </w:pPr>
            <w:r>
              <w:rPr>
                <w:rFonts w:eastAsiaTheme="minorEastAsia"/>
                <w:color w:val="000000" w:themeColor="text1"/>
                <w:szCs w:val="21"/>
              </w:rPr>
              <w:t>25</w:t>
            </w:r>
          </w:p>
        </w:tc>
        <w:tc>
          <w:tcPr>
            <w:tcW w:w="1276" w:type="dxa"/>
            <w:vAlign w:val="center"/>
          </w:tcPr>
          <w:p w:rsidR="00FF5D89" w:rsidRDefault="001B7251">
            <w:pPr>
              <w:jc w:val="center"/>
            </w:pPr>
            <w:r>
              <w:rPr>
                <w:rFonts w:eastAsiaTheme="minorEastAsia"/>
                <w:color w:val="000000" w:themeColor="text1"/>
                <w:szCs w:val="21"/>
              </w:rPr>
              <w:t>300750</w:t>
            </w:r>
          </w:p>
        </w:tc>
        <w:tc>
          <w:tcPr>
            <w:tcW w:w="1701" w:type="dxa"/>
            <w:vAlign w:val="center"/>
          </w:tcPr>
          <w:p w:rsidR="00FF5D89" w:rsidRDefault="001B7251">
            <w:pPr>
              <w:jc w:val="center"/>
            </w:pPr>
            <w:r>
              <w:rPr>
                <w:rFonts w:eastAsiaTheme="minorEastAsia"/>
                <w:color w:val="000000" w:themeColor="text1"/>
                <w:szCs w:val="21"/>
              </w:rPr>
              <w:t>宁德时代</w:t>
            </w:r>
          </w:p>
        </w:tc>
        <w:tc>
          <w:tcPr>
            <w:tcW w:w="1559" w:type="dxa"/>
            <w:vAlign w:val="center"/>
          </w:tcPr>
          <w:p w:rsidR="00FF5D89" w:rsidRDefault="001B7251">
            <w:pPr>
              <w:jc w:val="right"/>
            </w:pPr>
            <w:r>
              <w:rPr>
                <w:rFonts w:eastAsiaTheme="minorEastAsia"/>
                <w:color w:val="000000" w:themeColor="text1"/>
                <w:szCs w:val="21"/>
              </w:rPr>
              <w:t>65,655</w:t>
            </w:r>
          </w:p>
        </w:tc>
        <w:tc>
          <w:tcPr>
            <w:tcW w:w="1932" w:type="dxa"/>
            <w:vAlign w:val="center"/>
          </w:tcPr>
          <w:p w:rsidR="00FF5D89" w:rsidRDefault="001B7251">
            <w:pPr>
              <w:jc w:val="right"/>
            </w:pPr>
            <w:r>
              <w:rPr>
                <w:rFonts w:eastAsiaTheme="minorEastAsia"/>
                <w:color w:val="000000" w:themeColor="text1"/>
                <w:szCs w:val="21"/>
              </w:rPr>
              <w:t>4,845,339.00</w:t>
            </w:r>
          </w:p>
        </w:tc>
        <w:tc>
          <w:tcPr>
            <w:tcW w:w="1612" w:type="dxa"/>
            <w:vAlign w:val="center"/>
          </w:tcPr>
          <w:p w:rsidR="00FF5D89" w:rsidRDefault="001B7251">
            <w:pPr>
              <w:jc w:val="right"/>
            </w:pPr>
            <w:r>
              <w:rPr>
                <w:rFonts w:eastAsiaTheme="minorEastAsia"/>
                <w:color w:val="000000" w:themeColor="text1"/>
                <w:szCs w:val="21"/>
              </w:rPr>
              <w:t>1.10</w:t>
            </w:r>
          </w:p>
        </w:tc>
      </w:tr>
      <w:tr w:rsidR="00FF5D89">
        <w:tc>
          <w:tcPr>
            <w:tcW w:w="817" w:type="dxa"/>
            <w:vAlign w:val="center"/>
          </w:tcPr>
          <w:p w:rsidR="00FF5D89" w:rsidRDefault="001B7251">
            <w:pPr>
              <w:jc w:val="center"/>
            </w:pPr>
            <w:r>
              <w:rPr>
                <w:rFonts w:eastAsiaTheme="minorEastAsia"/>
                <w:color w:val="000000" w:themeColor="text1"/>
                <w:szCs w:val="21"/>
              </w:rPr>
              <w:t>26</w:t>
            </w:r>
          </w:p>
        </w:tc>
        <w:tc>
          <w:tcPr>
            <w:tcW w:w="1276" w:type="dxa"/>
            <w:vAlign w:val="center"/>
          </w:tcPr>
          <w:p w:rsidR="00FF5D89" w:rsidRDefault="001B7251">
            <w:pPr>
              <w:jc w:val="center"/>
            </w:pPr>
            <w:r>
              <w:rPr>
                <w:rFonts w:eastAsiaTheme="minorEastAsia"/>
                <w:color w:val="000000" w:themeColor="text1"/>
                <w:szCs w:val="21"/>
              </w:rPr>
              <w:t>600337</w:t>
            </w:r>
          </w:p>
        </w:tc>
        <w:tc>
          <w:tcPr>
            <w:tcW w:w="1701" w:type="dxa"/>
            <w:vAlign w:val="center"/>
          </w:tcPr>
          <w:p w:rsidR="00FF5D89" w:rsidRDefault="001B7251">
            <w:pPr>
              <w:jc w:val="center"/>
            </w:pPr>
            <w:r>
              <w:rPr>
                <w:rFonts w:eastAsiaTheme="minorEastAsia"/>
                <w:color w:val="000000" w:themeColor="text1"/>
                <w:szCs w:val="21"/>
              </w:rPr>
              <w:t>美克家居</w:t>
            </w:r>
          </w:p>
        </w:tc>
        <w:tc>
          <w:tcPr>
            <w:tcW w:w="1559" w:type="dxa"/>
            <w:vAlign w:val="center"/>
          </w:tcPr>
          <w:p w:rsidR="00FF5D89" w:rsidRDefault="001B7251">
            <w:pPr>
              <w:jc w:val="right"/>
            </w:pPr>
            <w:r>
              <w:rPr>
                <w:rFonts w:eastAsiaTheme="minorEastAsia"/>
                <w:color w:val="000000" w:themeColor="text1"/>
                <w:szCs w:val="21"/>
              </w:rPr>
              <w:t>1,144,662</w:t>
            </w:r>
          </w:p>
        </w:tc>
        <w:tc>
          <w:tcPr>
            <w:tcW w:w="1932" w:type="dxa"/>
            <w:vAlign w:val="center"/>
          </w:tcPr>
          <w:p w:rsidR="00FF5D89" w:rsidRDefault="001B7251">
            <w:pPr>
              <w:jc w:val="right"/>
            </w:pPr>
            <w:r>
              <w:rPr>
                <w:rFonts w:eastAsiaTheme="minorEastAsia"/>
                <w:color w:val="000000" w:themeColor="text1"/>
                <w:szCs w:val="21"/>
              </w:rPr>
              <w:t>4,521,414.90</w:t>
            </w:r>
          </w:p>
        </w:tc>
        <w:tc>
          <w:tcPr>
            <w:tcW w:w="1612" w:type="dxa"/>
            <w:vAlign w:val="center"/>
          </w:tcPr>
          <w:p w:rsidR="00FF5D89" w:rsidRDefault="001B7251">
            <w:pPr>
              <w:jc w:val="right"/>
            </w:pPr>
            <w:r>
              <w:rPr>
                <w:rFonts w:eastAsiaTheme="minorEastAsia"/>
                <w:color w:val="000000" w:themeColor="text1"/>
                <w:szCs w:val="21"/>
              </w:rPr>
              <w:t>1.02</w:t>
            </w:r>
          </w:p>
        </w:tc>
      </w:tr>
      <w:tr w:rsidR="00FF5D89">
        <w:tc>
          <w:tcPr>
            <w:tcW w:w="817" w:type="dxa"/>
            <w:vAlign w:val="center"/>
          </w:tcPr>
          <w:p w:rsidR="00FF5D89" w:rsidRDefault="001B7251">
            <w:pPr>
              <w:jc w:val="center"/>
            </w:pPr>
            <w:r>
              <w:rPr>
                <w:rFonts w:eastAsiaTheme="minorEastAsia"/>
                <w:color w:val="000000" w:themeColor="text1"/>
                <w:szCs w:val="21"/>
              </w:rPr>
              <w:t>27</w:t>
            </w:r>
          </w:p>
        </w:tc>
        <w:tc>
          <w:tcPr>
            <w:tcW w:w="1276" w:type="dxa"/>
            <w:vAlign w:val="center"/>
          </w:tcPr>
          <w:p w:rsidR="00FF5D89" w:rsidRDefault="001B7251">
            <w:pPr>
              <w:jc w:val="center"/>
            </w:pPr>
            <w:r>
              <w:rPr>
                <w:rFonts w:eastAsiaTheme="minorEastAsia"/>
                <w:color w:val="000000" w:themeColor="text1"/>
                <w:szCs w:val="21"/>
              </w:rPr>
              <w:t>600036</w:t>
            </w:r>
          </w:p>
        </w:tc>
        <w:tc>
          <w:tcPr>
            <w:tcW w:w="1701" w:type="dxa"/>
            <w:vAlign w:val="center"/>
          </w:tcPr>
          <w:p w:rsidR="00FF5D89" w:rsidRDefault="001B7251">
            <w:pPr>
              <w:jc w:val="center"/>
            </w:pPr>
            <w:r>
              <w:rPr>
                <w:rFonts w:eastAsiaTheme="minorEastAsia"/>
                <w:color w:val="000000" w:themeColor="text1"/>
                <w:szCs w:val="21"/>
              </w:rPr>
              <w:t>招商银行</w:t>
            </w:r>
          </w:p>
        </w:tc>
        <w:tc>
          <w:tcPr>
            <w:tcW w:w="1559" w:type="dxa"/>
            <w:vAlign w:val="center"/>
          </w:tcPr>
          <w:p w:rsidR="00FF5D89" w:rsidRDefault="001B7251">
            <w:pPr>
              <w:jc w:val="right"/>
            </w:pPr>
            <w:r>
              <w:rPr>
                <w:rFonts w:eastAsiaTheme="minorEastAsia"/>
                <w:color w:val="000000" w:themeColor="text1"/>
                <w:szCs w:val="21"/>
              </w:rPr>
              <w:t>176,200</w:t>
            </w:r>
          </w:p>
        </w:tc>
        <w:tc>
          <w:tcPr>
            <w:tcW w:w="1932" w:type="dxa"/>
            <w:vAlign w:val="center"/>
          </w:tcPr>
          <w:p w:rsidR="00FF5D89" w:rsidRDefault="001B7251">
            <w:pPr>
              <w:jc w:val="right"/>
            </w:pPr>
            <w:r>
              <w:rPr>
                <w:rFonts w:eastAsiaTheme="minorEastAsia"/>
                <w:color w:val="000000" w:themeColor="text1"/>
                <w:szCs w:val="21"/>
              </w:rPr>
              <w:t>4,440,240.00</w:t>
            </w:r>
          </w:p>
        </w:tc>
        <w:tc>
          <w:tcPr>
            <w:tcW w:w="1612" w:type="dxa"/>
            <w:vAlign w:val="center"/>
          </w:tcPr>
          <w:p w:rsidR="00FF5D89" w:rsidRDefault="001B7251">
            <w:pPr>
              <w:jc w:val="right"/>
            </w:pPr>
            <w:r>
              <w:rPr>
                <w:rFonts w:eastAsiaTheme="minorEastAsia"/>
                <w:color w:val="000000" w:themeColor="text1"/>
                <w:szCs w:val="21"/>
              </w:rPr>
              <w:t>1.01</w:t>
            </w:r>
          </w:p>
        </w:tc>
      </w:tr>
      <w:tr w:rsidR="00FF5D89">
        <w:tc>
          <w:tcPr>
            <w:tcW w:w="817" w:type="dxa"/>
            <w:vAlign w:val="center"/>
          </w:tcPr>
          <w:p w:rsidR="00FF5D89" w:rsidRDefault="001B7251">
            <w:pPr>
              <w:jc w:val="center"/>
            </w:pPr>
            <w:r>
              <w:rPr>
                <w:rFonts w:eastAsiaTheme="minorEastAsia"/>
                <w:color w:val="000000" w:themeColor="text1"/>
                <w:szCs w:val="21"/>
              </w:rPr>
              <w:t>28</w:t>
            </w:r>
          </w:p>
        </w:tc>
        <w:tc>
          <w:tcPr>
            <w:tcW w:w="1276" w:type="dxa"/>
            <w:vAlign w:val="center"/>
          </w:tcPr>
          <w:p w:rsidR="00FF5D89" w:rsidRDefault="001B7251">
            <w:pPr>
              <w:jc w:val="center"/>
            </w:pPr>
            <w:r>
              <w:rPr>
                <w:rFonts w:eastAsiaTheme="minorEastAsia"/>
                <w:color w:val="000000" w:themeColor="text1"/>
                <w:szCs w:val="21"/>
              </w:rPr>
              <w:t>601899</w:t>
            </w:r>
          </w:p>
        </w:tc>
        <w:tc>
          <w:tcPr>
            <w:tcW w:w="1701" w:type="dxa"/>
            <w:vAlign w:val="center"/>
          </w:tcPr>
          <w:p w:rsidR="00FF5D89" w:rsidRDefault="001B7251">
            <w:pPr>
              <w:jc w:val="center"/>
            </w:pPr>
            <w:r>
              <w:rPr>
                <w:rFonts w:eastAsiaTheme="minorEastAsia"/>
                <w:color w:val="000000" w:themeColor="text1"/>
                <w:szCs w:val="21"/>
              </w:rPr>
              <w:t>紫金矿业</w:t>
            </w:r>
          </w:p>
        </w:tc>
        <w:tc>
          <w:tcPr>
            <w:tcW w:w="1559" w:type="dxa"/>
            <w:vAlign w:val="center"/>
          </w:tcPr>
          <w:p w:rsidR="00FF5D89" w:rsidRDefault="001B7251">
            <w:pPr>
              <w:jc w:val="right"/>
            </w:pPr>
            <w:r>
              <w:rPr>
                <w:rFonts w:eastAsiaTheme="minorEastAsia"/>
                <w:color w:val="000000" w:themeColor="text1"/>
                <w:szCs w:val="21"/>
              </w:rPr>
              <w:t>1,290,500</w:t>
            </w:r>
          </w:p>
        </w:tc>
        <w:tc>
          <w:tcPr>
            <w:tcW w:w="1932" w:type="dxa"/>
            <w:vAlign w:val="center"/>
          </w:tcPr>
          <w:p w:rsidR="00FF5D89" w:rsidRDefault="001B7251">
            <w:pPr>
              <w:jc w:val="right"/>
            </w:pPr>
            <w:r>
              <w:rPr>
                <w:rFonts w:eastAsiaTheme="minorEastAsia"/>
                <w:color w:val="000000" w:themeColor="text1"/>
                <w:szCs w:val="21"/>
              </w:rPr>
              <w:t>4,310,270.00</w:t>
            </w:r>
          </w:p>
        </w:tc>
        <w:tc>
          <w:tcPr>
            <w:tcW w:w="1612" w:type="dxa"/>
            <w:vAlign w:val="center"/>
          </w:tcPr>
          <w:p w:rsidR="00FF5D89" w:rsidRDefault="001B7251">
            <w:pPr>
              <w:jc w:val="right"/>
            </w:pPr>
            <w:r>
              <w:rPr>
                <w:rFonts w:eastAsiaTheme="minorEastAsia"/>
                <w:color w:val="000000" w:themeColor="text1"/>
                <w:szCs w:val="21"/>
              </w:rPr>
              <w:t>0.98</w:t>
            </w:r>
          </w:p>
        </w:tc>
      </w:tr>
      <w:tr w:rsidR="00FF5D89">
        <w:tc>
          <w:tcPr>
            <w:tcW w:w="817" w:type="dxa"/>
            <w:vAlign w:val="center"/>
          </w:tcPr>
          <w:p w:rsidR="00FF5D89" w:rsidRDefault="001B7251">
            <w:pPr>
              <w:jc w:val="center"/>
            </w:pPr>
            <w:r>
              <w:rPr>
                <w:rFonts w:eastAsiaTheme="minorEastAsia"/>
                <w:color w:val="000000" w:themeColor="text1"/>
                <w:szCs w:val="21"/>
              </w:rPr>
              <w:t>29</w:t>
            </w:r>
          </w:p>
        </w:tc>
        <w:tc>
          <w:tcPr>
            <w:tcW w:w="1276" w:type="dxa"/>
            <w:vAlign w:val="center"/>
          </w:tcPr>
          <w:p w:rsidR="00FF5D89" w:rsidRDefault="001B7251">
            <w:pPr>
              <w:jc w:val="center"/>
            </w:pPr>
            <w:r>
              <w:rPr>
                <w:rFonts w:eastAsiaTheme="minorEastAsia"/>
                <w:color w:val="000000" w:themeColor="text1"/>
                <w:szCs w:val="21"/>
              </w:rPr>
              <w:t>002384</w:t>
            </w:r>
          </w:p>
        </w:tc>
        <w:tc>
          <w:tcPr>
            <w:tcW w:w="1701" w:type="dxa"/>
            <w:vAlign w:val="center"/>
          </w:tcPr>
          <w:p w:rsidR="00FF5D89" w:rsidRDefault="001B7251">
            <w:pPr>
              <w:jc w:val="center"/>
            </w:pPr>
            <w:r>
              <w:rPr>
                <w:rFonts w:eastAsiaTheme="minorEastAsia"/>
                <w:color w:val="000000" w:themeColor="text1"/>
                <w:szCs w:val="21"/>
              </w:rPr>
              <w:t>东山精密</w:t>
            </w:r>
          </w:p>
        </w:tc>
        <w:tc>
          <w:tcPr>
            <w:tcW w:w="1559" w:type="dxa"/>
            <w:vAlign w:val="center"/>
          </w:tcPr>
          <w:p w:rsidR="00FF5D89" w:rsidRDefault="001B7251">
            <w:pPr>
              <w:jc w:val="right"/>
            </w:pPr>
            <w:r>
              <w:rPr>
                <w:rFonts w:eastAsiaTheme="minorEastAsia"/>
                <w:color w:val="000000" w:themeColor="text1"/>
                <w:szCs w:val="21"/>
              </w:rPr>
              <w:t>381,249</w:t>
            </w:r>
          </w:p>
        </w:tc>
        <w:tc>
          <w:tcPr>
            <w:tcW w:w="1932" w:type="dxa"/>
            <w:vAlign w:val="center"/>
          </w:tcPr>
          <w:p w:rsidR="00FF5D89" w:rsidRDefault="001B7251">
            <w:pPr>
              <w:jc w:val="right"/>
            </w:pPr>
            <w:r>
              <w:rPr>
                <w:rFonts w:eastAsiaTheme="minorEastAsia"/>
                <w:color w:val="000000" w:themeColor="text1"/>
                <w:szCs w:val="21"/>
              </w:rPr>
              <w:t>4,304,301.21</w:t>
            </w:r>
          </w:p>
        </w:tc>
        <w:tc>
          <w:tcPr>
            <w:tcW w:w="1612" w:type="dxa"/>
            <w:vAlign w:val="center"/>
          </w:tcPr>
          <w:p w:rsidR="00FF5D89" w:rsidRDefault="001B7251">
            <w:pPr>
              <w:jc w:val="right"/>
            </w:pPr>
            <w:r>
              <w:rPr>
                <w:rFonts w:eastAsiaTheme="minorEastAsia"/>
                <w:color w:val="000000" w:themeColor="text1"/>
                <w:szCs w:val="21"/>
              </w:rPr>
              <w:t>0.98</w:t>
            </w:r>
          </w:p>
        </w:tc>
      </w:tr>
      <w:tr w:rsidR="00FF5D89">
        <w:tc>
          <w:tcPr>
            <w:tcW w:w="817" w:type="dxa"/>
            <w:vAlign w:val="center"/>
          </w:tcPr>
          <w:p w:rsidR="00FF5D89" w:rsidRDefault="001B7251">
            <w:pPr>
              <w:jc w:val="center"/>
            </w:pPr>
            <w:r>
              <w:rPr>
                <w:rFonts w:eastAsiaTheme="minorEastAsia"/>
                <w:color w:val="000000" w:themeColor="text1"/>
                <w:szCs w:val="21"/>
              </w:rPr>
              <w:t>30</w:t>
            </w:r>
          </w:p>
        </w:tc>
        <w:tc>
          <w:tcPr>
            <w:tcW w:w="1276" w:type="dxa"/>
            <w:vAlign w:val="center"/>
          </w:tcPr>
          <w:p w:rsidR="00FF5D89" w:rsidRDefault="001B7251">
            <w:pPr>
              <w:jc w:val="center"/>
            </w:pPr>
            <w:r>
              <w:rPr>
                <w:rFonts w:eastAsiaTheme="minorEastAsia"/>
                <w:color w:val="000000" w:themeColor="text1"/>
                <w:szCs w:val="21"/>
              </w:rPr>
              <w:t>000970</w:t>
            </w:r>
          </w:p>
        </w:tc>
        <w:tc>
          <w:tcPr>
            <w:tcW w:w="1701" w:type="dxa"/>
            <w:vAlign w:val="center"/>
          </w:tcPr>
          <w:p w:rsidR="00FF5D89" w:rsidRDefault="001B7251">
            <w:pPr>
              <w:jc w:val="center"/>
            </w:pPr>
            <w:r>
              <w:rPr>
                <w:rFonts w:eastAsiaTheme="minorEastAsia"/>
                <w:color w:val="000000" w:themeColor="text1"/>
                <w:szCs w:val="21"/>
              </w:rPr>
              <w:t>中科三环</w:t>
            </w:r>
          </w:p>
        </w:tc>
        <w:tc>
          <w:tcPr>
            <w:tcW w:w="1559" w:type="dxa"/>
            <w:vAlign w:val="center"/>
          </w:tcPr>
          <w:p w:rsidR="00FF5D89" w:rsidRDefault="001B7251">
            <w:pPr>
              <w:jc w:val="right"/>
            </w:pPr>
            <w:r>
              <w:rPr>
                <w:rFonts w:eastAsiaTheme="minorEastAsia"/>
                <w:color w:val="000000" w:themeColor="text1"/>
                <w:szCs w:val="21"/>
              </w:rPr>
              <w:t>581,100</w:t>
            </w:r>
          </w:p>
        </w:tc>
        <w:tc>
          <w:tcPr>
            <w:tcW w:w="1932" w:type="dxa"/>
            <w:vAlign w:val="center"/>
          </w:tcPr>
          <w:p w:rsidR="00FF5D89" w:rsidRDefault="001B7251">
            <w:pPr>
              <w:jc w:val="right"/>
            </w:pPr>
            <w:r>
              <w:rPr>
                <w:rFonts w:eastAsiaTheme="minorEastAsia"/>
                <w:color w:val="000000" w:themeColor="text1"/>
                <w:szCs w:val="21"/>
              </w:rPr>
              <w:t>4,259,463.00</w:t>
            </w:r>
          </w:p>
        </w:tc>
        <w:tc>
          <w:tcPr>
            <w:tcW w:w="1612" w:type="dxa"/>
            <w:vAlign w:val="center"/>
          </w:tcPr>
          <w:p w:rsidR="00FF5D89" w:rsidRDefault="001B7251">
            <w:pPr>
              <w:jc w:val="right"/>
            </w:pPr>
            <w:r>
              <w:rPr>
                <w:rFonts w:eastAsiaTheme="minorEastAsia"/>
                <w:color w:val="000000" w:themeColor="text1"/>
                <w:szCs w:val="21"/>
              </w:rPr>
              <w:t>0.97</w:t>
            </w:r>
          </w:p>
        </w:tc>
      </w:tr>
      <w:tr w:rsidR="00FF5D89">
        <w:tc>
          <w:tcPr>
            <w:tcW w:w="817" w:type="dxa"/>
            <w:vAlign w:val="center"/>
          </w:tcPr>
          <w:p w:rsidR="00FF5D89" w:rsidRDefault="001B7251">
            <w:pPr>
              <w:jc w:val="center"/>
            </w:pPr>
            <w:r>
              <w:rPr>
                <w:rFonts w:eastAsiaTheme="minorEastAsia"/>
                <w:color w:val="000000" w:themeColor="text1"/>
                <w:szCs w:val="21"/>
              </w:rPr>
              <w:t>31</w:t>
            </w:r>
          </w:p>
        </w:tc>
        <w:tc>
          <w:tcPr>
            <w:tcW w:w="1276" w:type="dxa"/>
            <w:vAlign w:val="center"/>
          </w:tcPr>
          <w:p w:rsidR="00FF5D89" w:rsidRDefault="001B7251">
            <w:pPr>
              <w:jc w:val="center"/>
            </w:pPr>
            <w:r>
              <w:rPr>
                <w:rFonts w:eastAsiaTheme="minorEastAsia"/>
                <w:color w:val="000000" w:themeColor="text1"/>
                <w:szCs w:val="21"/>
              </w:rPr>
              <w:t>002709</w:t>
            </w:r>
          </w:p>
        </w:tc>
        <w:tc>
          <w:tcPr>
            <w:tcW w:w="1701" w:type="dxa"/>
            <w:vAlign w:val="center"/>
          </w:tcPr>
          <w:p w:rsidR="00FF5D89" w:rsidRDefault="001B7251">
            <w:pPr>
              <w:jc w:val="center"/>
            </w:pPr>
            <w:r>
              <w:rPr>
                <w:rFonts w:eastAsiaTheme="minorEastAsia"/>
                <w:color w:val="000000" w:themeColor="text1"/>
                <w:szCs w:val="21"/>
              </w:rPr>
              <w:t>天赐材料</w:t>
            </w:r>
          </w:p>
        </w:tc>
        <w:tc>
          <w:tcPr>
            <w:tcW w:w="1559" w:type="dxa"/>
            <w:vAlign w:val="center"/>
          </w:tcPr>
          <w:p w:rsidR="00FF5D89" w:rsidRDefault="001B7251">
            <w:pPr>
              <w:jc w:val="right"/>
            </w:pPr>
            <w:r>
              <w:rPr>
                <w:rFonts w:eastAsiaTheme="minorEastAsia"/>
                <w:color w:val="000000" w:themeColor="text1"/>
                <w:szCs w:val="21"/>
              </w:rPr>
              <w:t>191,600</w:t>
            </w:r>
          </w:p>
        </w:tc>
        <w:tc>
          <w:tcPr>
            <w:tcW w:w="1932" w:type="dxa"/>
            <w:vAlign w:val="center"/>
          </w:tcPr>
          <w:p w:rsidR="00FF5D89" w:rsidRDefault="001B7251">
            <w:pPr>
              <w:jc w:val="right"/>
            </w:pPr>
            <w:r>
              <w:rPr>
                <w:rFonts w:eastAsiaTheme="minorEastAsia"/>
                <w:color w:val="000000" w:themeColor="text1"/>
                <w:szCs w:val="21"/>
              </w:rPr>
              <w:t>4,150,056.00</w:t>
            </w:r>
          </w:p>
        </w:tc>
        <w:tc>
          <w:tcPr>
            <w:tcW w:w="1612" w:type="dxa"/>
            <w:vAlign w:val="center"/>
          </w:tcPr>
          <w:p w:rsidR="00FF5D89" w:rsidRDefault="001B7251">
            <w:pPr>
              <w:jc w:val="right"/>
            </w:pPr>
            <w:r>
              <w:rPr>
                <w:rFonts w:eastAsiaTheme="minorEastAsia"/>
                <w:color w:val="000000" w:themeColor="text1"/>
                <w:szCs w:val="21"/>
              </w:rPr>
              <w:t>0.94</w:t>
            </w:r>
          </w:p>
        </w:tc>
      </w:tr>
      <w:tr w:rsidR="00FF5D89">
        <w:tc>
          <w:tcPr>
            <w:tcW w:w="817" w:type="dxa"/>
            <w:vAlign w:val="center"/>
          </w:tcPr>
          <w:p w:rsidR="00FF5D89" w:rsidRDefault="001B7251">
            <w:pPr>
              <w:jc w:val="center"/>
            </w:pPr>
            <w:r>
              <w:rPr>
                <w:rFonts w:eastAsiaTheme="minorEastAsia"/>
                <w:color w:val="000000" w:themeColor="text1"/>
                <w:szCs w:val="21"/>
              </w:rPr>
              <w:t>32</w:t>
            </w:r>
          </w:p>
        </w:tc>
        <w:tc>
          <w:tcPr>
            <w:tcW w:w="1276" w:type="dxa"/>
            <w:vAlign w:val="center"/>
          </w:tcPr>
          <w:p w:rsidR="00FF5D89" w:rsidRDefault="001B7251">
            <w:pPr>
              <w:jc w:val="center"/>
            </w:pPr>
            <w:r>
              <w:rPr>
                <w:rFonts w:eastAsiaTheme="minorEastAsia"/>
                <w:color w:val="000000" w:themeColor="text1"/>
                <w:szCs w:val="21"/>
              </w:rPr>
              <w:t>601611</w:t>
            </w:r>
          </w:p>
        </w:tc>
        <w:tc>
          <w:tcPr>
            <w:tcW w:w="1701" w:type="dxa"/>
            <w:vAlign w:val="center"/>
          </w:tcPr>
          <w:p w:rsidR="00FF5D89" w:rsidRDefault="001B7251">
            <w:pPr>
              <w:jc w:val="center"/>
            </w:pPr>
            <w:r>
              <w:rPr>
                <w:rFonts w:eastAsiaTheme="minorEastAsia"/>
                <w:color w:val="000000" w:themeColor="text1"/>
                <w:szCs w:val="21"/>
              </w:rPr>
              <w:t>中国核建</w:t>
            </w:r>
          </w:p>
        </w:tc>
        <w:tc>
          <w:tcPr>
            <w:tcW w:w="1559" w:type="dxa"/>
            <w:vAlign w:val="center"/>
          </w:tcPr>
          <w:p w:rsidR="00FF5D89" w:rsidRDefault="001B7251">
            <w:pPr>
              <w:jc w:val="right"/>
            </w:pPr>
            <w:r>
              <w:rPr>
                <w:rFonts w:eastAsiaTheme="minorEastAsia"/>
                <w:color w:val="000000" w:themeColor="text1"/>
                <w:szCs w:val="21"/>
              </w:rPr>
              <w:t>635,200</w:t>
            </w:r>
          </w:p>
        </w:tc>
        <w:tc>
          <w:tcPr>
            <w:tcW w:w="1932" w:type="dxa"/>
            <w:vAlign w:val="center"/>
          </w:tcPr>
          <w:p w:rsidR="00FF5D89" w:rsidRDefault="001B7251">
            <w:pPr>
              <w:jc w:val="right"/>
            </w:pPr>
            <w:r>
              <w:rPr>
                <w:rFonts w:eastAsiaTheme="minorEastAsia"/>
                <w:color w:val="000000" w:themeColor="text1"/>
                <w:szCs w:val="21"/>
              </w:rPr>
              <w:t>4,147,856.00</w:t>
            </w:r>
          </w:p>
        </w:tc>
        <w:tc>
          <w:tcPr>
            <w:tcW w:w="1612" w:type="dxa"/>
            <w:vAlign w:val="center"/>
          </w:tcPr>
          <w:p w:rsidR="00FF5D89" w:rsidRDefault="001B7251">
            <w:pPr>
              <w:jc w:val="right"/>
            </w:pPr>
            <w:r>
              <w:rPr>
                <w:rFonts w:eastAsiaTheme="minorEastAsia"/>
                <w:color w:val="000000" w:themeColor="text1"/>
                <w:szCs w:val="21"/>
              </w:rPr>
              <w:t>0.94</w:t>
            </w:r>
          </w:p>
        </w:tc>
      </w:tr>
      <w:tr w:rsidR="00FF5D89">
        <w:tc>
          <w:tcPr>
            <w:tcW w:w="817" w:type="dxa"/>
            <w:vAlign w:val="center"/>
          </w:tcPr>
          <w:p w:rsidR="00FF5D89" w:rsidRDefault="001B7251">
            <w:pPr>
              <w:jc w:val="center"/>
            </w:pPr>
            <w:r>
              <w:rPr>
                <w:rFonts w:eastAsiaTheme="minorEastAsia"/>
                <w:color w:val="000000" w:themeColor="text1"/>
                <w:szCs w:val="21"/>
              </w:rPr>
              <w:t>33</w:t>
            </w:r>
          </w:p>
        </w:tc>
        <w:tc>
          <w:tcPr>
            <w:tcW w:w="1276" w:type="dxa"/>
            <w:vAlign w:val="center"/>
          </w:tcPr>
          <w:p w:rsidR="00FF5D89" w:rsidRDefault="001B7251">
            <w:pPr>
              <w:jc w:val="center"/>
            </w:pPr>
            <w:r>
              <w:rPr>
                <w:rFonts w:eastAsiaTheme="minorEastAsia"/>
                <w:color w:val="000000" w:themeColor="text1"/>
                <w:szCs w:val="21"/>
              </w:rPr>
              <w:t>600438</w:t>
            </w:r>
          </w:p>
        </w:tc>
        <w:tc>
          <w:tcPr>
            <w:tcW w:w="1701" w:type="dxa"/>
            <w:vAlign w:val="center"/>
          </w:tcPr>
          <w:p w:rsidR="00FF5D89" w:rsidRDefault="001B7251">
            <w:pPr>
              <w:jc w:val="center"/>
            </w:pPr>
            <w:r>
              <w:rPr>
                <w:rFonts w:eastAsiaTheme="minorEastAsia"/>
                <w:color w:val="000000" w:themeColor="text1"/>
                <w:szCs w:val="21"/>
              </w:rPr>
              <w:t>通威股份</w:t>
            </w:r>
          </w:p>
        </w:tc>
        <w:tc>
          <w:tcPr>
            <w:tcW w:w="1559" w:type="dxa"/>
            <w:vAlign w:val="center"/>
          </w:tcPr>
          <w:p w:rsidR="00FF5D89" w:rsidRDefault="001B7251">
            <w:pPr>
              <w:jc w:val="right"/>
            </w:pPr>
            <w:r>
              <w:rPr>
                <w:rFonts w:eastAsiaTheme="minorEastAsia"/>
                <w:color w:val="000000" w:themeColor="text1"/>
                <w:szCs w:val="21"/>
              </w:rPr>
              <w:t>499,600</w:t>
            </w:r>
          </w:p>
        </w:tc>
        <w:tc>
          <w:tcPr>
            <w:tcW w:w="1932" w:type="dxa"/>
            <w:vAlign w:val="center"/>
          </w:tcPr>
          <w:p w:rsidR="00FF5D89" w:rsidRDefault="001B7251">
            <w:pPr>
              <w:jc w:val="right"/>
            </w:pPr>
            <w:r>
              <w:rPr>
                <w:rFonts w:eastAsiaTheme="minorEastAsia"/>
                <w:color w:val="000000" w:themeColor="text1"/>
                <w:szCs w:val="21"/>
              </w:rPr>
              <w:t>4,136,688.00</w:t>
            </w:r>
          </w:p>
        </w:tc>
        <w:tc>
          <w:tcPr>
            <w:tcW w:w="1612" w:type="dxa"/>
            <w:vAlign w:val="center"/>
          </w:tcPr>
          <w:p w:rsidR="00FF5D89" w:rsidRDefault="001B7251">
            <w:pPr>
              <w:jc w:val="right"/>
            </w:pPr>
            <w:r>
              <w:rPr>
                <w:rFonts w:eastAsiaTheme="minorEastAsia"/>
                <w:color w:val="000000" w:themeColor="text1"/>
                <w:szCs w:val="21"/>
              </w:rPr>
              <w:t>0.94</w:t>
            </w:r>
          </w:p>
        </w:tc>
      </w:tr>
      <w:tr w:rsidR="00FF5D89">
        <w:tc>
          <w:tcPr>
            <w:tcW w:w="817" w:type="dxa"/>
            <w:vAlign w:val="center"/>
          </w:tcPr>
          <w:p w:rsidR="00FF5D89" w:rsidRDefault="001B7251">
            <w:pPr>
              <w:jc w:val="center"/>
            </w:pPr>
            <w:r>
              <w:rPr>
                <w:rFonts w:eastAsiaTheme="minorEastAsia"/>
                <w:color w:val="000000" w:themeColor="text1"/>
                <w:szCs w:val="21"/>
              </w:rPr>
              <w:t>34</w:t>
            </w:r>
          </w:p>
        </w:tc>
        <w:tc>
          <w:tcPr>
            <w:tcW w:w="1276" w:type="dxa"/>
            <w:vAlign w:val="center"/>
          </w:tcPr>
          <w:p w:rsidR="00FF5D89" w:rsidRDefault="001B7251">
            <w:pPr>
              <w:jc w:val="center"/>
            </w:pPr>
            <w:r>
              <w:rPr>
                <w:rFonts w:eastAsiaTheme="minorEastAsia"/>
                <w:color w:val="000000" w:themeColor="text1"/>
                <w:szCs w:val="21"/>
              </w:rPr>
              <w:t>002458</w:t>
            </w:r>
          </w:p>
        </w:tc>
        <w:tc>
          <w:tcPr>
            <w:tcW w:w="1701" w:type="dxa"/>
            <w:vAlign w:val="center"/>
          </w:tcPr>
          <w:p w:rsidR="00FF5D89" w:rsidRDefault="001B7251">
            <w:pPr>
              <w:jc w:val="center"/>
            </w:pPr>
            <w:r>
              <w:rPr>
                <w:rFonts w:eastAsiaTheme="minorEastAsia"/>
                <w:color w:val="000000" w:themeColor="text1"/>
                <w:szCs w:val="21"/>
              </w:rPr>
              <w:t>益生股份</w:t>
            </w:r>
          </w:p>
        </w:tc>
        <w:tc>
          <w:tcPr>
            <w:tcW w:w="1559" w:type="dxa"/>
            <w:vAlign w:val="center"/>
          </w:tcPr>
          <w:p w:rsidR="00FF5D89" w:rsidRDefault="001B7251">
            <w:pPr>
              <w:jc w:val="right"/>
            </w:pPr>
            <w:r>
              <w:rPr>
                <w:rFonts w:eastAsiaTheme="minorEastAsia"/>
                <w:color w:val="000000" w:themeColor="text1"/>
                <w:szCs w:val="21"/>
              </w:rPr>
              <w:t>284,656</w:t>
            </w:r>
          </w:p>
        </w:tc>
        <w:tc>
          <w:tcPr>
            <w:tcW w:w="1932" w:type="dxa"/>
            <w:vAlign w:val="center"/>
          </w:tcPr>
          <w:p w:rsidR="00FF5D89" w:rsidRDefault="001B7251">
            <w:pPr>
              <w:jc w:val="right"/>
            </w:pPr>
            <w:r>
              <w:rPr>
                <w:rFonts w:eastAsiaTheme="minorEastAsia"/>
                <w:color w:val="000000" w:themeColor="text1"/>
                <w:szCs w:val="21"/>
              </w:rPr>
              <w:t>4,084,813.60</w:t>
            </w:r>
          </w:p>
        </w:tc>
        <w:tc>
          <w:tcPr>
            <w:tcW w:w="1612" w:type="dxa"/>
            <w:vAlign w:val="center"/>
          </w:tcPr>
          <w:p w:rsidR="00FF5D89" w:rsidRDefault="001B7251">
            <w:pPr>
              <w:jc w:val="right"/>
            </w:pPr>
            <w:r>
              <w:rPr>
                <w:rFonts w:eastAsiaTheme="minorEastAsia"/>
                <w:color w:val="000000" w:themeColor="text1"/>
                <w:szCs w:val="21"/>
              </w:rPr>
              <w:t>0.93</w:t>
            </w:r>
          </w:p>
        </w:tc>
      </w:tr>
      <w:tr w:rsidR="00FF5D89">
        <w:tc>
          <w:tcPr>
            <w:tcW w:w="817" w:type="dxa"/>
            <w:vAlign w:val="center"/>
          </w:tcPr>
          <w:p w:rsidR="00FF5D89" w:rsidRDefault="001B7251">
            <w:pPr>
              <w:jc w:val="center"/>
            </w:pPr>
            <w:r>
              <w:rPr>
                <w:rFonts w:eastAsiaTheme="minorEastAsia"/>
                <w:color w:val="000000" w:themeColor="text1"/>
                <w:szCs w:val="21"/>
              </w:rPr>
              <w:t>35</w:t>
            </w:r>
          </w:p>
        </w:tc>
        <w:tc>
          <w:tcPr>
            <w:tcW w:w="1276" w:type="dxa"/>
            <w:vAlign w:val="center"/>
          </w:tcPr>
          <w:p w:rsidR="00FF5D89" w:rsidRDefault="001B7251">
            <w:pPr>
              <w:jc w:val="center"/>
            </w:pPr>
            <w:r>
              <w:rPr>
                <w:rFonts w:eastAsiaTheme="minorEastAsia"/>
                <w:color w:val="000000" w:themeColor="text1"/>
                <w:szCs w:val="21"/>
              </w:rPr>
              <w:t>601800</w:t>
            </w:r>
          </w:p>
        </w:tc>
        <w:tc>
          <w:tcPr>
            <w:tcW w:w="1701" w:type="dxa"/>
            <w:vAlign w:val="center"/>
          </w:tcPr>
          <w:p w:rsidR="00FF5D89" w:rsidRDefault="001B7251">
            <w:pPr>
              <w:jc w:val="center"/>
            </w:pPr>
            <w:r>
              <w:rPr>
                <w:rFonts w:eastAsiaTheme="minorEastAsia"/>
                <w:color w:val="000000" w:themeColor="text1"/>
                <w:szCs w:val="21"/>
              </w:rPr>
              <w:t>中国交建</w:t>
            </w:r>
          </w:p>
        </w:tc>
        <w:tc>
          <w:tcPr>
            <w:tcW w:w="1559" w:type="dxa"/>
            <w:vAlign w:val="center"/>
          </w:tcPr>
          <w:p w:rsidR="00FF5D89" w:rsidRDefault="001B7251">
            <w:pPr>
              <w:jc w:val="right"/>
            </w:pPr>
            <w:r>
              <w:rPr>
                <w:rFonts w:eastAsiaTheme="minorEastAsia"/>
                <w:color w:val="000000" w:themeColor="text1"/>
                <w:szCs w:val="21"/>
              </w:rPr>
              <w:t>359,400</w:t>
            </w:r>
          </w:p>
        </w:tc>
        <w:tc>
          <w:tcPr>
            <w:tcW w:w="1932" w:type="dxa"/>
            <w:vAlign w:val="center"/>
          </w:tcPr>
          <w:p w:rsidR="00FF5D89" w:rsidRDefault="001B7251">
            <w:pPr>
              <w:jc w:val="right"/>
            </w:pPr>
            <w:r>
              <w:rPr>
                <w:rFonts w:eastAsiaTheme="minorEastAsia"/>
                <w:color w:val="000000" w:themeColor="text1"/>
                <w:szCs w:val="21"/>
              </w:rPr>
              <w:t>4,046,844.00</w:t>
            </w:r>
          </w:p>
        </w:tc>
        <w:tc>
          <w:tcPr>
            <w:tcW w:w="1612" w:type="dxa"/>
            <w:vAlign w:val="center"/>
          </w:tcPr>
          <w:p w:rsidR="00FF5D89" w:rsidRDefault="001B7251">
            <w:pPr>
              <w:jc w:val="right"/>
            </w:pPr>
            <w:r>
              <w:rPr>
                <w:rFonts w:eastAsiaTheme="minorEastAsia"/>
                <w:color w:val="000000" w:themeColor="text1"/>
                <w:szCs w:val="21"/>
              </w:rPr>
              <w:t>0.92</w:t>
            </w:r>
          </w:p>
        </w:tc>
      </w:tr>
      <w:tr w:rsidR="00FF5D89">
        <w:tc>
          <w:tcPr>
            <w:tcW w:w="817" w:type="dxa"/>
            <w:vAlign w:val="center"/>
          </w:tcPr>
          <w:p w:rsidR="00FF5D89" w:rsidRDefault="001B7251">
            <w:pPr>
              <w:jc w:val="center"/>
            </w:pPr>
            <w:r>
              <w:rPr>
                <w:rFonts w:eastAsiaTheme="minorEastAsia"/>
                <w:color w:val="000000" w:themeColor="text1"/>
                <w:szCs w:val="21"/>
              </w:rPr>
              <w:t>36</w:t>
            </w:r>
          </w:p>
        </w:tc>
        <w:tc>
          <w:tcPr>
            <w:tcW w:w="1276" w:type="dxa"/>
            <w:vAlign w:val="center"/>
          </w:tcPr>
          <w:p w:rsidR="00FF5D89" w:rsidRDefault="001B7251">
            <w:pPr>
              <w:jc w:val="center"/>
            </w:pPr>
            <w:r>
              <w:rPr>
                <w:rFonts w:eastAsiaTheme="minorEastAsia"/>
                <w:color w:val="000000" w:themeColor="text1"/>
                <w:szCs w:val="21"/>
              </w:rPr>
              <w:t>600028</w:t>
            </w:r>
          </w:p>
        </w:tc>
        <w:tc>
          <w:tcPr>
            <w:tcW w:w="1701" w:type="dxa"/>
            <w:vAlign w:val="center"/>
          </w:tcPr>
          <w:p w:rsidR="00FF5D89" w:rsidRDefault="001B7251">
            <w:pPr>
              <w:jc w:val="center"/>
            </w:pPr>
            <w:r>
              <w:rPr>
                <w:rFonts w:eastAsiaTheme="minorEastAsia"/>
                <w:color w:val="000000" w:themeColor="text1"/>
                <w:szCs w:val="21"/>
              </w:rPr>
              <w:t>中国石化</w:t>
            </w:r>
          </w:p>
        </w:tc>
        <w:tc>
          <w:tcPr>
            <w:tcW w:w="1559" w:type="dxa"/>
            <w:vAlign w:val="center"/>
          </w:tcPr>
          <w:p w:rsidR="00FF5D89" w:rsidRDefault="001B7251">
            <w:pPr>
              <w:jc w:val="right"/>
            </w:pPr>
            <w:r>
              <w:rPr>
                <w:rFonts w:eastAsiaTheme="minorEastAsia"/>
                <w:color w:val="000000" w:themeColor="text1"/>
                <w:szCs w:val="21"/>
              </w:rPr>
              <w:t>786,200</w:t>
            </w:r>
          </w:p>
        </w:tc>
        <w:tc>
          <w:tcPr>
            <w:tcW w:w="1932" w:type="dxa"/>
            <w:vAlign w:val="center"/>
          </w:tcPr>
          <w:p w:rsidR="00FF5D89" w:rsidRDefault="001B7251">
            <w:pPr>
              <w:jc w:val="right"/>
            </w:pPr>
            <w:r>
              <w:rPr>
                <w:rFonts w:eastAsiaTheme="minorEastAsia"/>
                <w:color w:val="000000" w:themeColor="text1"/>
                <w:szCs w:val="21"/>
              </w:rPr>
              <w:t>3,970,310.00</w:t>
            </w:r>
          </w:p>
        </w:tc>
        <w:tc>
          <w:tcPr>
            <w:tcW w:w="1612" w:type="dxa"/>
            <w:vAlign w:val="center"/>
          </w:tcPr>
          <w:p w:rsidR="00FF5D89" w:rsidRDefault="001B7251">
            <w:pPr>
              <w:jc w:val="right"/>
            </w:pPr>
            <w:r>
              <w:rPr>
                <w:rFonts w:eastAsiaTheme="minorEastAsia"/>
                <w:color w:val="000000" w:themeColor="text1"/>
                <w:szCs w:val="21"/>
              </w:rPr>
              <w:t>0.90</w:t>
            </w:r>
          </w:p>
        </w:tc>
      </w:tr>
      <w:tr w:rsidR="00FF5D89">
        <w:tc>
          <w:tcPr>
            <w:tcW w:w="817" w:type="dxa"/>
            <w:vAlign w:val="center"/>
          </w:tcPr>
          <w:p w:rsidR="00FF5D89" w:rsidRDefault="001B7251">
            <w:pPr>
              <w:jc w:val="center"/>
            </w:pPr>
            <w:r>
              <w:rPr>
                <w:rFonts w:eastAsiaTheme="minorEastAsia"/>
                <w:color w:val="000000" w:themeColor="text1"/>
                <w:szCs w:val="21"/>
              </w:rPr>
              <w:t>37</w:t>
            </w:r>
          </w:p>
        </w:tc>
        <w:tc>
          <w:tcPr>
            <w:tcW w:w="1276" w:type="dxa"/>
            <w:vAlign w:val="center"/>
          </w:tcPr>
          <w:p w:rsidR="00FF5D89" w:rsidRDefault="001B7251">
            <w:pPr>
              <w:jc w:val="center"/>
            </w:pPr>
            <w:r>
              <w:rPr>
                <w:rFonts w:eastAsiaTheme="minorEastAsia"/>
                <w:color w:val="000000" w:themeColor="text1"/>
                <w:szCs w:val="21"/>
              </w:rPr>
              <w:t>002456</w:t>
            </w:r>
          </w:p>
        </w:tc>
        <w:tc>
          <w:tcPr>
            <w:tcW w:w="1701" w:type="dxa"/>
            <w:vAlign w:val="center"/>
          </w:tcPr>
          <w:p w:rsidR="00FF5D89" w:rsidRDefault="001B7251">
            <w:pPr>
              <w:jc w:val="center"/>
            </w:pPr>
            <w:r>
              <w:rPr>
                <w:rFonts w:eastAsiaTheme="minorEastAsia"/>
                <w:color w:val="000000" w:themeColor="text1"/>
                <w:szCs w:val="21"/>
              </w:rPr>
              <w:t>欧菲科技</w:t>
            </w:r>
          </w:p>
        </w:tc>
        <w:tc>
          <w:tcPr>
            <w:tcW w:w="1559" w:type="dxa"/>
            <w:vAlign w:val="center"/>
          </w:tcPr>
          <w:p w:rsidR="00FF5D89" w:rsidRDefault="001B7251">
            <w:pPr>
              <w:jc w:val="right"/>
            </w:pPr>
            <w:r>
              <w:rPr>
                <w:rFonts w:eastAsiaTheme="minorEastAsia"/>
                <w:color w:val="000000" w:themeColor="text1"/>
                <w:szCs w:val="21"/>
              </w:rPr>
              <w:t>431,161</w:t>
            </w:r>
          </w:p>
        </w:tc>
        <w:tc>
          <w:tcPr>
            <w:tcW w:w="1932" w:type="dxa"/>
            <w:vAlign w:val="center"/>
          </w:tcPr>
          <w:p w:rsidR="00FF5D89" w:rsidRDefault="001B7251">
            <w:pPr>
              <w:jc w:val="right"/>
            </w:pPr>
            <w:r>
              <w:rPr>
                <w:rFonts w:eastAsiaTheme="minorEastAsia"/>
                <w:color w:val="000000" w:themeColor="text1"/>
                <w:szCs w:val="21"/>
              </w:rPr>
              <w:t>3,962,369.59</w:t>
            </w:r>
          </w:p>
        </w:tc>
        <w:tc>
          <w:tcPr>
            <w:tcW w:w="1612" w:type="dxa"/>
            <w:vAlign w:val="center"/>
          </w:tcPr>
          <w:p w:rsidR="00FF5D89" w:rsidRDefault="001B7251">
            <w:pPr>
              <w:jc w:val="right"/>
            </w:pPr>
            <w:r>
              <w:rPr>
                <w:rFonts w:eastAsiaTheme="minorEastAsia"/>
                <w:color w:val="000000" w:themeColor="text1"/>
                <w:szCs w:val="21"/>
              </w:rPr>
              <w:t>0.90</w:t>
            </w:r>
          </w:p>
        </w:tc>
      </w:tr>
      <w:tr w:rsidR="00FF5D89">
        <w:tc>
          <w:tcPr>
            <w:tcW w:w="817" w:type="dxa"/>
            <w:vAlign w:val="center"/>
          </w:tcPr>
          <w:p w:rsidR="00FF5D89" w:rsidRDefault="001B7251">
            <w:pPr>
              <w:jc w:val="center"/>
            </w:pPr>
            <w:r>
              <w:rPr>
                <w:rFonts w:eastAsiaTheme="minorEastAsia"/>
                <w:color w:val="000000" w:themeColor="text1"/>
                <w:szCs w:val="21"/>
              </w:rPr>
              <w:t>38</w:t>
            </w:r>
          </w:p>
        </w:tc>
        <w:tc>
          <w:tcPr>
            <w:tcW w:w="1276" w:type="dxa"/>
            <w:vAlign w:val="center"/>
          </w:tcPr>
          <w:p w:rsidR="00FF5D89" w:rsidRDefault="001B7251">
            <w:pPr>
              <w:jc w:val="center"/>
            </w:pPr>
            <w:r>
              <w:rPr>
                <w:rFonts w:eastAsiaTheme="minorEastAsia"/>
                <w:color w:val="000000" w:themeColor="text1"/>
                <w:szCs w:val="21"/>
              </w:rPr>
              <w:t>600884</w:t>
            </w:r>
          </w:p>
        </w:tc>
        <w:tc>
          <w:tcPr>
            <w:tcW w:w="1701" w:type="dxa"/>
            <w:vAlign w:val="center"/>
          </w:tcPr>
          <w:p w:rsidR="00FF5D89" w:rsidRDefault="001B7251">
            <w:pPr>
              <w:jc w:val="center"/>
            </w:pPr>
            <w:r>
              <w:rPr>
                <w:rFonts w:eastAsiaTheme="minorEastAsia"/>
                <w:color w:val="000000" w:themeColor="text1"/>
                <w:szCs w:val="21"/>
              </w:rPr>
              <w:t>杉杉股份</w:t>
            </w:r>
          </w:p>
        </w:tc>
        <w:tc>
          <w:tcPr>
            <w:tcW w:w="1559" w:type="dxa"/>
            <w:vAlign w:val="center"/>
          </w:tcPr>
          <w:p w:rsidR="00FF5D89" w:rsidRDefault="001B7251">
            <w:pPr>
              <w:jc w:val="right"/>
            </w:pPr>
            <w:r>
              <w:rPr>
                <w:rFonts w:eastAsiaTheme="minorEastAsia"/>
                <w:color w:val="000000" w:themeColor="text1"/>
                <w:szCs w:val="21"/>
              </w:rPr>
              <w:t>276,148</w:t>
            </w:r>
          </w:p>
        </w:tc>
        <w:tc>
          <w:tcPr>
            <w:tcW w:w="1932" w:type="dxa"/>
            <w:vAlign w:val="center"/>
          </w:tcPr>
          <w:p w:rsidR="00FF5D89" w:rsidRDefault="001B7251">
            <w:pPr>
              <w:jc w:val="right"/>
            </w:pPr>
            <w:r>
              <w:rPr>
                <w:rFonts w:eastAsiaTheme="minorEastAsia"/>
                <w:color w:val="000000" w:themeColor="text1"/>
                <w:szCs w:val="21"/>
              </w:rPr>
              <w:t>3,567,832.16</w:t>
            </w:r>
          </w:p>
        </w:tc>
        <w:tc>
          <w:tcPr>
            <w:tcW w:w="1612" w:type="dxa"/>
            <w:vAlign w:val="center"/>
          </w:tcPr>
          <w:p w:rsidR="00FF5D89" w:rsidRDefault="001B7251">
            <w:pPr>
              <w:jc w:val="right"/>
            </w:pPr>
            <w:r>
              <w:rPr>
                <w:rFonts w:eastAsiaTheme="minorEastAsia"/>
                <w:color w:val="000000" w:themeColor="text1"/>
                <w:szCs w:val="21"/>
              </w:rPr>
              <w:t>0.81</w:t>
            </w:r>
          </w:p>
        </w:tc>
      </w:tr>
      <w:tr w:rsidR="00FF5D89">
        <w:tc>
          <w:tcPr>
            <w:tcW w:w="817" w:type="dxa"/>
            <w:vAlign w:val="center"/>
          </w:tcPr>
          <w:p w:rsidR="00FF5D89" w:rsidRDefault="001B7251">
            <w:pPr>
              <w:jc w:val="center"/>
            </w:pPr>
            <w:r>
              <w:rPr>
                <w:rFonts w:eastAsiaTheme="minorEastAsia"/>
                <w:color w:val="000000" w:themeColor="text1"/>
                <w:szCs w:val="21"/>
              </w:rPr>
              <w:t>39</w:t>
            </w:r>
          </w:p>
        </w:tc>
        <w:tc>
          <w:tcPr>
            <w:tcW w:w="1276" w:type="dxa"/>
            <w:vAlign w:val="center"/>
          </w:tcPr>
          <w:p w:rsidR="00FF5D89" w:rsidRDefault="001B7251">
            <w:pPr>
              <w:jc w:val="center"/>
            </w:pPr>
            <w:r>
              <w:rPr>
                <w:rFonts w:eastAsiaTheme="minorEastAsia"/>
                <w:color w:val="000000" w:themeColor="text1"/>
                <w:szCs w:val="21"/>
              </w:rPr>
              <w:t>603707</w:t>
            </w:r>
          </w:p>
        </w:tc>
        <w:tc>
          <w:tcPr>
            <w:tcW w:w="1701" w:type="dxa"/>
            <w:vAlign w:val="center"/>
          </w:tcPr>
          <w:p w:rsidR="00FF5D89" w:rsidRDefault="001B7251">
            <w:pPr>
              <w:jc w:val="center"/>
            </w:pPr>
            <w:r>
              <w:rPr>
                <w:rFonts w:eastAsiaTheme="minorEastAsia"/>
                <w:color w:val="000000" w:themeColor="text1"/>
                <w:szCs w:val="21"/>
              </w:rPr>
              <w:t>健友股份</w:t>
            </w:r>
          </w:p>
        </w:tc>
        <w:tc>
          <w:tcPr>
            <w:tcW w:w="1559" w:type="dxa"/>
            <w:vAlign w:val="center"/>
          </w:tcPr>
          <w:p w:rsidR="00FF5D89" w:rsidRDefault="001B7251">
            <w:pPr>
              <w:jc w:val="right"/>
            </w:pPr>
            <w:r>
              <w:rPr>
                <w:rFonts w:eastAsiaTheme="minorEastAsia"/>
                <w:color w:val="000000" w:themeColor="text1"/>
                <w:szCs w:val="21"/>
              </w:rPr>
              <w:t>155,801</w:t>
            </w:r>
          </w:p>
        </w:tc>
        <w:tc>
          <w:tcPr>
            <w:tcW w:w="1932" w:type="dxa"/>
            <w:vAlign w:val="center"/>
          </w:tcPr>
          <w:p w:rsidR="00FF5D89" w:rsidRDefault="001B7251">
            <w:pPr>
              <w:jc w:val="right"/>
            </w:pPr>
            <w:r>
              <w:rPr>
                <w:rFonts w:eastAsiaTheme="minorEastAsia"/>
                <w:color w:val="000000" w:themeColor="text1"/>
                <w:szCs w:val="21"/>
              </w:rPr>
              <w:t>2,924,384.77</w:t>
            </w:r>
          </w:p>
        </w:tc>
        <w:tc>
          <w:tcPr>
            <w:tcW w:w="1612" w:type="dxa"/>
            <w:vAlign w:val="center"/>
          </w:tcPr>
          <w:p w:rsidR="00FF5D89" w:rsidRDefault="001B7251">
            <w:pPr>
              <w:jc w:val="right"/>
            </w:pPr>
            <w:r>
              <w:rPr>
                <w:rFonts w:eastAsiaTheme="minorEastAsia"/>
                <w:color w:val="000000" w:themeColor="text1"/>
                <w:szCs w:val="21"/>
              </w:rPr>
              <w:t>0.66</w:t>
            </w:r>
          </w:p>
        </w:tc>
      </w:tr>
      <w:tr w:rsidR="00FF5D89">
        <w:tc>
          <w:tcPr>
            <w:tcW w:w="817" w:type="dxa"/>
            <w:vAlign w:val="center"/>
          </w:tcPr>
          <w:p w:rsidR="00FF5D89" w:rsidRDefault="001B7251">
            <w:pPr>
              <w:jc w:val="center"/>
            </w:pPr>
            <w:r>
              <w:rPr>
                <w:rFonts w:eastAsiaTheme="minorEastAsia"/>
                <w:color w:val="000000" w:themeColor="text1"/>
                <w:szCs w:val="21"/>
              </w:rPr>
              <w:t>40</w:t>
            </w:r>
          </w:p>
        </w:tc>
        <w:tc>
          <w:tcPr>
            <w:tcW w:w="1276" w:type="dxa"/>
            <w:vAlign w:val="center"/>
          </w:tcPr>
          <w:p w:rsidR="00FF5D89" w:rsidRDefault="001B7251">
            <w:pPr>
              <w:jc w:val="center"/>
            </w:pPr>
            <w:r>
              <w:rPr>
                <w:rFonts w:eastAsiaTheme="minorEastAsia"/>
                <w:color w:val="000000" w:themeColor="text1"/>
                <w:szCs w:val="21"/>
              </w:rPr>
              <w:t>002157</w:t>
            </w:r>
          </w:p>
        </w:tc>
        <w:tc>
          <w:tcPr>
            <w:tcW w:w="1701" w:type="dxa"/>
            <w:vAlign w:val="center"/>
          </w:tcPr>
          <w:p w:rsidR="00FF5D89" w:rsidRDefault="001B7251">
            <w:pPr>
              <w:jc w:val="center"/>
            </w:pPr>
            <w:r>
              <w:rPr>
                <w:rFonts w:eastAsiaTheme="minorEastAsia"/>
                <w:color w:val="000000" w:themeColor="text1"/>
                <w:szCs w:val="21"/>
              </w:rPr>
              <w:t>正邦科技</w:t>
            </w:r>
          </w:p>
        </w:tc>
        <w:tc>
          <w:tcPr>
            <w:tcW w:w="1559" w:type="dxa"/>
            <w:vAlign w:val="center"/>
          </w:tcPr>
          <w:p w:rsidR="00FF5D89" w:rsidRDefault="001B7251">
            <w:pPr>
              <w:jc w:val="right"/>
            </w:pPr>
            <w:r>
              <w:rPr>
                <w:rFonts w:eastAsiaTheme="minorEastAsia"/>
                <w:color w:val="000000" w:themeColor="text1"/>
                <w:szCs w:val="21"/>
              </w:rPr>
              <w:t>424,900</w:t>
            </w:r>
          </w:p>
        </w:tc>
        <w:tc>
          <w:tcPr>
            <w:tcW w:w="1932" w:type="dxa"/>
            <w:vAlign w:val="center"/>
          </w:tcPr>
          <w:p w:rsidR="00FF5D89" w:rsidRDefault="001B7251">
            <w:pPr>
              <w:jc w:val="right"/>
            </w:pPr>
            <w:r>
              <w:rPr>
                <w:rFonts w:eastAsiaTheme="minorEastAsia"/>
                <w:color w:val="000000" w:themeColor="text1"/>
                <w:szCs w:val="21"/>
              </w:rPr>
              <w:t>2,256,219.00</w:t>
            </w:r>
          </w:p>
        </w:tc>
        <w:tc>
          <w:tcPr>
            <w:tcW w:w="1612" w:type="dxa"/>
            <w:vAlign w:val="center"/>
          </w:tcPr>
          <w:p w:rsidR="00FF5D89" w:rsidRDefault="001B7251">
            <w:pPr>
              <w:jc w:val="right"/>
            </w:pPr>
            <w:r>
              <w:rPr>
                <w:rFonts w:eastAsiaTheme="minorEastAsia"/>
                <w:color w:val="000000" w:themeColor="text1"/>
                <w:szCs w:val="21"/>
              </w:rPr>
              <w:t>0.51</w:t>
            </w:r>
          </w:p>
        </w:tc>
      </w:tr>
      <w:tr w:rsidR="00FF5D89">
        <w:tc>
          <w:tcPr>
            <w:tcW w:w="817" w:type="dxa"/>
            <w:vAlign w:val="center"/>
          </w:tcPr>
          <w:p w:rsidR="00FF5D89" w:rsidRDefault="001B7251">
            <w:pPr>
              <w:jc w:val="center"/>
            </w:pPr>
            <w:r>
              <w:rPr>
                <w:rFonts w:eastAsiaTheme="minorEastAsia"/>
                <w:color w:val="000000" w:themeColor="text1"/>
                <w:szCs w:val="21"/>
              </w:rPr>
              <w:t>41</w:t>
            </w:r>
          </w:p>
        </w:tc>
        <w:tc>
          <w:tcPr>
            <w:tcW w:w="1276" w:type="dxa"/>
            <w:vAlign w:val="center"/>
          </w:tcPr>
          <w:p w:rsidR="00FF5D89" w:rsidRDefault="001B7251">
            <w:pPr>
              <w:jc w:val="center"/>
            </w:pPr>
            <w:r>
              <w:rPr>
                <w:rFonts w:eastAsiaTheme="minorEastAsia"/>
                <w:color w:val="000000" w:themeColor="text1"/>
                <w:szCs w:val="21"/>
              </w:rPr>
              <w:t>601888</w:t>
            </w:r>
          </w:p>
        </w:tc>
        <w:tc>
          <w:tcPr>
            <w:tcW w:w="1701" w:type="dxa"/>
            <w:vAlign w:val="center"/>
          </w:tcPr>
          <w:p w:rsidR="00FF5D89" w:rsidRDefault="001B7251">
            <w:pPr>
              <w:jc w:val="center"/>
            </w:pPr>
            <w:r>
              <w:rPr>
                <w:rFonts w:eastAsiaTheme="minorEastAsia"/>
                <w:color w:val="000000" w:themeColor="text1"/>
                <w:szCs w:val="21"/>
              </w:rPr>
              <w:t>中国国旅</w:t>
            </w:r>
          </w:p>
        </w:tc>
        <w:tc>
          <w:tcPr>
            <w:tcW w:w="1559" w:type="dxa"/>
            <w:vAlign w:val="center"/>
          </w:tcPr>
          <w:p w:rsidR="00FF5D89" w:rsidRDefault="001B7251">
            <w:pPr>
              <w:jc w:val="right"/>
            </w:pPr>
            <w:r>
              <w:rPr>
                <w:rFonts w:eastAsiaTheme="minorEastAsia"/>
                <w:color w:val="000000" w:themeColor="text1"/>
                <w:szCs w:val="21"/>
              </w:rPr>
              <w:t>4,216</w:t>
            </w:r>
          </w:p>
        </w:tc>
        <w:tc>
          <w:tcPr>
            <w:tcW w:w="1932" w:type="dxa"/>
            <w:vAlign w:val="center"/>
          </w:tcPr>
          <w:p w:rsidR="00FF5D89" w:rsidRDefault="001B7251">
            <w:pPr>
              <w:jc w:val="right"/>
            </w:pPr>
            <w:r>
              <w:rPr>
                <w:rFonts w:eastAsiaTheme="minorEastAsia"/>
                <w:color w:val="000000" w:themeColor="text1"/>
                <w:szCs w:val="21"/>
              </w:rPr>
              <w:t>253,803.20</w:t>
            </w:r>
          </w:p>
        </w:tc>
        <w:tc>
          <w:tcPr>
            <w:tcW w:w="1612" w:type="dxa"/>
            <w:vAlign w:val="center"/>
          </w:tcPr>
          <w:p w:rsidR="00FF5D89" w:rsidRDefault="001B7251">
            <w:pPr>
              <w:jc w:val="right"/>
            </w:pPr>
            <w:r>
              <w:rPr>
                <w:rFonts w:eastAsiaTheme="minorEastAsia"/>
                <w:color w:val="000000" w:themeColor="text1"/>
                <w:szCs w:val="21"/>
              </w:rPr>
              <w:t>0.06</w:t>
            </w:r>
          </w:p>
        </w:tc>
      </w:tr>
      <w:tr w:rsidR="00FF5D89">
        <w:tc>
          <w:tcPr>
            <w:tcW w:w="817" w:type="dxa"/>
            <w:vAlign w:val="center"/>
          </w:tcPr>
          <w:p w:rsidR="00FF5D89" w:rsidRDefault="001B7251">
            <w:pPr>
              <w:jc w:val="center"/>
            </w:pPr>
            <w:r>
              <w:rPr>
                <w:rFonts w:eastAsiaTheme="minorEastAsia"/>
                <w:color w:val="000000" w:themeColor="text1"/>
                <w:szCs w:val="21"/>
              </w:rPr>
              <w:t>42</w:t>
            </w:r>
          </w:p>
        </w:tc>
        <w:tc>
          <w:tcPr>
            <w:tcW w:w="1276" w:type="dxa"/>
            <w:vAlign w:val="center"/>
          </w:tcPr>
          <w:p w:rsidR="00FF5D89" w:rsidRDefault="001B7251">
            <w:pPr>
              <w:jc w:val="center"/>
            </w:pPr>
            <w:r>
              <w:rPr>
                <w:rFonts w:eastAsiaTheme="minorEastAsia"/>
                <w:color w:val="000000" w:themeColor="text1"/>
                <w:szCs w:val="21"/>
              </w:rPr>
              <w:t>300724</w:t>
            </w:r>
          </w:p>
        </w:tc>
        <w:tc>
          <w:tcPr>
            <w:tcW w:w="1701" w:type="dxa"/>
            <w:vAlign w:val="center"/>
          </w:tcPr>
          <w:p w:rsidR="00FF5D89" w:rsidRDefault="001B7251">
            <w:pPr>
              <w:jc w:val="center"/>
            </w:pPr>
            <w:r>
              <w:rPr>
                <w:rFonts w:eastAsiaTheme="minorEastAsia"/>
                <w:color w:val="000000" w:themeColor="text1"/>
                <w:szCs w:val="21"/>
              </w:rPr>
              <w:t>捷佳伟创</w:t>
            </w:r>
          </w:p>
        </w:tc>
        <w:tc>
          <w:tcPr>
            <w:tcW w:w="1559" w:type="dxa"/>
            <w:vAlign w:val="center"/>
          </w:tcPr>
          <w:p w:rsidR="00FF5D89" w:rsidRDefault="001B7251">
            <w:pPr>
              <w:jc w:val="right"/>
            </w:pPr>
            <w:r>
              <w:rPr>
                <w:rFonts w:eastAsiaTheme="minorEastAsia"/>
                <w:color w:val="000000" w:themeColor="text1"/>
                <w:szCs w:val="21"/>
              </w:rPr>
              <w:t>3,870</w:t>
            </w:r>
          </w:p>
        </w:tc>
        <w:tc>
          <w:tcPr>
            <w:tcW w:w="1932" w:type="dxa"/>
            <w:vAlign w:val="center"/>
          </w:tcPr>
          <w:p w:rsidR="00FF5D89" w:rsidRDefault="001B7251">
            <w:pPr>
              <w:jc w:val="right"/>
            </w:pPr>
            <w:r>
              <w:rPr>
                <w:rFonts w:eastAsiaTheme="minorEastAsia"/>
                <w:color w:val="000000" w:themeColor="text1"/>
                <w:szCs w:val="21"/>
              </w:rPr>
              <w:t>110,217.60</w:t>
            </w:r>
          </w:p>
        </w:tc>
        <w:tc>
          <w:tcPr>
            <w:tcW w:w="1612" w:type="dxa"/>
            <w:vAlign w:val="center"/>
          </w:tcPr>
          <w:p w:rsidR="00FF5D89" w:rsidRDefault="001B7251">
            <w:pPr>
              <w:jc w:val="right"/>
            </w:pPr>
            <w:r>
              <w:rPr>
                <w:rFonts w:eastAsiaTheme="minorEastAsia"/>
                <w:color w:val="000000" w:themeColor="text1"/>
                <w:szCs w:val="21"/>
              </w:rPr>
              <w:t>0.02</w:t>
            </w:r>
          </w:p>
        </w:tc>
      </w:tr>
      <w:tr w:rsidR="00FF5D89">
        <w:tc>
          <w:tcPr>
            <w:tcW w:w="817" w:type="dxa"/>
            <w:vAlign w:val="center"/>
          </w:tcPr>
          <w:p w:rsidR="00FF5D89" w:rsidRDefault="001B7251">
            <w:pPr>
              <w:jc w:val="center"/>
            </w:pPr>
            <w:r>
              <w:rPr>
                <w:rFonts w:eastAsiaTheme="minorEastAsia"/>
                <w:color w:val="000000" w:themeColor="text1"/>
                <w:szCs w:val="21"/>
              </w:rPr>
              <w:t>43</w:t>
            </w:r>
          </w:p>
        </w:tc>
        <w:tc>
          <w:tcPr>
            <w:tcW w:w="1276" w:type="dxa"/>
            <w:vAlign w:val="center"/>
          </w:tcPr>
          <w:p w:rsidR="00FF5D89" w:rsidRDefault="001B7251">
            <w:pPr>
              <w:jc w:val="center"/>
            </w:pPr>
            <w:r>
              <w:rPr>
                <w:rFonts w:eastAsiaTheme="minorEastAsia"/>
                <w:color w:val="000000" w:themeColor="text1"/>
                <w:szCs w:val="21"/>
              </w:rPr>
              <w:t>603185</w:t>
            </w:r>
          </w:p>
        </w:tc>
        <w:tc>
          <w:tcPr>
            <w:tcW w:w="1701" w:type="dxa"/>
            <w:vAlign w:val="center"/>
          </w:tcPr>
          <w:p w:rsidR="00FF5D89" w:rsidRDefault="001B7251">
            <w:pPr>
              <w:jc w:val="center"/>
            </w:pPr>
            <w:r>
              <w:rPr>
                <w:rFonts w:eastAsiaTheme="minorEastAsia"/>
                <w:color w:val="000000" w:themeColor="text1"/>
                <w:szCs w:val="21"/>
              </w:rPr>
              <w:t>上机数控</w:t>
            </w:r>
          </w:p>
        </w:tc>
        <w:tc>
          <w:tcPr>
            <w:tcW w:w="1559" w:type="dxa"/>
            <w:vAlign w:val="center"/>
          </w:tcPr>
          <w:p w:rsidR="00FF5D89" w:rsidRDefault="001B7251">
            <w:pPr>
              <w:jc w:val="right"/>
            </w:pPr>
            <w:r>
              <w:rPr>
                <w:rFonts w:eastAsiaTheme="minorEastAsia"/>
                <w:color w:val="000000" w:themeColor="text1"/>
                <w:szCs w:val="21"/>
              </w:rPr>
              <w:t>1,345</w:t>
            </w:r>
          </w:p>
        </w:tc>
        <w:tc>
          <w:tcPr>
            <w:tcW w:w="1932" w:type="dxa"/>
            <w:vAlign w:val="center"/>
          </w:tcPr>
          <w:p w:rsidR="00FF5D89" w:rsidRDefault="001B7251">
            <w:pPr>
              <w:jc w:val="right"/>
            </w:pPr>
            <w:r>
              <w:rPr>
                <w:rFonts w:eastAsiaTheme="minorEastAsia"/>
                <w:color w:val="000000" w:themeColor="text1"/>
                <w:szCs w:val="21"/>
              </w:rPr>
              <w:t>66,039.50</w:t>
            </w:r>
          </w:p>
        </w:tc>
        <w:tc>
          <w:tcPr>
            <w:tcW w:w="1612" w:type="dxa"/>
            <w:vAlign w:val="center"/>
          </w:tcPr>
          <w:p w:rsidR="00FF5D89" w:rsidRDefault="001B7251">
            <w:pPr>
              <w:jc w:val="right"/>
            </w:pPr>
            <w:r>
              <w:rPr>
                <w:rFonts w:eastAsiaTheme="minorEastAsia"/>
                <w:color w:val="000000" w:themeColor="text1"/>
                <w:szCs w:val="21"/>
              </w:rPr>
              <w:t>0.01</w:t>
            </w:r>
          </w:p>
        </w:tc>
      </w:tr>
      <w:tr w:rsidR="00FF5D89">
        <w:tc>
          <w:tcPr>
            <w:tcW w:w="817" w:type="dxa"/>
            <w:vAlign w:val="center"/>
          </w:tcPr>
          <w:p w:rsidR="00FF5D89" w:rsidRDefault="001B7251">
            <w:pPr>
              <w:jc w:val="center"/>
            </w:pPr>
            <w:r>
              <w:rPr>
                <w:rFonts w:eastAsiaTheme="minorEastAsia"/>
                <w:color w:val="000000" w:themeColor="text1"/>
                <w:szCs w:val="21"/>
              </w:rPr>
              <w:t>44</w:t>
            </w:r>
          </w:p>
        </w:tc>
        <w:tc>
          <w:tcPr>
            <w:tcW w:w="1276" w:type="dxa"/>
            <w:vAlign w:val="center"/>
          </w:tcPr>
          <w:p w:rsidR="00FF5D89" w:rsidRDefault="001B7251">
            <w:pPr>
              <w:jc w:val="center"/>
            </w:pPr>
            <w:r>
              <w:rPr>
                <w:rFonts w:eastAsiaTheme="minorEastAsia"/>
                <w:color w:val="000000" w:themeColor="text1"/>
                <w:szCs w:val="21"/>
              </w:rPr>
              <w:t>601860</w:t>
            </w:r>
          </w:p>
        </w:tc>
        <w:tc>
          <w:tcPr>
            <w:tcW w:w="1701" w:type="dxa"/>
            <w:vAlign w:val="center"/>
          </w:tcPr>
          <w:p w:rsidR="00FF5D89" w:rsidRDefault="001B7251">
            <w:pPr>
              <w:jc w:val="center"/>
            </w:pPr>
            <w:r>
              <w:rPr>
                <w:rFonts w:eastAsiaTheme="minorEastAsia"/>
                <w:color w:val="000000" w:themeColor="text1"/>
                <w:szCs w:val="21"/>
              </w:rPr>
              <w:t>紫金银行</w:t>
            </w:r>
          </w:p>
        </w:tc>
        <w:tc>
          <w:tcPr>
            <w:tcW w:w="1559" w:type="dxa"/>
            <w:vAlign w:val="center"/>
          </w:tcPr>
          <w:p w:rsidR="00FF5D89" w:rsidRDefault="001B7251">
            <w:pPr>
              <w:jc w:val="right"/>
            </w:pPr>
            <w:r>
              <w:rPr>
                <w:rFonts w:eastAsiaTheme="minorEastAsia"/>
                <w:color w:val="000000" w:themeColor="text1"/>
                <w:szCs w:val="21"/>
              </w:rPr>
              <w:t>15,970</w:t>
            </w:r>
          </w:p>
        </w:tc>
        <w:tc>
          <w:tcPr>
            <w:tcW w:w="1932" w:type="dxa"/>
            <w:vAlign w:val="center"/>
          </w:tcPr>
          <w:p w:rsidR="00FF5D89" w:rsidRDefault="001B7251">
            <w:pPr>
              <w:jc w:val="right"/>
            </w:pPr>
            <w:r>
              <w:rPr>
                <w:rFonts w:eastAsiaTheme="minorEastAsia"/>
                <w:color w:val="000000" w:themeColor="text1"/>
                <w:szCs w:val="21"/>
              </w:rPr>
              <w:t>50,145.80</w:t>
            </w:r>
          </w:p>
        </w:tc>
        <w:tc>
          <w:tcPr>
            <w:tcW w:w="1612" w:type="dxa"/>
            <w:vAlign w:val="center"/>
          </w:tcPr>
          <w:p w:rsidR="00FF5D89" w:rsidRDefault="001B7251">
            <w:pPr>
              <w:jc w:val="right"/>
            </w:pPr>
            <w:r>
              <w:rPr>
                <w:rFonts w:eastAsiaTheme="minorEastAsia"/>
                <w:color w:val="000000" w:themeColor="text1"/>
                <w:szCs w:val="21"/>
              </w:rPr>
              <w:t>0.01</w:t>
            </w:r>
          </w:p>
        </w:tc>
      </w:tr>
      <w:tr w:rsidR="00FF5D89">
        <w:tc>
          <w:tcPr>
            <w:tcW w:w="817" w:type="dxa"/>
            <w:vAlign w:val="center"/>
          </w:tcPr>
          <w:p w:rsidR="00FF5D89" w:rsidRDefault="001B7251">
            <w:pPr>
              <w:jc w:val="center"/>
            </w:pPr>
            <w:r>
              <w:rPr>
                <w:rFonts w:eastAsiaTheme="minorEastAsia"/>
                <w:color w:val="000000" w:themeColor="text1"/>
                <w:szCs w:val="21"/>
              </w:rPr>
              <w:t>45</w:t>
            </w:r>
          </w:p>
        </w:tc>
        <w:tc>
          <w:tcPr>
            <w:tcW w:w="1276" w:type="dxa"/>
            <w:vAlign w:val="center"/>
          </w:tcPr>
          <w:p w:rsidR="00FF5D89" w:rsidRDefault="001B7251">
            <w:pPr>
              <w:jc w:val="center"/>
            </w:pPr>
            <w:r>
              <w:rPr>
                <w:rFonts w:eastAsiaTheme="minorEastAsia"/>
                <w:color w:val="000000" w:themeColor="text1"/>
                <w:szCs w:val="21"/>
              </w:rPr>
              <w:t>002935</w:t>
            </w:r>
          </w:p>
        </w:tc>
        <w:tc>
          <w:tcPr>
            <w:tcW w:w="1701" w:type="dxa"/>
            <w:vAlign w:val="center"/>
          </w:tcPr>
          <w:p w:rsidR="00FF5D89" w:rsidRDefault="001B7251">
            <w:pPr>
              <w:jc w:val="center"/>
            </w:pPr>
            <w:r>
              <w:rPr>
                <w:rFonts w:eastAsiaTheme="minorEastAsia"/>
                <w:color w:val="000000" w:themeColor="text1"/>
                <w:szCs w:val="21"/>
              </w:rPr>
              <w:t>天奥电子</w:t>
            </w:r>
          </w:p>
        </w:tc>
        <w:tc>
          <w:tcPr>
            <w:tcW w:w="1559" w:type="dxa"/>
            <w:vAlign w:val="center"/>
          </w:tcPr>
          <w:p w:rsidR="00FF5D89" w:rsidRDefault="001B7251">
            <w:pPr>
              <w:jc w:val="right"/>
            </w:pPr>
            <w:r>
              <w:rPr>
                <w:rFonts w:eastAsiaTheme="minorEastAsia"/>
                <w:color w:val="000000" w:themeColor="text1"/>
                <w:szCs w:val="21"/>
              </w:rPr>
              <w:t>1,160</w:t>
            </w:r>
          </w:p>
        </w:tc>
        <w:tc>
          <w:tcPr>
            <w:tcW w:w="1932" w:type="dxa"/>
            <w:vAlign w:val="center"/>
          </w:tcPr>
          <w:p w:rsidR="00FF5D89" w:rsidRDefault="001B7251">
            <w:pPr>
              <w:jc w:val="right"/>
            </w:pPr>
            <w:r>
              <w:rPr>
                <w:rFonts w:eastAsiaTheme="minorEastAsia"/>
                <w:color w:val="000000" w:themeColor="text1"/>
                <w:szCs w:val="21"/>
              </w:rPr>
              <w:t>49,508.80</w:t>
            </w:r>
          </w:p>
        </w:tc>
        <w:tc>
          <w:tcPr>
            <w:tcW w:w="1612" w:type="dxa"/>
            <w:vAlign w:val="center"/>
          </w:tcPr>
          <w:p w:rsidR="00FF5D89" w:rsidRDefault="001B7251">
            <w:pPr>
              <w:jc w:val="right"/>
            </w:pPr>
            <w:r>
              <w:rPr>
                <w:rFonts w:eastAsiaTheme="minorEastAsia"/>
                <w:color w:val="000000" w:themeColor="text1"/>
                <w:szCs w:val="21"/>
              </w:rPr>
              <w:t>0.01</w:t>
            </w:r>
          </w:p>
        </w:tc>
      </w:tr>
      <w:tr w:rsidR="00FF5D89">
        <w:tc>
          <w:tcPr>
            <w:tcW w:w="817" w:type="dxa"/>
            <w:vAlign w:val="center"/>
          </w:tcPr>
          <w:p w:rsidR="00FF5D89" w:rsidRDefault="001B7251">
            <w:pPr>
              <w:jc w:val="center"/>
            </w:pPr>
            <w:r>
              <w:rPr>
                <w:rFonts w:eastAsiaTheme="minorEastAsia"/>
                <w:color w:val="000000" w:themeColor="text1"/>
                <w:szCs w:val="21"/>
              </w:rPr>
              <w:t>46</w:t>
            </w:r>
          </w:p>
        </w:tc>
        <w:tc>
          <w:tcPr>
            <w:tcW w:w="1276" w:type="dxa"/>
            <w:vAlign w:val="center"/>
          </w:tcPr>
          <w:p w:rsidR="00FF5D89" w:rsidRDefault="001B7251">
            <w:pPr>
              <w:jc w:val="center"/>
            </w:pPr>
            <w:r>
              <w:rPr>
                <w:rFonts w:eastAsiaTheme="minorEastAsia"/>
                <w:color w:val="000000" w:themeColor="text1"/>
                <w:szCs w:val="21"/>
              </w:rPr>
              <w:t>300753</w:t>
            </w:r>
          </w:p>
        </w:tc>
        <w:tc>
          <w:tcPr>
            <w:tcW w:w="1701" w:type="dxa"/>
            <w:vAlign w:val="center"/>
          </w:tcPr>
          <w:p w:rsidR="00FF5D89" w:rsidRDefault="001B7251">
            <w:pPr>
              <w:jc w:val="center"/>
            </w:pPr>
            <w:r>
              <w:rPr>
                <w:rFonts w:eastAsiaTheme="minorEastAsia"/>
                <w:color w:val="000000" w:themeColor="text1"/>
                <w:szCs w:val="21"/>
              </w:rPr>
              <w:t>爱朋医疗</w:t>
            </w:r>
          </w:p>
        </w:tc>
        <w:tc>
          <w:tcPr>
            <w:tcW w:w="1559" w:type="dxa"/>
            <w:vAlign w:val="center"/>
          </w:tcPr>
          <w:p w:rsidR="00FF5D89" w:rsidRDefault="001B7251">
            <w:pPr>
              <w:jc w:val="right"/>
            </w:pPr>
            <w:r>
              <w:rPr>
                <w:rFonts w:eastAsiaTheme="minorEastAsia"/>
                <w:color w:val="000000" w:themeColor="text1"/>
                <w:szCs w:val="21"/>
              </w:rPr>
              <w:t>1,055</w:t>
            </w:r>
          </w:p>
        </w:tc>
        <w:tc>
          <w:tcPr>
            <w:tcW w:w="1932" w:type="dxa"/>
            <w:vAlign w:val="center"/>
          </w:tcPr>
          <w:p w:rsidR="00FF5D89" w:rsidRDefault="001B7251">
            <w:pPr>
              <w:jc w:val="right"/>
            </w:pPr>
            <w:r>
              <w:rPr>
                <w:rFonts w:eastAsiaTheme="minorEastAsia"/>
                <w:color w:val="000000" w:themeColor="text1"/>
                <w:szCs w:val="21"/>
              </w:rPr>
              <w:t>42,326.60</w:t>
            </w:r>
          </w:p>
        </w:tc>
        <w:tc>
          <w:tcPr>
            <w:tcW w:w="1612" w:type="dxa"/>
            <w:vAlign w:val="center"/>
          </w:tcPr>
          <w:p w:rsidR="00FF5D89" w:rsidRDefault="001B7251">
            <w:pPr>
              <w:jc w:val="right"/>
            </w:pPr>
            <w:r>
              <w:rPr>
                <w:rFonts w:eastAsiaTheme="minorEastAsia"/>
                <w:color w:val="000000" w:themeColor="text1"/>
                <w:szCs w:val="21"/>
              </w:rPr>
              <w:t>0.01</w:t>
            </w:r>
          </w:p>
        </w:tc>
      </w:tr>
      <w:tr w:rsidR="00FF5D89">
        <w:tc>
          <w:tcPr>
            <w:tcW w:w="817" w:type="dxa"/>
            <w:vAlign w:val="center"/>
          </w:tcPr>
          <w:p w:rsidR="00FF5D89" w:rsidRDefault="001B7251">
            <w:pPr>
              <w:jc w:val="center"/>
            </w:pPr>
            <w:r>
              <w:rPr>
                <w:rFonts w:eastAsiaTheme="minorEastAsia"/>
                <w:color w:val="000000" w:themeColor="text1"/>
                <w:szCs w:val="21"/>
              </w:rPr>
              <w:t>47</w:t>
            </w:r>
          </w:p>
        </w:tc>
        <w:tc>
          <w:tcPr>
            <w:tcW w:w="1276" w:type="dxa"/>
            <w:vAlign w:val="center"/>
          </w:tcPr>
          <w:p w:rsidR="00FF5D89" w:rsidRDefault="001B7251">
            <w:pPr>
              <w:jc w:val="center"/>
            </w:pPr>
            <w:r>
              <w:rPr>
                <w:rFonts w:eastAsiaTheme="minorEastAsia"/>
                <w:color w:val="000000" w:themeColor="text1"/>
                <w:szCs w:val="21"/>
              </w:rPr>
              <w:t>603629</w:t>
            </w:r>
          </w:p>
        </w:tc>
        <w:tc>
          <w:tcPr>
            <w:tcW w:w="1701" w:type="dxa"/>
            <w:vAlign w:val="center"/>
          </w:tcPr>
          <w:p w:rsidR="00FF5D89" w:rsidRDefault="001B7251">
            <w:pPr>
              <w:jc w:val="center"/>
            </w:pPr>
            <w:r>
              <w:rPr>
                <w:rFonts w:eastAsiaTheme="minorEastAsia"/>
                <w:color w:val="000000" w:themeColor="text1"/>
                <w:szCs w:val="21"/>
              </w:rPr>
              <w:t>利通电子</w:t>
            </w:r>
          </w:p>
        </w:tc>
        <w:tc>
          <w:tcPr>
            <w:tcW w:w="1559" w:type="dxa"/>
            <w:vAlign w:val="center"/>
          </w:tcPr>
          <w:p w:rsidR="00FF5D89" w:rsidRDefault="001B7251">
            <w:pPr>
              <w:jc w:val="right"/>
            </w:pPr>
            <w:r>
              <w:rPr>
                <w:rFonts w:eastAsiaTheme="minorEastAsia"/>
                <w:color w:val="000000" w:themeColor="text1"/>
                <w:szCs w:val="21"/>
              </w:rPr>
              <w:t>1,051</w:t>
            </w:r>
          </w:p>
        </w:tc>
        <w:tc>
          <w:tcPr>
            <w:tcW w:w="1932" w:type="dxa"/>
            <w:vAlign w:val="center"/>
          </w:tcPr>
          <w:p w:rsidR="00FF5D89" w:rsidRDefault="001B7251">
            <w:pPr>
              <w:jc w:val="right"/>
            </w:pPr>
            <w:r>
              <w:rPr>
                <w:rFonts w:eastAsiaTheme="minorEastAsia"/>
                <w:color w:val="000000" w:themeColor="text1"/>
                <w:szCs w:val="21"/>
              </w:rPr>
              <w:t>40,684.21</w:t>
            </w:r>
          </w:p>
        </w:tc>
        <w:tc>
          <w:tcPr>
            <w:tcW w:w="1612" w:type="dxa"/>
            <w:vAlign w:val="center"/>
          </w:tcPr>
          <w:p w:rsidR="00FF5D89" w:rsidRDefault="001B7251">
            <w:pPr>
              <w:jc w:val="right"/>
            </w:pPr>
            <w:r>
              <w:rPr>
                <w:rFonts w:eastAsiaTheme="minorEastAsia"/>
                <w:color w:val="000000" w:themeColor="text1"/>
                <w:szCs w:val="21"/>
              </w:rPr>
              <w:t>0.01</w:t>
            </w:r>
          </w:p>
        </w:tc>
      </w:tr>
      <w:tr w:rsidR="00FF5D89">
        <w:tc>
          <w:tcPr>
            <w:tcW w:w="817" w:type="dxa"/>
            <w:vAlign w:val="center"/>
          </w:tcPr>
          <w:p w:rsidR="00FF5D89" w:rsidRDefault="001B7251">
            <w:pPr>
              <w:jc w:val="center"/>
            </w:pPr>
            <w:r>
              <w:rPr>
                <w:rFonts w:eastAsiaTheme="minorEastAsia"/>
                <w:color w:val="000000" w:themeColor="text1"/>
                <w:szCs w:val="21"/>
              </w:rPr>
              <w:t>48</w:t>
            </w:r>
          </w:p>
        </w:tc>
        <w:tc>
          <w:tcPr>
            <w:tcW w:w="1276" w:type="dxa"/>
            <w:vAlign w:val="center"/>
          </w:tcPr>
          <w:p w:rsidR="00FF5D89" w:rsidRDefault="001B7251">
            <w:pPr>
              <w:jc w:val="center"/>
            </w:pPr>
            <w:r>
              <w:rPr>
                <w:rFonts w:eastAsiaTheme="minorEastAsia"/>
                <w:color w:val="000000" w:themeColor="text1"/>
                <w:szCs w:val="21"/>
              </w:rPr>
              <w:t>603214</w:t>
            </w:r>
          </w:p>
        </w:tc>
        <w:tc>
          <w:tcPr>
            <w:tcW w:w="1701" w:type="dxa"/>
            <w:vAlign w:val="center"/>
          </w:tcPr>
          <w:p w:rsidR="00FF5D89" w:rsidRDefault="001B7251">
            <w:pPr>
              <w:jc w:val="center"/>
            </w:pPr>
            <w:r>
              <w:rPr>
                <w:rFonts w:eastAsiaTheme="minorEastAsia"/>
                <w:color w:val="000000" w:themeColor="text1"/>
                <w:szCs w:val="21"/>
              </w:rPr>
              <w:t>爱婴室</w:t>
            </w:r>
          </w:p>
        </w:tc>
        <w:tc>
          <w:tcPr>
            <w:tcW w:w="1559" w:type="dxa"/>
            <w:vAlign w:val="center"/>
          </w:tcPr>
          <w:p w:rsidR="00FF5D89" w:rsidRDefault="001B7251">
            <w:pPr>
              <w:jc w:val="right"/>
            </w:pPr>
            <w:r>
              <w:rPr>
                <w:rFonts w:eastAsiaTheme="minorEastAsia"/>
                <w:color w:val="000000" w:themeColor="text1"/>
                <w:szCs w:val="21"/>
              </w:rPr>
              <w:t>919</w:t>
            </w:r>
          </w:p>
        </w:tc>
        <w:tc>
          <w:tcPr>
            <w:tcW w:w="1932" w:type="dxa"/>
            <w:vAlign w:val="center"/>
          </w:tcPr>
          <w:p w:rsidR="00FF5D89" w:rsidRDefault="001B7251">
            <w:pPr>
              <w:jc w:val="right"/>
            </w:pPr>
            <w:r>
              <w:rPr>
                <w:rFonts w:eastAsiaTheme="minorEastAsia"/>
                <w:color w:val="000000" w:themeColor="text1"/>
                <w:szCs w:val="21"/>
              </w:rPr>
              <w:t>34,003.00</w:t>
            </w:r>
          </w:p>
        </w:tc>
        <w:tc>
          <w:tcPr>
            <w:tcW w:w="1612" w:type="dxa"/>
            <w:vAlign w:val="center"/>
          </w:tcPr>
          <w:p w:rsidR="00FF5D89" w:rsidRDefault="001B7251">
            <w:pPr>
              <w:jc w:val="right"/>
            </w:pPr>
            <w:r>
              <w:rPr>
                <w:rFonts w:eastAsiaTheme="minorEastAsia"/>
                <w:color w:val="000000" w:themeColor="text1"/>
                <w:szCs w:val="21"/>
              </w:rPr>
              <w:t>0.01</w:t>
            </w:r>
          </w:p>
        </w:tc>
      </w:tr>
    </w:tbl>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213" w:name="_Toc409100083"/>
      <w:bookmarkStart w:id="214" w:name="_Toc409100446"/>
      <w:bookmarkStart w:id="215" w:name="_Toc361324882"/>
      <w:bookmarkStart w:id="216" w:name="_Toc4500063"/>
      <w:r>
        <w:rPr>
          <w:rFonts w:ascii="Times New Roman" w:eastAsiaTheme="minorEastAsia" w:hAnsi="Times New Roman"/>
          <w:color w:val="000000" w:themeColor="text1"/>
          <w:kern w:val="0"/>
          <w:sz w:val="21"/>
          <w:szCs w:val="21"/>
        </w:rPr>
        <w:t>8.4</w:t>
      </w:r>
      <w:bookmarkStart w:id="217"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13"/>
      <w:bookmarkEnd w:id="214"/>
      <w:bookmarkEnd w:id="215"/>
      <w:bookmarkEnd w:id="217"/>
      <w:bookmarkEnd w:id="216"/>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lastRenderedPageBreak/>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FF5D89">
        <w:tc>
          <w:tcPr>
            <w:tcW w:w="870" w:type="dxa"/>
            <w:vAlign w:val="center"/>
          </w:tcPr>
          <w:p w:rsidR="00FF5D89" w:rsidRDefault="001B7251">
            <w:pPr>
              <w:jc w:val="center"/>
            </w:pPr>
            <w:r>
              <w:rPr>
                <w:rFonts w:eastAsiaTheme="minorEastAsia"/>
                <w:color w:val="000000" w:themeColor="text1"/>
                <w:szCs w:val="21"/>
              </w:rPr>
              <w:t>1</w:t>
            </w:r>
          </w:p>
        </w:tc>
        <w:tc>
          <w:tcPr>
            <w:tcW w:w="1650" w:type="dxa"/>
            <w:vAlign w:val="center"/>
          </w:tcPr>
          <w:p w:rsidR="00FF5D89" w:rsidRDefault="001B7251">
            <w:pPr>
              <w:jc w:val="center"/>
            </w:pPr>
            <w:r>
              <w:rPr>
                <w:rFonts w:eastAsiaTheme="minorEastAsia"/>
                <w:color w:val="000000" w:themeColor="text1"/>
                <w:szCs w:val="21"/>
              </w:rPr>
              <w:t>300618</w:t>
            </w:r>
          </w:p>
        </w:tc>
        <w:tc>
          <w:tcPr>
            <w:tcW w:w="1980" w:type="dxa"/>
            <w:vAlign w:val="center"/>
          </w:tcPr>
          <w:p w:rsidR="00FF5D89" w:rsidRDefault="001B7251">
            <w:pPr>
              <w:jc w:val="center"/>
            </w:pPr>
            <w:r>
              <w:rPr>
                <w:rFonts w:eastAsiaTheme="minorEastAsia"/>
                <w:color w:val="000000" w:themeColor="text1"/>
                <w:szCs w:val="21"/>
              </w:rPr>
              <w:t>寒锐钴业</w:t>
            </w:r>
          </w:p>
        </w:tc>
        <w:tc>
          <w:tcPr>
            <w:tcW w:w="2880" w:type="dxa"/>
            <w:vAlign w:val="center"/>
          </w:tcPr>
          <w:p w:rsidR="00FF5D89" w:rsidRDefault="001B7251">
            <w:pPr>
              <w:jc w:val="right"/>
            </w:pPr>
            <w:r>
              <w:rPr>
                <w:rFonts w:eastAsiaTheme="minorEastAsia"/>
                <w:color w:val="000000" w:themeColor="text1"/>
                <w:szCs w:val="21"/>
              </w:rPr>
              <w:t>87,273,660.60</w:t>
            </w:r>
          </w:p>
        </w:tc>
        <w:tc>
          <w:tcPr>
            <w:tcW w:w="1620" w:type="dxa"/>
            <w:vAlign w:val="center"/>
          </w:tcPr>
          <w:p w:rsidR="00FF5D89" w:rsidRDefault="001B7251">
            <w:pPr>
              <w:jc w:val="right"/>
            </w:pPr>
            <w:r>
              <w:rPr>
                <w:rFonts w:eastAsiaTheme="minorEastAsia"/>
                <w:color w:val="000000" w:themeColor="text1"/>
                <w:szCs w:val="21"/>
              </w:rPr>
              <w:t>9.34</w:t>
            </w:r>
          </w:p>
        </w:tc>
      </w:tr>
      <w:tr w:rsidR="00FF5D89">
        <w:tc>
          <w:tcPr>
            <w:tcW w:w="870" w:type="dxa"/>
            <w:vAlign w:val="center"/>
          </w:tcPr>
          <w:p w:rsidR="00FF5D89" w:rsidRDefault="001B7251">
            <w:pPr>
              <w:jc w:val="center"/>
            </w:pPr>
            <w:r>
              <w:rPr>
                <w:rFonts w:eastAsiaTheme="minorEastAsia"/>
                <w:color w:val="000000" w:themeColor="text1"/>
                <w:szCs w:val="21"/>
              </w:rPr>
              <w:t>2</w:t>
            </w:r>
          </w:p>
        </w:tc>
        <w:tc>
          <w:tcPr>
            <w:tcW w:w="1650" w:type="dxa"/>
            <w:vAlign w:val="center"/>
          </w:tcPr>
          <w:p w:rsidR="00FF5D89" w:rsidRDefault="001B7251">
            <w:pPr>
              <w:jc w:val="center"/>
            </w:pPr>
            <w:r>
              <w:rPr>
                <w:rFonts w:eastAsiaTheme="minorEastAsia"/>
                <w:color w:val="000000" w:themeColor="text1"/>
                <w:szCs w:val="21"/>
              </w:rPr>
              <w:t>000830</w:t>
            </w:r>
          </w:p>
        </w:tc>
        <w:tc>
          <w:tcPr>
            <w:tcW w:w="1980" w:type="dxa"/>
            <w:vAlign w:val="center"/>
          </w:tcPr>
          <w:p w:rsidR="00FF5D89" w:rsidRDefault="001B7251">
            <w:pPr>
              <w:jc w:val="center"/>
            </w:pPr>
            <w:r>
              <w:rPr>
                <w:rFonts w:eastAsiaTheme="minorEastAsia"/>
                <w:color w:val="000000" w:themeColor="text1"/>
                <w:szCs w:val="21"/>
              </w:rPr>
              <w:t>鲁西化工</w:t>
            </w:r>
          </w:p>
        </w:tc>
        <w:tc>
          <w:tcPr>
            <w:tcW w:w="2880" w:type="dxa"/>
            <w:vAlign w:val="center"/>
          </w:tcPr>
          <w:p w:rsidR="00FF5D89" w:rsidRDefault="001B7251">
            <w:pPr>
              <w:jc w:val="right"/>
            </w:pPr>
            <w:r>
              <w:rPr>
                <w:rFonts w:eastAsiaTheme="minorEastAsia"/>
                <w:color w:val="000000" w:themeColor="text1"/>
                <w:szCs w:val="21"/>
              </w:rPr>
              <w:t>72,271,910.51</w:t>
            </w:r>
          </w:p>
        </w:tc>
        <w:tc>
          <w:tcPr>
            <w:tcW w:w="1620" w:type="dxa"/>
            <w:vAlign w:val="center"/>
          </w:tcPr>
          <w:p w:rsidR="00FF5D89" w:rsidRDefault="001B7251">
            <w:pPr>
              <w:jc w:val="right"/>
            </w:pPr>
            <w:r>
              <w:rPr>
                <w:rFonts w:eastAsiaTheme="minorEastAsia"/>
                <w:color w:val="000000" w:themeColor="text1"/>
                <w:szCs w:val="21"/>
              </w:rPr>
              <w:t>7.73</w:t>
            </w:r>
          </w:p>
        </w:tc>
      </w:tr>
      <w:tr w:rsidR="00FF5D89">
        <w:tc>
          <w:tcPr>
            <w:tcW w:w="870" w:type="dxa"/>
            <w:vAlign w:val="center"/>
          </w:tcPr>
          <w:p w:rsidR="00FF5D89" w:rsidRDefault="001B7251">
            <w:pPr>
              <w:jc w:val="center"/>
            </w:pPr>
            <w:r>
              <w:rPr>
                <w:rFonts w:eastAsiaTheme="minorEastAsia"/>
                <w:color w:val="000000" w:themeColor="text1"/>
                <w:szCs w:val="21"/>
              </w:rPr>
              <w:t>3</w:t>
            </w:r>
          </w:p>
        </w:tc>
        <w:tc>
          <w:tcPr>
            <w:tcW w:w="1650" w:type="dxa"/>
            <w:vAlign w:val="center"/>
          </w:tcPr>
          <w:p w:rsidR="00FF5D89" w:rsidRDefault="001B7251">
            <w:pPr>
              <w:jc w:val="center"/>
            </w:pPr>
            <w:r>
              <w:rPr>
                <w:rFonts w:eastAsiaTheme="minorEastAsia"/>
                <w:color w:val="000000" w:themeColor="text1"/>
                <w:szCs w:val="21"/>
              </w:rPr>
              <w:t>002236</w:t>
            </w:r>
          </w:p>
        </w:tc>
        <w:tc>
          <w:tcPr>
            <w:tcW w:w="1980" w:type="dxa"/>
            <w:vAlign w:val="center"/>
          </w:tcPr>
          <w:p w:rsidR="00FF5D89" w:rsidRDefault="001B7251">
            <w:pPr>
              <w:jc w:val="center"/>
            </w:pPr>
            <w:r>
              <w:rPr>
                <w:rFonts w:eastAsiaTheme="minorEastAsia"/>
                <w:color w:val="000000" w:themeColor="text1"/>
                <w:szCs w:val="21"/>
              </w:rPr>
              <w:t>大华股份</w:t>
            </w:r>
          </w:p>
        </w:tc>
        <w:tc>
          <w:tcPr>
            <w:tcW w:w="2880" w:type="dxa"/>
            <w:vAlign w:val="center"/>
          </w:tcPr>
          <w:p w:rsidR="00FF5D89" w:rsidRDefault="001B7251">
            <w:pPr>
              <w:jc w:val="right"/>
            </w:pPr>
            <w:r>
              <w:rPr>
                <w:rFonts w:eastAsiaTheme="minorEastAsia"/>
                <w:color w:val="000000" w:themeColor="text1"/>
                <w:szCs w:val="21"/>
              </w:rPr>
              <w:t>69,129,033.75</w:t>
            </w:r>
          </w:p>
        </w:tc>
        <w:tc>
          <w:tcPr>
            <w:tcW w:w="1620" w:type="dxa"/>
            <w:vAlign w:val="center"/>
          </w:tcPr>
          <w:p w:rsidR="00FF5D89" w:rsidRDefault="001B7251">
            <w:pPr>
              <w:jc w:val="right"/>
            </w:pPr>
            <w:r>
              <w:rPr>
                <w:rFonts w:eastAsiaTheme="minorEastAsia"/>
                <w:color w:val="000000" w:themeColor="text1"/>
                <w:szCs w:val="21"/>
              </w:rPr>
              <w:t>7.39</w:t>
            </w:r>
          </w:p>
        </w:tc>
      </w:tr>
      <w:tr w:rsidR="00FF5D89">
        <w:tc>
          <w:tcPr>
            <w:tcW w:w="870" w:type="dxa"/>
            <w:vAlign w:val="center"/>
          </w:tcPr>
          <w:p w:rsidR="00FF5D89" w:rsidRDefault="001B7251">
            <w:pPr>
              <w:jc w:val="center"/>
            </w:pPr>
            <w:r>
              <w:rPr>
                <w:rFonts w:eastAsiaTheme="minorEastAsia"/>
                <w:color w:val="000000" w:themeColor="text1"/>
                <w:szCs w:val="21"/>
              </w:rPr>
              <w:t>4</w:t>
            </w:r>
          </w:p>
        </w:tc>
        <w:tc>
          <w:tcPr>
            <w:tcW w:w="1650" w:type="dxa"/>
            <w:vAlign w:val="center"/>
          </w:tcPr>
          <w:p w:rsidR="00FF5D89" w:rsidRDefault="001B7251">
            <w:pPr>
              <w:jc w:val="center"/>
            </w:pPr>
            <w:r>
              <w:rPr>
                <w:rFonts w:eastAsiaTheme="minorEastAsia"/>
                <w:color w:val="000000" w:themeColor="text1"/>
                <w:szCs w:val="21"/>
              </w:rPr>
              <w:t>300073</w:t>
            </w:r>
          </w:p>
        </w:tc>
        <w:tc>
          <w:tcPr>
            <w:tcW w:w="1980" w:type="dxa"/>
            <w:vAlign w:val="center"/>
          </w:tcPr>
          <w:p w:rsidR="00FF5D89" w:rsidRDefault="001B7251">
            <w:pPr>
              <w:jc w:val="center"/>
            </w:pPr>
            <w:r>
              <w:rPr>
                <w:rFonts w:eastAsiaTheme="minorEastAsia"/>
                <w:color w:val="000000" w:themeColor="text1"/>
                <w:szCs w:val="21"/>
              </w:rPr>
              <w:t>当升科技</w:t>
            </w:r>
          </w:p>
        </w:tc>
        <w:tc>
          <w:tcPr>
            <w:tcW w:w="2880" w:type="dxa"/>
            <w:vAlign w:val="center"/>
          </w:tcPr>
          <w:p w:rsidR="00FF5D89" w:rsidRDefault="001B7251">
            <w:pPr>
              <w:jc w:val="right"/>
            </w:pPr>
            <w:r>
              <w:rPr>
                <w:rFonts w:eastAsiaTheme="minorEastAsia"/>
                <w:color w:val="000000" w:themeColor="text1"/>
                <w:szCs w:val="21"/>
              </w:rPr>
              <w:t>64,510,043.42</w:t>
            </w:r>
          </w:p>
        </w:tc>
        <w:tc>
          <w:tcPr>
            <w:tcW w:w="1620" w:type="dxa"/>
            <w:vAlign w:val="center"/>
          </w:tcPr>
          <w:p w:rsidR="00FF5D89" w:rsidRDefault="001B7251">
            <w:pPr>
              <w:jc w:val="right"/>
            </w:pPr>
            <w:r>
              <w:rPr>
                <w:rFonts w:eastAsiaTheme="minorEastAsia"/>
                <w:color w:val="000000" w:themeColor="text1"/>
                <w:szCs w:val="21"/>
              </w:rPr>
              <w:t>6.90</w:t>
            </w:r>
          </w:p>
        </w:tc>
      </w:tr>
      <w:tr w:rsidR="00FF5D89">
        <w:tc>
          <w:tcPr>
            <w:tcW w:w="870" w:type="dxa"/>
            <w:vAlign w:val="center"/>
          </w:tcPr>
          <w:p w:rsidR="00FF5D89" w:rsidRDefault="001B7251">
            <w:pPr>
              <w:jc w:val="center"/>
            </w:pPr>
            <w:r>
              <w:rPr>
                <w:rFonts w:eastAsiaTheme="minorEastAsia"/>
                <w:color w:val="000000" w:themeColor="text1"/>
                <w:szCs w:val="21"/>
              </w:rPr>
              <w:t>5</w:t>
            </w:r>
          </w:p>
        </w:tc>
        <w:tc>
          <w:tcPr>
            <w:tcW w:w="1650" w:type="dxa"/>
            <w:vAlign w:val="center"/>
          </w:tcPr>
          <w:p w:rsidR="00FF5D89" w:rsidRDefault="001B7251">
            <w:pPr>
              <w:jc w:val="center"/>
            </w:pPr>
            <w:r>
              <w:rPr>
                <w:rFonts w:eastAsiaTheme="minorEastAsia"/>
                <w:color w:val="000000" w:themeColor="text1"/>
                <w:szCs w:val="21"/>
              </w:rPr>
              <w:t>300450</w:t>
            </w:r>
          </w:p>
        </w:tc>
        <w:tc>
          <w:tcPr>
            <w:tcW w:w="1980" w:type="dxa"/>
            <w:vAlign w:val="center"/>
          </w:tcPr>
          <w:p w:rsidR="00FF5D89" w:rsidRDefault="001B7251">
            <w:pPr>
              <w:jc w:val="center"/>
            </w:pPr>
            <w:r>
              <w:rPr>
                <w:rFonts w:eastAsiaTheme="minorEastAsia"/>
                <w:color w:val="000000" w:themeColor="text1"/>
                <w:szCs w:val="21"/>
              </w:rPr>
              <w:t>先导智能</w:t>
            </w:r>
          </w:p>
        </w:tc>
        <w:tc>
          <w:tcPr>
            <w:tcW w:w="2880" w:type="dxa"/>
            <w:vAlign w:val="center"/>
          </w:tcPr>
          <w:p w:rsidR="00FF5D89" w:rsidRDefault="001B7251">
            <w:pPr>
              <w:jc w:val="right"/>
            </w:pPr>
            <w:r>
              <w:rPr>
                <w:rFonts w:eastAsiaTheme="minorEastAsia"/>
                <w:color w:val="000000" w:themeColor="text1"/>
                <w:szCs w:val="21"/>
              </w:rPr>
              <w:t>64,367,652.85</w:t>
            </w:r>
          </w:p>
        </w:tc>
        <w:tc>
          <w:tcPr>
            <w:tcW w:w="1620" w:type="dxa"/>
            <w:vAlign w:val="center"/>
          </w:tcPr>
          <w:p w:rsidR="00FF5D89" w:rsidRDefault="001B7251">
            <w:pPr>
              <w:jc w:val="right"/>
            </w:pPr>
            <w:r>
              <w:rPr>
                <w:rFonts w:eastAsiaTheme="minorEastAsia"/>
                <w:color w:val="000000" w:themeColor="text1"/>
                <w:szCs w:val="21"/>
              </w:rPr>
              <w:t>6.89</w:t>
            </w:r>
          </w:p>
        </w:tc>
      </w:tr>
      <w:tr w:rsidR="00FF5D89">
        <w:tc>
          <w:tcPr>
            <w:tcW w:w="870" w:type="dxa"/>
            <w:vAlign w:val="center"/>
          </w:tcPr>
          <w:p w:rsidR="00FF5D89" w:rsidRDefault="001B7251">
            <w:pPr>
              <w:jc w:val="center"/>
            </w:pPr>
            <w:r>
              <w:rPr>
                <w:rFonts w:eastAsiaTheme="minorEastAsia"/>
                <w:color w:val="000000" w:themeColor="text1"/>
                <w:szCs w:val="21"/>
              </w:rPr>
              <w:t>6</w:t>
            </w:r>
          </w:p>
        </w:tc>
        <w:tc>
          <w:tcPr>
            <w:tcW w:w="1650" w:type="dxa"/>
            <w:vAlign w:val="center"/>
          </w:tcPr>
          <w:p w:rsidR="00FF5D89" w:rsidRDefault="001B7251">
            <w:pPr>
              <w:jc w:val="center"/>
            </w:pPr>
            <w:r>
              <w:rPr>
                <w:rFonts w:eastAsiaTheme="minorEastAsia"/>
                <w:color w:val="000000" w:themeColor="text1"/>
                <w:szCs w:val="21"/>
              </w:rPr>
              <w:t>603799</w:t>
            </w:r>
          </w:p>
        </w:tc>
        <w:tc>
          <w:tcPr>
            <w:tcW w:w="1980" w:type="dxa"/>
            <w:vAlign w:val="center"/>
          </w:tcPr>
          <w:p w:rsidR="00FF5D89" w:rsidRDefault="001B7251">
            <w:pPr>
              <w:jc w:val="center"/>
            </w:pPr>
            <w:r>
              <w:rPr>
                <w:rFonts w:eastAsiaTheme="minorEastAsia"/>
                <w:color w:val="000000" w:themeColor="text1"/>
                <w:szCs w:val="21"/>
              </w:rPr>
              <w:t>华友钴业</w:t>
            </w:r>
          </w:p>
        </w:tc>
        <w:tc>
          <w:tcPr>
            <w:tcW w:w="2880" w:type="dxa"/>
            <w:vAlign w:val="center"/>
          </w:tcPr>
          <w:p w:rsidR="00FF5D89" w:rsidRDefault="001B7251">
            <w:pPr>
              <w:jc w:val="right"/>
            </w:pPr>
            <w:r>
              <w:rPr>
                <w:rFonts w:eastAsiaTheme="minorEastAsia"/>
                <w:color w:val="000000" w:themeColor="text1"/>
                <w:szCs w:val="21"/>
              </w:rPr>
              <w:t>62,242,869.94</w:t>
            </w:r>
          </w:p>
        </w:tc>
        <w:tc>
          <w:tcPr>
            <w:tcW w:w="1620" w:type="dxa"/>
            <w:vAlign w:val="center"/>
          </w:tcPr>
          <w:p w:rsidR="00FF5D89" w:rsidRDefault="001B7251">
            <w:pPr>
              <w:jc w:val="right"/>
            </w:pPr>
            <w:r>
              <w:rPr>
                <w:rFonts w:eastAsiaTheme="minorEastAsia"/>
                <w:color w:val="000000" w:themeColor="text1"/>
                <w:szCs w:val="21"/>
              </w:rPr>
              <w:t>6.66</w:t>
            </w:r>
          </w:p>
        </w:tc>
      </w:tr>
      <w:tr w:rsidR="00FF5D89">
        <w:tc>
          <w:tcPr>
            <w:tcW w:w="870" w:type="dxa"/>
            <w:vAlign w:val="center"/>
          </w:tcPr>
          <w:p w:rsidR="00FF5D89" w:rsidRDefault="001B7251">
            <w:pPr>
              <w:jc w:val="center"/>
            </w:pPr>
            <w:r>
              <w:rPr>
                <w:rFonts w:eastAsiaTheme="minorEastAsia"/>
                <w:color w:val="000000" w:themeColor="text1"/>
                <w:szCs w:val="21"/>
              </w:rPr>
              <w:t>7</w:t>
            </w:r>
          </w:p>
        </w:tc>
        <w:tc>
          <w:tcPr>
            <w:tcW w:w="1650" w:type="dxa"/>
            <w:vAlign w:val="center"/>
          </w:tcPr>
          <w:p w:rsidR="00FF5D89" w:rsidRDefault="001B7251">
            <w:pPr>
              <w:jc w:val="center"/>
            </w:pPr>
            <w:r>
              <w:rPr>
                <w:rFonts w:eastAsiaTheme="minorEastAsia"/>
                <w:color w:val="000000" w:themeColor="text1"/>
                <w:szCs w:val="21"/>
              </w:rPr>
              <w:t>603019</w:t>
            </w:r>
          </w:p>
        </w:tc>
        <w:tc>
          <w:tcPr>
            <w:tcW w:w="1980" w:type="dxa"/>
            <w:vAlign w:val="center"/>
          </w:tcPr>
          <w:p w:rsidR="00FF5D89" w:rsidRDefault="001B7251">
            <w:pPr>
              <w:jc w:val="center"/>
            </w:pPr>
            <w:r>
              <w:rPr>
                <w:rFonts w:eastAsiaTheme="minorEastAsia"/>
                <w:color w:val="000000" w:themeColor="text1"/>
                <w:szCs w:val="21"/>
              </w:rPr>
              <w:t>中科曙光</w:t>
            </w:r>
          </w:p>
        </w:tc>
        <w:tc>
          <w:tcPr>
            <w:tcW w:w="2880" w:type="dxa"/>
            <w:vAlign w:val="center"/>
          </w:tcPr>
          <w:p w:rsidR="00FF5D89" w:rsidRDefault="001B7251">
            <w:pPr>
              <w:jc w:val="right"/>
            </w:pPr>
            <w:r>
              <w:rPr>
                <w:rFonts w:eastAsiaTheme="minorEastAsia"/>
                <w:color w:val="000000" w:themeColor="text1"/>
                <w:szCs w:val="21"/>
              </w:rPr>
              <w:t>58,370,901.12</w:t>
            </w:r>
          </w:p>
        </w:tc>
        <w:tc>
          <w:tcPr>
            <w:tcW w:w="1620" w:type="dxa"/>
            <w:vAlign w:val="center"/>
          </w:tcPr>
          <w:p w:rsidR="00FF5D89" w:rsidRDefault="001B7251">
            <w:pPr>
              <w:jc w:val="right"/>
            </w:pPr>
            <w:r>
              <w:rPr>
                <w:rFonts w:eastAsiaTheme="minorEastAsia"/>
                <w:color w:val="000000" w:themeColor="text1"/>
                <w:szCs w:val="21"/>
              </w:rPr>
              <w:t>6.24</w:t>
            </w:r>
          </w:p>
        </w:tc>
      </w:tr>
      <w:tr w:rsidR="00FF5D89">
        <w:tc>
          <w:tcPr>
            <w:tcW w:w="870" w:type="dxa"/>
            <w:vAlign w:val="center"/>
          </w:tcPr>
          <w:p w:rsidR="00FF5D89" w:rsidRDefault="001B7251">
            <w:pPr>
              <w:jc w:val="center"/>
            </w:pPr>
            <w:r>
              <w:rPr>
                <w:rFonts w:eastAsiaTheme="minorEastAsia"/>
                <w:color w:val="000000" w:themeColor="text1"/>
                <w:szCs w:val="21"/>
              </w:rPr>
              <w:t>8</w:t>
            </w:r>
          </w:p>
        </w:tc>
        <w:tc>
          <w:tcPr>
            <w:tcW w:w="1650" w:type="dxa"/>
            <w:vAlign w:val="center"/>
          </w:tcPr>
          <w:p w:rsidR="00FF5D89" w:rsidRDefault="001B7251">
            <w:pPr>
              <w:jc w:val="center"/>
            </w:pPr>
            <w:r>
              <w:rPr>
                <w:rFonts w:eastAsiaTheme="minorEastAsia"/>
                <w:color w:val="000000" w:themeColor="text1"/>
                <w:szCs w:val="21"/>
              </w:rPr>
              <w:t>600884</w:t>
            </w:r>
          </w:p>
        </w:tc>
        <w:tc>
          <w:tcPr>
            <w:tcW w:w="1980" w:type="dxa"/>
            <w:vAlign w:val="center"/>
          </w:tcPr>
          <w:p w:rsidR="00FF5D89" w:rsidRDefault="001B7251">
            <w:pPr>
              <w:jc w:val="center"/>
            </w:pPr>
            <w:r>
              <w:rPr>
                <w:rFonts w:eastAsiaTheme="minorEastAsia"/>
                <w:color w:val="000000" w:themeColor="text1"/>
                <w:szCs w:val="21"/>
              </w:rPr>
              <w:t>杉杉股份</w:t>
            </w:r>
          </w:p>
        </w:tc>
        <w:tc>
          <w:tcPr>
            <w:tcW w:w="2880" w:type="dxa"/>
            <w:vAlign w:val="center"/>
          </w:tcPr>
          <w:p w:rsidR="00FF5D89" w:rsidRDefault="001B7251">
            <w:pPr>
              <w:jc w:val="right"/>
            </w:pPr>
            <w:r>
              <w:rPr>
                <w:rFonts w:eastAsiaTheme="minorEastAsia"/>
                <w:color w:val="000000" w:themeColor="text1"/>
                <w:szCs w:val="21"/>
              </w:rPr>
              <w:t>50,905,796.97</w:t>
            </w:r>
          </w:p>
        </w:tc>
        <w:tc>
          <w:tcPr>
            <w:tcW w:w="1620" w:type="dxa"/>
            <w:vAlign w:val="center"/>
          </w:tcPr>
          <w:p w:rsidR="00FF5D89" w:rsidRDefault="001B7251">
            <w:pPr>
              <w:jc w:val="right"/>
            </w:pPr>
            <w:r>
              <w:rPr>
                <w:rFonts w:eastAsiaTheme="minorEastAsia"/>
                <w:color w:val="000000" w:themeColor="text1"/>
                <w:szCs w:val="21"/>
              </w:rPr>
              <w:t>5.45</w:t>
            </w:r>
          </w:p>
        </w:tc>
      </w:tr>
      <w:tr w:rsidR="00FF5D89">
        <w:tc>
          <w:tcPr>
            <w:tcW w:w="870" w:type="dxa"/>
            <w:vAlign w:val="center"/>
          </w:tcPr>
          <w:p w:rsidR="00FF5D89" w:rsidRDefault="001B7251">
            <w:pPr>
              <w:jc w:val="center"/>
            </w:pPr>
            <w:r>
              <w:rPr>
                <w:rFonts w:eastAsiaTheme="minorEastAsia"/>
                <w:color w:val="000000" w:themeColor="text1"/>
                <w:szCs w:val="21"/>
              </w:rPr>
              <w:t>9</w:t>
            </w:r>
          </w:p>
        </w:tc>
        <w:tc>
          <w:tcPr>
            <w:tcW w:w="1650" w:type="dxa"/>
            <w:vAlign w:val="center"/>
          </w:tcPr>
          <w:p w:rsidR="00FF5D89" w:rsidRDefault="001B7251">
            <w:pPr>
              <w:jc w:val="center"/>
            </w:pPr>
            <w:r>
              <w:rPr>
                <w:rFonts w:eastAsiaTheme="minorEastAsia"/>
                <w:color w:val="000000" w:themeColor="text1"/>
                <w:szCs w:val="21"/>
              </w:rPr>
              <w:t>603993</w:t>
            </w:r>
          </w:p>
        </w:tc>
        <w:tc>
          <w:tcPr>
            <w:tcW w:w="1980" w:type="dxa"/>
            <w:vAlign w:val="center"/>
          </w:tcPr>
          <w:p w:rsidR="00FF5D89" w:rsidRDefault="001B7251">
            <w:pPr>
              <w:jc w:val="center"/>
            </w:pPr>
            <w:r>
              <w:rPr>
                <w:rFonts w:eastAsiaTheme="minorEastAsia"/>
                <w:color w:val="000000" w:themeColor="text1"/>
                <w:szCs w:val="21"/>
              </w:rPr>
              <w:t>洛阳钼业</w:t>
            </w:r>
          </w:p>
        </w:tc>
        <w:tc>
          <w:tcPr>
            <w:tcW w:w="2880" w:type="dxa"/>
            <w:vAlign w:val="center"/>
          </w:tcPr>
          <w:p w:rsidR="00FF5D89" w:rsidRDefault="001B7251">
            <w:pPr>
              <w:jc w:val="right"/>
            </w:pPr>
            <w:r>
              <w:rPr>
                <w:rFonts w:eastAsiaTheme="minorEastAsia"/>
                <w:color w:val="000000" w:themeColor="text1"/>
                <w:szCs w:val="21"/>
              </w:rPr>
              <w:t>50,882,262.52</w:t>
            </w:r>
          </w:p>
        </w:tc>
        <w:tc>
          <w:tcPr>
            <w:tcW w:w="1620" w:type="dxa"/>
            <w:vAlign w:val="center"/>
          </w:tcPr>
          <w:p w:rsidR="00FF5D89" w:rsidRDefault="001B7251">
            <w:pPr>
              <w:jc w:val="right"/>
            </w:pPr>
            <w:r>
              <w:rPr>
                <w:rFonts w:eastAsiaTheme="minorEastAsia"/>
                <w:color w:val="000000" w:themeColor="text1"/>
                <w:szCs w:val="21"/>
              </w:rPr>
              <w:t>5.44</w:t>
            </w:r>
          </w:p>
        </w:tc>
      </w:tr>
      <w:tr w:rsidR="00FF5D89">
        <w:tc>
          <w:tcPr>
            <w:tcW w:w="870" w:type="dxa"/>
            <w:vAlign w:val="center"/>
          </w:tcPr>
          <w:p w:rsidR="00FF5D89" w:rsidRDefault="001B7251">
            <w:pPr>
              <w:jc w:val="center"/>
            </w:pPr>
            <w:r>
              <w:rPr>
                <w:rFonts w:eastAsiaTheme="minorEastAsia"/>
                <w:color w:val="000000" w:themeColor="text1"/>
                <w:szCs w:val="21"/>
              </w:rPr>
              <w:t>10</w:t>
            </w:r>
          </w:p>
        </w:tc>
        <w:tc>
          <w:tcPr>
            <w:tcW w:w="1650" w:type="dxa"/>
            <w:vAlign w:val="center"/>
          </w:tcPr>
          <w:p w:rsidR="00FF5D89" w:rsidRDefault="001B7251">
            <w:pPr>
              <w:jc w:val="center"/>
            </w:pPr>
            <w:r>
              <w:rPr>
                <w:rFonts w:eastAsiaTheme="minorEastAsia"/>
                <w:color w:val="000000" w:themeColor="text1"/>
                <w:szCs w:val="21"/>
              </w:rPr>
              <w:t>601318</w:t>
            </w:r>
          </w:p>
        </w:tc>
        <w:tc>
          <w:tcPr>
            <w:tcW w:w="1980" w:type="dxa"/>
            <w:vAlign w:val="center"/>
          </w:tcPr>
          <w:p w:rsidR="00FF5D89" w:rsidRDefault="001B7251">
            <w:pPr>
              <w:jc w:val="center"/>
            </w:pPr>
            <w:r>
              <w:rPr>
                <w:rFonts w:eastAsiaTheme="minorEastAsia"/>
                <w:color w:val="000000" w:themeColor="text1"/>
                <w:szCs w:val="21"/>
              </w:rPr>
              <w:t>中国平安</w:t>
            </w:r>
          </w:p>
        </w:tc>
        <w:tc>
          <w:tcPr>
            <w:tcW w:w="2880" w:type="dxa"/>
            <w:vAlign w:val="center"/>
          </w:tcPr>
          <w:p w:rsidR="00FF5D89" w:rsidRDefault="001B7251">
            <w:pPr>
              <w:jc w:val="right"/>
            </w:pPr>
            <w:r>
              <w:rPr>
                <w:rFonts w:eastAsiaTheme="minorEastAsia"/>
                <w:color w:val="000000" w:themeColor="text1"/>
                <w:szCs w:val="21"/>
              </w:rPr>
              <w:t>50,603,476.91</w:t>
            </w:r>
          </w:p>
        </w:tc>
        <w:tc>
          <w:tcPr>
            <w:tcW w:w="1620" w:type="dxa"/>
            <w:vAlign w:val="center"/>
          </w:tcPr>
          <w:p w:rsidR="00FF5D89" w:rsidRDefault="001B7251">
            <w:pPr>
              <w:jc w:val="right"/>
            </w:pPr>
            <w:r>
              <w:rPr>
                <w:rFonts w:eastAsiaTheme="minorEastAsia"/>
                <w:color w:val="000000" w:themeColor="text1"/>
                <w:szCs w:val="21"/>
              </w:rPr>
              <w:t>5.41</w:t>
            </w:r>
          </w:p>
        </w:tc>
      </w:tr>
      <w:tr w:rsidR="00FF5D89">
        <w:tc>
          <w:tcPr>
            <w:tcW w:w="870" w:type="dxa"/>
            <w:vAlign w:val="center"/>
          </w:tcPr>
          <w:p w:rsidR="00FF5D89" w:rsidRDefault="001B7251">
            <w:pPr>
              <w:jc w:val="center"/>
            </w:pPr>
            <w:r>
              <w:rPr>
                <w:rFonts w:eastAsiaTheme="minorEastAsia"/>
                <w:color w:val="000000" w:themeColor="text1"/>
                <w:szCs w:val="21"/>
              </w:rPr>
              <w:t>11</w:t>
            </w:r>
          </w:p>
        </w:tc>
        <w:tc>
          <w:tcPr>
            <w:tcW w:w="1650" w:type="dxa"/>
            <w:vAlign w:val="center"/>
          </w:tcPr>
          <w:p w:rsidR="00FF5D89" w:rsidRDefault="001B7251">
            <w:pPr>
              <w:jc w:val="center"/>
            </w:pPr>
            <w:r>
              <w:rPr>
                <w:rFonts w:eastAsiaTheme="minorEastAsia"/>
                <w:color w:val="000000" w:themeColor="text1"/>
                <w:szCs w:val="21"/>
              </w:rPr>
              <w:t>600887</w:t>
            </w:r>
          </w:p>
        </w:tc>
        <w:tc>
          <w:tcPr>
            <w:tcW w:w="1980" w:type="dxa"/>
            <w:vAlign w:val="center"/>
          </w:tcPr>
          <w:p w:rsidR="00FF5D89" w:rsidRDefault="001B7251">
            <w:pPr>
              <w:jc w:val="center"/>
            </w:pPr>
            <w:r>
              <w:rPr>
                <w:rFonts w:eastAsiaTheme="minorEastAsia"/>
                <w:color w:val="000000" w:themeColor="text1"/>
                <w:szCs w:val="21"/>
              </w:rPr>
              <w:t>伊利股份</w:t>
            </w:r>
          </w:p>
        </w:tc>
        <w:tc>
          <w:tcPr>
            <w:tcW w:w="2880" w:type="dxa"/>
            <w:vAlign w:val="center"/>
          </w:tcPr>
          <w:p w:rsidR="00FF5D89" w:rsidRDefault="001B7251">
            <w:pPr>
              <w:jc w:val="right"/>
            </w:pPr>
            <w:r>
              <w:rPr>
                <w:rFonts w:eastAsiaTheme="minorEastAsia"/>
                <w:color w:val="000000" w:themeColor="text1"/>
                <w:szCs w:val="21"/>
              </w:rPr>
              <w:t>50,169,885.14</w:t>
            </w:r>
          </w:p>
        </w:tc>
        <w:tc>
          <w:tcPr>
            <w:tcW w:w="1620" w:type="dxa"/>
            <w:vAlign w:val="center"/>
          </w:tcPr>
          <w:p w:rsidR="00FF5D89" w:rsidRDefault="001B7251">
            <w:pPr>
              <w:jc w:val="right"/>
            </w:pPr>
            <w:r>
              <w:rPr>
                <w:rFonts w:eastAsiaTheme="minorEastAsia"/>
                <w:color w:val="000000" w:themeColor="text1"/>
                <w:szCs w:val="21"/>
              </w:rPr>
              <w:t>5.37</w:t>
            </w:r>
          </w:p>
        </w:tc>
      </w:tr>
      <w:tr w:rsidR="00FF5D89">
        <w:tc>
          <w:tcPr>
            <w:tcW w:w="870" w:type="dxa"/>
            <w:vAlign w:val="center"/>
          </w:tcPr>
          <w:p w:rsidR="00FF5D89" w:rsidRDefault="001B7251">
            <w:pPr>
              <w:jc w:val="center"/>
            </w:pPr>
            <w:r>
              <w:rPr>
                <w:rFonts w:eastAsiaTheme="minorEastAsia"/>
                <w:color w:val="000000" w:themeColor="text1"/>
                <w:szCs w:val="21"/>
              </w:rPr>
              <w:t>12</w:t>
            </w:r>
          </w:p>
        </w:tc>
        <w:tc>
          <w:tcPr>
            <w:tcW w:w="1650" w:type="dxa"/>
            <w:vAlign w:val="center"/>
          </w:tcPr>
          <w:p w:rsidR="00FF5D89" w:rsidRDefault="001B7251">
            <w:pPr>
              <w:jc w:val="center"/>
            </w:pPr>
            <w:r>
              <w:rPr>
                <w:rFonts w:eastAsiaTheme="minorEastAsia"/>
                <w:color w:val="000000" w:themeColor="text1"/>
                <w:szCs w:val="21"/>
              </w:rPr>
              <w:t>300136</w:t>
            </w:r>
          </w:p>
        </w:tc>
        <w:tc>
          <w:tcPr>
            <w:tcW w:w="1980" w:type="dxa"/>
            <w:vAlign w:val="center"/>
          </w:tcPr>
          <w:p w:rsidR="00FF5D89" w:rsidRDefault="001B7251">
            <w:pPr>
              <w:jc w:val="center"/>
            </w:pPr>
            <w:r>
              <w:rPr>
                <w:rFonts w:eastAsiaTheme="minorEastAsia"/>
                <w:color w:val="000000" w:themeColor="text1"/>
                <w:szCs w:val="21"/>
              </w:rPr>
              <w:t>信维通信</w:t>
            </w:r>
          </w:p>
        </w:tc>
        <w:tc>
          <w:tcPr>
            <w:tcW w:w="2880" w:type="dxa"/>
            <w:vAlign w:val="center"/>
          </w:tcPr>
          <w:p w:rsidR="00FF5D89" w:rsidRDefault="001B7251">
            <w:pPr>
              <w:jc w:val="right"/>
            </w:pPr>
            <w:r>
              <w:rPr>
                <w:rFonts w:eastAsiaTheme="minorEastAsia"/>
                <w:color w:val="000000" w:themeColor="text1"/>
                <w:szCs w:val="21"/>
              </w:rPr>
              <w:t>48,731,546.41</w:t>
            </w:r>
          </w:p>
        </w:tc>
        <w:tc>
          <w:tcPr>
            <w:tcW w:w="1620" w:type="dxa"/>
            <w:vAlign w:val="center"/>
          </w:tcPr>
          <w:p w:rsidR="00FF5D89" w:rsidRDefault="001B7251">
            <w:pPr>
              <w:jc w:val="right"/>
            </w:pPr>
            <w:r>
              <w:rPr>
                <w:rFonts w:eastAsiaTheme="minorEastAsia"/>
                <w:color w:val="000000" w:themeColor="text1"/>
                <w:szCs w:val="21"/>
              </w:rPr>
              <w:t>5.21</w:t>
            </w:r>
          </w:p>
        </w:tc>
      </w:tr>
      <w:tr w:rsidR="00FF5D89">
        <w:tc>
          <w:tcPr>
            <w:tcW w:w="870" w:type="dxa"/>
            <w:vAlign w:val="center"/>
          </w:tcPr>
          <w:p w:rsidR="00FF5D89" w:rsidRDefault="001B7251">
            <w:pPr>
              <w:jc w:val="center"/>
            </w:pPr>
            <w:r>
              <w:rPr>
                <w:rFonts w:eastAsiaTheme="minorEastAsia"/>
                <w:color w:val="000000" w:themeColor="text1"/>
                <w:szCs w:val="21"/>
              </w:rPr>
              <w:t>13</w:t>
            </w:r>
          </w:p>
        </w:tc>
        <w:tc>
          <w:tcPr>
            <w:tcW w:w="1650" w:type="dxa"/>
            <w:vAlign w:val="center"/>
          </w:tcPr>
          <w:p w:rsidR="00FF5D89" w:rsidRDefault="001B7251">
            <w:pPr>
              <w:jc w:val="center"/>
            </w:pPr>
            <w:r>
              <w:rPr>
                <w:rFonts w:eastAsiaTheme="minorEastAsia"/>
                <w:color w:val="000000" w:themeColor="text1"/>
                <w:szCs w:val="21"/>
              </w:rPr>
              <w:t>002466</w:t>
            </w:r>
          </w:p>
        </w:tc>
        <w:tc>
          <w:tcPr>
            <w:tcW w:w="1980" w:type="dxa"/>
            <w:vAlign w:val="center"/>
          </w:tcPr>
          <w:p w:rsidR="00FF5D89" w:rsidRDefault="001B7251">
            <w:pPr>
              <w:jc w:val="center"/>
            </w:pPr>
            <w:r>
              <w:rPr>
                <w:rFonts w:eastAsiaTheme="minorEastAsia"/>
                <w:color w:val="000000" w:themeColor="text1"/>
                <w:szCs w:val="21"/>
              </w:rPr>
              <w:t>天齐锂业</w:t>
            </w:r>
          </w:p>
        </w:tc>
        <w:tc>
          <w:tcPr>
            <w:tcW w:w="2880" w:type="dxa"/>
            <w:vAlign w:val="center"/>
          </w:tcPr>
          <w:p w:rsidR="00FF5D89" w:rsidRDefault="001B7251">
            <w:pPr>
              <w:jc w:val="right"/>
            </w:pPr>
            <w:r>
              <w:rPr>
                <w:rFonts w:eastAsiaTheme="minorEastAsia"/>
                <w:color w:val="000000" w:themeColor="text1"/>
                <w:szCs w:val="21"/>
              </w:rPr>
              <w:t>48,318,567.55</w:t>
            </w:r>
          </w:p>
        </w:tc>
        <w:tc>
          <w:tcPr>
            <w:tcW w:w="1620" w:type="dxa"/>
            <w:vAlign w:val="center"/>
          </w:tcPr>
          <w:p w:rsidR="00FF5D89" w:rsidRDefault="001B7251">
            <w:pPr>
              <w:jc w:val="right"/>
            </w:pPr>
            <w:r>
              <w:rPr>
                <w:rFonts w:eastAsiaTheme="minorEastAsia"/>
                <w:color w:val="000000" w:themeColor="text1"/>
                <w:szCs w:val="21"/>
              </w:rPr>
              <w:t>5.17</w:t>
            </w:r>
          </w:p>
        </w:tc>
      </w:tr>
      <w:tr w:rsidR="00FF5D89">
        <w:tc>
          <w:tcPr>
            <w:tcW w:w="870" w:type="dxa"/>
            <w:vAlign w:val="center"/>
          </w:tcPr>
          <w:p w:rsidR="00FF5D89" w:rsidRDefault="001B7251">
            <w:pPr>
              <w:jc w:val="center"/>
            </w:pPr>
            <w:r>
              <w:rPr>
                <w:rFonts w:eastAsiaTheme="minorEastAsia"/>
                <w:color w:val="000000" w:themeColor="text1"/>
                <w:szCs w:val="21"/>
              </w:rPr>
              <w:t>14</w:t>
            </w:r>
          </w:p>
        </w:tc>
        <w:tc>
          <w:tcPr>
            <w:tcW w:w="1650" w:type="dxa"/>
            <w:vAlign w:val="center"/>
          </w:tcPr>
          <w:p w:rsidR="00FF5D89" w:rsidRDefault="001B7251">
            <w:pPr>
              <w:jc w:val="center"/>
            </w:pPr>
            <w:r>
              <w:rPr>
                <w:rFonts w:eastAsiaTheme="minorEastAsia"/>
                <w:color w:val="000000" w:themeColor="text1"/>
                <w:szCs w:val="21"/>
              </w:rPr>
              <w:t>600258</w:t>
            </w:r>
          </w:p>
        </w:tc>
        <w:tc>
          <w:tcPr>
            <w:tcW w:w="1980" w:type="dxa"/>
            <w:vAlign w:val="center"/>
          </w:tcPr>
          <w:p w:rsidR="00FF5D89" w:rsidRDefault="001B7251">
            <w:pPr>
              <w:jc w:val="center"/>
            </w:pPr>
            <w:r>
              <w:rPr>
                <w:rFonts w:eastAsiaTheme="minorEastAsia"/>
                <w:color w:val="000000" w:themeColor="text1"/>
                <w:szCs w:val="21"/>
              </w:rPr>
              <w:t>首旅酒店</w:t>
            </w:r>
          </w:p>
        </w:tc>
        <w:tc>
          <w:tcPr>
            <w:tcW w:w="2880" w:type="dxa"/>
            <w:vAlign w:val="center"/>
          </w:tcPr>
          <w:p w:rsidR="00FF5D89" w:rsidRDefault="001B7251">
            <w:pPr>
              <w:jc w:val="right"/>
            </w:pPr>
            <w:r>
              <w:rPr>
                <w:rFonts w:eastAsiaTheme="minorEastAsia"/>
                <w:color w:val="000000" w:themeColor="text1"/>
                <w:szCs w:val="21"/>
              </w:rPr>
              <w:t>46,704,866.13</w:t>
            </w:r>
          </w:p>
        </w:tc>
        <w:tc>
          <w:tcPr>
            <w:tcW w:w="1620" w:type="dxa"/>
            <w:vAlign w:val="center"/>
          </w:tcPr>
          <w:p w:rsidR="00FF5D89" w:rsidRDefault="001B7251">
            <w:pPr>
              <w:jc w:val="right"/>
            </w:pPr>
            <w:r>
              <w:rPr>
                <w:rFonts w:eastAsiaTheme="minorEastAsia"/>
                <w:color w:val="000000" w:themeColor="text1"/>
                <w:szCs w:val="21"/>
              </w:rPr>
              <w:t>5.00</w:t>
            </w:r>
          </w:p>
        </w:tc>
      </w:tr>
      <w:tr w:rsidR="00FF5D89">
        <w:tc>
          <w:tcPr>
            <w:tcW w:w="870" w:type="dxa"/>
            <w:vAlign w:val="center"/>
          </w:tcPr>
          <w:p w:rsidR="00FF5D89" w:rsidRDefault="001B7251">
            <w:pPr>
              <w:jc w:val="center"/>
            </w:pPr>
            <w:r>
              <w:rPr>
                <w:rFonts w:eastAsiaTheme="minorEastAsia"/>
                <w:color w:val="000000" w:themeColor="text1"/>
                <w:szCs w:val="21"/>
              </w:rPr>
              <w:t>15</w:t>
            </w:r>
          </w:p>
        </w:tc>
        <w:tc>
          <w:tcPr>
            <w:tcW w:w="1650" w:type="dxa"/>
            <w:vAlign w:val="center"/>
          </w:tcPr>
          <w:p w:rsidR="00FF5D89" w:rsidRDefault="001B7251">
            <w:pPr>
              <w:jc w:val="center"/>
            </w:pPr>
            <w:r>
              <w:rPr>
                <w:rFonts w:eastAsiaTheme="minorEastAsia"/>
                <w:color w:val="000000" w:themeColor="text1"/>
                <w:szCs w:val="21"/>
              </w:rPr>
              <w:t>002475</w:t>
            </w:r>
          </w:p>
        </w:tc>
        <w:tc>
          <w:tcPr>
            <w:tcW w:w="1980" w:type="dxa"/>
            <w:vAlign w:val="center"/>
          </w:tcPr>
          <w:p w:rsidR="00FF5D89" w:rsidRDefault="001B7251">
            <w:pPr>
              <w:jc w:val="center"/>
            </w:pPr>
            <w:r>
              <w:rPr>
                <w:rFonts w:eastAsiaTheme="minorEastAsia"/>
                <w:color w:val="000000" w:themeColor="text1"/>
                <w:szCs w:val="21"/>
              </w:rPr>
              <w:t>立讯精密</w:t>
            </w:r>
          </w:p>
        </w:tc>
        <w:tc>
          <w:tcPr>
            <w:tcW w:w="2880" w:type="dxa"/>
            <w:vAlign w:val="center"/>
          </w:tcPr>
          <w:p w:rsidR="00FF5D89" w:rsidRDefault="001B7251">
            <w:pPr>
              <w:jc w:val="right"/>
            </w:pPr>
            <w:r>
              <w:rPr>
                <w:rFonts w:eastAsiaTheme="minorEastAsia"/>
                <w:color w:val="000000" w:themeColor="text1"/>
                <w:szCs w:val="21"/>
              </w:rPr>
              <w:t>45,112,915.82</w:t>
            </w:r>
          </w:p>
        </w:tc>
        <w:tc>
          <w:tcPr>
            <w:tcW w:w="1620" w:type="dxa"/>
            <w:vAlign w:val="center"/>
          </w:tcPr>
          <w:p w:rsidR="00FF5D89" w:rsidRDefault="001B7251">
            <w:pPr>
              <w:jc w:val="right"/>
            </w:pPr>
            <w:r>
              <w:rPr>
                <w:rFonts w:eastAsiaTheme="minorEastAsia"/>
                <w:color w:val="000000" w:themeColor="text1"/>
                <w:szCs w:val="21"/>
              </w:rPr>
              <w:t>4.83</w:t>
            </w:r>
          </w:p>
        </w:tc>
      </w:tr>
      <w:tr w:rsidR="00FF5D89">
        <w:tc>
          <w:tcPr>
            <w:tcW w:w="870" w:type="dxa"/>
            <w:vAlign w:val="center"/>
          </w:tcPr>
          <w:p w:rsidR="00FF5D89" w:rsidRDefault="001B7251">
            <w:pPr>
              <w:jc w:val="center"/>
            </w:pPr>
            <w:r>
              <w:rPr>
                <w:rFonts w:eastAsiaTheme="minorEastAsia"/>
                <w:color w:val="000000" w:themeColor="text1"/>
                <w:szCs w:val="21"/>
              </w:rPr>
              <w:t>16</w:t>
            </w:r>
          </w:p>
        </w:tc>
        <w:tc>
          <w:tcPr>
            <w:tcW w:w="1650" w:type="dxa"/>
            <w:vAlign w:val="center"/>
          </w:tcPr>
          <w:p w:rsidR="00FF5D89" w:rsidRDefault="001B7251">
            <w:pPr>
              <w:jc w:val="center"/>
            </w:pPr>
            <w:r>
              <w:rPr>
                <w:rFonts w:eastAsiaTheme="minorEastAsia"/>
                <w:color w:val="000000" w:themeColor="text1"/>
                <w:szCs w:val="21"/>
              </w:rPr>
              <w:t>002384</w:t>
            </w:r>
          </w:p>
        </w:tc>
        <w:tc>
          <w:tcPr>
            <w:tcW w:w="1980" w:type="dxa"/>
            <w:vAlign w:val="center"/>
          </w:tcPr>
          <w:p w:rsidR="00FF5D89" w:rsidRDefault="001B7251">
            <w:pPr>
              <w:jc w:val="center"/>
            </w:pPr>
            <w:r>
              <w:rPr>
                <w:rFonts w:eastAsiaTheme="minorEastAsia"/>
                <w:color w:val="000000" w:themeColor="text1"/>
                <w:szCs w:val="21"/>
              </w:rPr>
              <w:t>东山精密</w:t>
            </w:r>
          </w:p>
        </w:tc>
        <w:tc>
          <w:tcPr>
            <w:tcW w:w="2880" w:type="dxa"/>
            <w:vAlign w:val="center"/>
          </w:tcPr>
          <w:p w:rsidR="00FF5D89" w:rsidRDefault="001B7251">
            <w:pPr>
              <w:jc w:val="right"/>
            </w:pPr>
            <w:r>
              <w:rPr>
                <w:rFonts w:eastAsiaTheme="minorEastAsia"/>
                <w:color w:val="000000" w:themeColor="text1"/>
                <w:szCs w:val="21"/>
              </w:rPr>
              <w:t>44,092,942.89</w:t>
            </w:r>
          </w:p>
        </w:tc>
        <w:tc>
          <w:tcPr>
            <w:tcW w:w="1620" w:type="dxa"/>
            <w:vAlign w:val="center"/>
          </w:tcPr>
          <w:p w:rsidR="00FF5D89" w:rsidRDefault="001B7251">
            <w:pPr>
              <w:jc w:val="right"/>
            </w:pPr>
            <w:r>
              <w:rPr>
                <w:rFonts w:eastAsiaTheme="minorEastAsia"/>
                <w:color w:val="000000" w:themeColor="text1"/>
                <w:szCs w:val="21"/>
              </w:rPr>
              <w:t>4.72</w:t>
            </w:r>
          </w:p>
        </w:tc>
      </w:tr>
      <w:tr w:rsidR="00FF5D89">
        <w:tc>
          <w:tcPr>
            <w:tcW w:w="870" w:type="dxa"/>
            <w:vAlign w:val="center"/>
          </w:tcPr>
          <w:p w:rsidR="00FF5D89" w:rsidRDefault="001B7251">
            <w:pPr>
              <w:jc w:val="center"/>
            </w:pPr>
            <w:r>
              <w:rPr>
                <w:rFonts w:eastAsiaTheme="minorEastAsia"/>
                <w:color w:val="000000" w:themeColor="text1"/>
                <w:szCs w:val="21"/>
              </w:rPr>
              <w:t>17</w:t>
            </w:r>
          </w:p>
        </w:tc>
        <w:tc>
          <w:tcPr>
            <w:tcW w:w="1650" w:type="dxa"/>
            <w:vAlign w:val="center"/>
          </w:tcPr>
          <w:p w:rsidR="00FF5D89" w:rsidRDefault="001B7251">
            <w:pPr>
              <w:jc w:val="center"/>
            </w:pPr>
            <w:r>
              <w:rPr>
                <w:rFonts w:eastAsiaTheme="minorEastAsia"/>
                <w:color w:val="000000" w:themeColor="text1"/>
                <w:szCs w:val="21"/>
              </w:rPr>
              <w:t>600754</w:t>
            </w:r>
          </w:p>
        </w:tc>
        <w:tc>
          <w:tcPr>
            <w:tcW w:w="1980" w:type="dxa"/>
            <w:vAlign w:val="center"/>
          </w:tcPr>
          <w:p w:rsidR="00FF5D89" w:rsidRDefault="001B7251">
            <w:pPr>
              <w:jc w:val="center"/>
            </w:pPr>
            <w:r>
              <w:rPr>
                <w:rFonts w:eastAsiaTheme="minorEastAsia"/>
                <w:color w:val="000000" w:themeColor="text1"/>
                <w:szCs w:val="21"/>
              </w:rPr>
              <w:t>锦江股份</w:t>
            </w:r>
          </w:p>
        </w:tc>
        <w:tc>
          <w:tcPr>
            <w:tcW w:w="2880" w:type="dxa"/>
            <w:vAlign w:val="center"/>
          </w:tcPr>
          <w:p w:rsidR="00FF5D89" w:rsidRDefault="001B7251">
            <w:pPr>
              <w:jc w:val="right"/>
            </w:pPr>
            <w:r>
              <w:rPr>
                <w:rFonts w:eastAsiaTheme="minorEastAsia"/>
                <w:color w:val="000000" w:themeColor="text1"/>
                <w:szCs w:val="21"/>
              </w:rPr>
              <w:t>43,976,299.50</w:t>
            </w:r>
          </w:p>
        </w:tc>
        <w:tc>
          <w:tcPr>
            <w:tcW w:w="1620" w:type="dxa"/>
            <w:vAlign w:val="center"/>
          </w:tcPr>
          <w:p w:rsidR="00FF5D89" w:rsidRDefault="001B7251">
            <w:pPr>
              <w:jc w:val="right"/>
            </w:pPr>
            <w:r>
              <w:rPr>
                <w:rFonts w:eastAsiaTheme="minorEastAsia"/>
                <w:color w:val="000000" w:themeColor="text1"/>
                <w:szCs w:val="21"/>
              </w:rPr>
              <w:t>4.70</w:t>
            </w:r>
          </w:p>
        </w:tc>
      </w:tr>
      <w:tr w:rsidR="00FF5D89">
        <w:tc>
          <w:tcPr>
            <w:tcW w:w="870" w:type="dxa"/>
            <w:vAlign w:val="center"/>
          </w:tcPr>
          <w:p w:rsidR="00FF5D89" w:rsidRDefault="001B7251">
            <w:pPr>
              <w:jc w:val="center"/>
            </w:pPr>
            <w:r>
              <w:rPr>
                <w:rFonts w:eastAsiaTheme="minorEastAsia"/>
                <w:color w:val="000000" w:themeColor="text1"/>
                <w:szCs w:val="21"/>
              </w:rPr>
              <w:t>18</w:t>
            </w:r>
          </w:p>
        </w:tc>
        <w:tc>
          <w:tcPr>
            <w:tcW w:w="1650" w:type="dxa"/>
            <w:vAlign w:val="center"/>
          </w:tcPr>
          <w:p w:rsidR="00FF5D89" w:rsidRDefault="001B7251">
            <w:pPr>
              <w:jc w:val="center"/>
            </w:pPr>
            <w:r>
              <w:rPr>
                <w:rFonts w:eastAsiaTheme="minorEastAsia"/>
                <w:color w:val="000000" w:themeColor="text1"/>
                <w:szCs w:val="21"/>
              </w:rPr>
              <w:t>601636</w:t>
            </w:r>
          </w:p>
        </w:tc>
        <w:tc>
          <w:tcPr>
            <w:tcW w:w="1980" w:type="dxa"/>
            <w:vAlign w:val="center"/>
          </w:tcPr>
          <w:p w:rsidR="00FF5D89" w:rsidRDefault="001B7251">
            <w:pPr>
              <w:jc w:val="center"/>
            </w:pPr>
            <w:r>
              <w:rPr>
                <w:rFonts w:eastAsiaTheme="minorEastAsia"/>
                <w:color w:val="000000" w:themeColor="text1"/>
                <w:szCs w:val="21"/>
              </w:rPr>
              <w:t>旗滨集团</w:t>
            </w:r>
          </w:p>
        </w:tc>
        <w:tc>
          <w:tcPr>
            <w:tcW w:w="2880" w:type="dxa"/>
            <w:vAlign w:val="center"/>
          </w:tcPr>
          <w:p w:rsidR="00FF5D89" w:rsidRDefault="001B7251">
            <w:pPr>
              <w:jc w:val="right"/>
            </w:pPr>
            <w:r>
              <w:rPr>
                <w:rFonts w:eastAsiaTheme="minorEastAsia"/>
                <w:color w:val="000000" w:themeColor="text1"/>
                <w:szCs w:val="21"/>
              </w:rPr>
              <w:t>41,522,752.24</w:t>
            </w:r>
          </w:p>
        </w:tc>
        <w:tc>
          <w:tcPr>
            <w:tcW w:w="1620" w:type="dxa"/>
            <w:vAlign w:val="center"/>
          </w:tcPr>
          <w:p w:rsidR="00FF5D89" w:rsidRDefault="001B7251">
            <w:pPr>
              <w:jc w:val="right"/>
            </w:pPr>
            <w:r>
              <w:rPr>
                <w:rFonts w:eastAsiaTheme="minorEastAsia"/>
                <w:color w:val="000000" w:themeColor="text1"/>
                <w:szCs w:val="21"/>
              </w:rPr>
              <w:t>4.44</w:t>
            </w:r>
          </w:p>
        </w:tc>
      </w:tr>
      <w:tr w:rsidR="00FF5D89">
        <w:tc>
          <w:tcPr>
            <w:tcW w:w="870" w:type="dxa"/>
            <w:vAlign w:val="center"/>
          </w:tcPr>
          <w:p w:rsidR="00FF5D89" w:rsidRDefault="001B7251">
            <w:pPr>
              <w:jc w:val="center"/>
            </w:pPr>
            <w:r>
              <w:rPr>
                <w:rFonts w:eastAsiaTheme="minorEastAsia"/>
                <w:color w:val="000000" w:themeColor="text1"/>
                <w:szCs w:val="21"/>
              </w:rPr>
              <w:t>19</w:t>
            </w:r>
          </w:p>
        </w:tc>
        <w:tc>
          <w:tcPr>
            <w:tcW w:w="1650" w:type="dxa"/>
            <w:vAlign w:val="center"/>
          </w:tcPr>
          <w:p w:rsidR="00FF5D89" w:rsidRDefault="001B7251">
            <w:pPr>
              <w:jc w:val="center"/>
            </w:pPr>
            <w:r>
              <w:rPr>
                <w:rFonts w:eastAsiaTheme="minorEastAsia"/>
                <w:color w:val="000000" w:themeColor="text1"/>
                <w:szCs w:val="21"/>
              </w:rPr>
              <w:t>300003</w:t>
            </w:r>
          </w:p>
        </w:tc>
        <w:tc>
          <w:tcPr>
            <w:tcW w:w="1980" w:type="dxa"/>
            <w:vAlign w:val="center"/>
          </w:tcPr>
          <w:p w:rsidR="00FF5D89" w:rsidRDefault="001B7251">
            <w:pPr>
              <w:jc w:val="center"/>
            </w:pPr>
            <w:r>
              <w:rPr>
                <w:rFonts w:eastAsiaTheme="minorEastAsia"/>
                <w:color w:val="000000" w:themeColor="text1"/>
                <w:szCs w:val="21"/>
              </w:rPr>
              <w:t>乐普医疗</w:t>
            </w:r>
          </w:p>
        </w:tc>
        <w:tc>
          <w:tcPr>
            <w:tcW w:w="2880" w:type="dxa"/>
            <w:vAlign w:val="center"/>
          </w:tcPr>
          <w:p w:rsidR="00FF5D89" w:rsidRDefault="001B7251">
            <w:pPr>
              <w:jc w:val="right"/>
            </w:pPr>
            <w:r>
              <w:rPr>
                <w:rFonts w:eastAsiaTheme="minorEastAsia"/>
                <w:color w:val="000000" w:themeColor="text1"/>
                <w:szCs w:val="21"/>
              </w:rPr>
              <w:t>40,619,797.90</w:t>
            </w:r>
          </w:p>
        </w:tc>
        <w:tc>
          <w:tcPr>
            <w:tcW w:w="1620" w:type="dxa"/>
            <w:vAlign w:val="center"/>
          </w:tcPr>
          <w:p w:rsidR="00FF5D89" w:rsidRDefault="001B7251">
            <w:pPr>
              <w:jc w:val="right"/>
            </w:pPr>
            <w:r>
              <w:rPr>
                <w:rFonts w:eastAsiaTheme="minorEastAsia"/>
                <w:color w:val="000000" w:themeColor="text1"/>
                <w:szCs w:val="21"/>
              </w:rPr>
              <w:t>4.35</w:t>
            </w:r>
          </w:p>
        </w:tc>
      </w:tr>
      <w:tr w:rsidR="00FF5D89">
        <w:tc>
          <w:tcPr>
            <w:tcW w:w="870" w:type="dxa"/>
            <w:vAlign w:val="center"/>
          </w:tcPr>
          <w:p w:rsidR="00FF5D89" w:rsidRDefault="001B7251">
            <w:pPr>
              <w:jc w:val="center"/>
            </w:pPr>
            <w:r>
              <w:rPr>
                <w:rFonts w:eastAsiaTheme="minorEastAsia"/>
                <w:color w:val="000000" w:themeColor="text1"/>
                <w:szCs w:val="21"/>
              </w:rPr>
              <w:t>20</w:t>
            </w:r>
          </w:p>
        </w:tc>
        <w:tc>
          <w:tcPr>
            <w:tcW w:w="1650" w:type="dxa"/>
            <w:vAlign w:val="center"/>
          </w:tcPr>
          <w:p w:rsidR="00FF5D89" w:rsidRDefault="001B7251">
            <w:pPr>
              <w:jc w:val="center"/>
            </w:pPr>
            <w:r>
              <w:rPr>
                <w:rFonts w:eastAsiaTheme="minorEastAsia"/>
                <w:color w:val="000000" w:themeColor="text1"/>
                <w:szCs w:val="21"/>
              </w:rPr>
              <w:t>002008</w:t>
            </w:r>
          </w:p>
        </w:tc>
        <w:tc>
          <w:tcPr>
            <w:tcW w:w="1980" w:type="dxa"/>
            <w:vAlign w:val="center"/>
          </w:tcPr>
          <w:p w:rsidR="00FF5D89" w:rsidRDefault="001B7251">
            <w:pPr>
              <w:jc w:val="center"/>
            </w:pPr>
            <w:r>
              <w:rPr>
                <w:rFonts w:eastAsiaTheme="minorEastAsia"/>
                <w:color w:val="000000" w:themeColor="text1"/>
                <w:szCs w:val="21"/>
              </w:rPr>
              <w:t>大族激光</w:t>
            </w:r>
          </w:p>
        </w:tc>
        <w:tc>
          <w:tcPr>
            <w:tcW w:w="2880" w:type="dxa"/>
            <w:vAlign w:val="center"/>
          </w:tcPr>
          <w:p w:rsidR="00FF5D89" w:rsidRDefault="001B7251">
            <w:pPr>
              <w:jc w:val="right"/>
            </w:pPr>
            <w:r>
              <w:rPr>
                <w:rFonts w:eastAsiaTheme="minorEastAsia"/>
                <w:color w:val="000000" w:themeColor="text1"/>
                <w:szCs w:val="21"/>
              </w:rPr>
              <w:t>36,406,866.50</w:t>
            </w:r>
          </w:p>
        </w:tc>
        <w:tc>
          <w:tcPr>
            <w:tcW w:w="1620" w:type="dxa"/>
            <w:vAlign w:val="center"/>
          </w:tcPr>
          <w:p w:rsidR="00FF5D89" w:rsidRDefault="001B7251">
            <w:pPr>
              <w:jc w:val="right"/>
            </w:pPr>
            <w:r>
              <w:rPr>
                <w:rFonts w:eastAsiaTheme="minorEastAsia"/>
                <w:color w:val="000000" w:themeColor="text1"/>
                <w:szCs w:val="21"/>
              </w:rPr>
              <w:t>3.89</w:t>
            </w:r>
          </w:p>
        </w:tc>
      </w:tr>
      <w:tr w:rsidR="00FF5D89">
        <w:tc>
          <w:tcPr>
            <w:tcW w:w="870" w:type="dxa"/>
            <w:vAlign w:val="center"/>
          </w:tcPr>
          <w:p w:rsidR="00FF5D89" w:rsidRDefault="001B7251">
            <w:pPr>
              <w:jc w:val="center"/>
            </w:pPr>
            <w:r>
              <w:rPr>
                <w:rFonts w:eastAsiaTheme="minorEastAsia"/>
                <w:color w:val="000000" w:themeColor="text1"/>
                <w:szCs w:val="21"/>
              </w:rPr>
              <w:t>21</w:t>
            </w:r>
          </w:p>
        </w:tc>
        <w:tc>
          <w:tcPr>
            <w:tcW w:w="1650" w:type="dxa"/>
            <w:vAlign w:val="center"/>
          </w:tcPr>
          <w:p w:rsidR="00FF5D89" w:rsidRDefault="001B7251">
            <w:pPr>
              <w:jc w:val="center"/>
            </w:pPr>
            <w:r>
              <w:rPr>
                <w:rFonts w:eastAsiaTheme="minorEastAsia"/>
                <w:color w:val="000000" w:themeColor="text1"/>
                <w:szCs w:val="21"/>
              </w:rPr>
              <w:t>002415</w:t>
            </w:r>
          </w:p>
        </w:tc>
        <w:tc>
          <w:tcPr>
            <w:tcW w:w="1980" w:type="dxa"/>
            <w:vAlign w:val="center"/>
          </w:tcPr>
          <w:p w:rsidR="00FF5D89" w:rsidRDefault="001B7251">
            <w:pPr>
              <w:jc w:val="center"/>
            </w:pPr>
            <w:r>
              <w:rPr>
                <w:rFonts w:eastAsiaTheme="minorEastAsia"/>
                <w:color w:val="000000" w:themeColor="text1"/>
                <w:szCs w:val="21"/>
              </w:rPr>
              <w:t>海康威视</w:t>
            </w:r>
          </w:p>
        </w:tc>
        <w:tc>
          <w:tcPr>
            <w:tcW w:w="2880" w:type="dxa"/>
            <w:vAlign w:val="center"/>
          </w:tcPr>
          <w:p w:rsidR="00FF5D89" w:rsidRDefault="001B7251">
            <w:pPr>
              <w:jc w:val="right"/>
            </w:pPr>
            <w:r>
              <w:rPr>
                <w:rFonts w:eastAsiaTheme="minorEastAsia"/>
                <w:color w:val="000000" w:themeColor="text1"/>
                <w:szCs w:val="21"/>
              </w:rPr>
              <w:t>35,765,513.70</w:t>
            </w:r>
          </w:p>
        </w:tc>
        <w:tc>
          <w:tcPr>
            <w:tcW w:w="1620" w:type="dxa"/>
            <w:vAlign w:val="center"/>
          </w:tcPr>
          <w:p w:rsidR="00FF5D89" w:rsidRDefault="001B7251">
            <w:pPr>
              <w:jc w:val="right"/>
            </w:pPr>
            <w:r>
              <w:rPr>
                <w:rFonts w:eastAsiaTheme="minorEastAsia"/>
                <w:color w:val="000000" w:themeColor="text1"/>
                <w:szCs w:val="21"/>
              </w:rPr>
              <w:t>3.83</w:t>
            </w:r>
          </w:p>
        </w:tc>
      </w:tr>
      <w:tr w:rsidR="00FF5D89">
        <w:tc>
          <w:tcPr>
            <w:tcW w:w="870" w:type="dxa"/>
            <w:vAlign w:val="center"/>
          </w:tcPr>
          <w:p w:rsidR="00FF5D89" w:rsidRDefault="001B7251">
            <w:pPr>
              <w:jc w:val="center"/>
            </w:pPr>
            <w:r>
              <w:rPr>
                <w:rFonts w:eastAsiaTheme="minorEastAsia"/>
                <w:color w:val="000000" w:themeColor="text1"/>
                <w:szCs w:val="21"/>
              </w:rPr>
              <w:t>22</w:t>
            </w:r>
          </w:p>
        </w:tc>
        <w:tc>
          <w:tcPr>
            <w:tcW w:w="1650" w:type="dxa"/>
            <w:vAlign w:val="center"/>
          </w:tcPr>
          <w:p w:rsidR="00FF5D89" w:rsidRDefault="001B7251">
            <w:pPr>
              <w:jc w:val="center"/>
            </w:pPr>
            <w:r>
              <w:rPr>
                <w:rFonts w:eastAsiaTheme="minorEastAsia"/>
                <w:color w:val="000000" w:themeColor="text1"/>
                <w:szCs w:val="21"/>
              </w:rPr>
              <w:t>600711</w:t>
            </w:r>
          </w:p>
        </w:tc>
        <w:tc>
          <w:tcPr>
            <w:tcW w:w="1980" w:type="dxa"/>
            <w:vAlign w:val="center"/>
          </w:tcPr>
          <w:p w:rsidR="00FF5D89" w:rsidRDefault="001B7251">
            <w:pPr>
              <w:jc w:val="center"/>
            </w:pPr>
            <w:r>
              <w:rPr>
                <w:rFonts w:eastAsiaTheme="minorEastAsia"/>
                <w:color w:val="000000" w:themeColor="text1"/>
                <w:szCs w:val="21"/>
              </w:rPr>
              <w:t>盛屯矿业</w:t>
            </w:r>
          </w:p>
        </w:tc>
        <w:tc>
          <w:tcPr>
            <w:tcW w:w="2880" w:type="dxa"/>
            <w:vAlign w:val="center"/>
          </w:tcPr>
          <w:p w:rsidR="00FF5D89" w:rsidRDefault="001B7251">
            <w:pPr>
              <w:jc w:val="right"/>
            </w:pPr>
            <w:r>
              <w:rPr>
                <w:rFonts w:eastAsiaTheme="minorEastAsia"/>
                <w:color w:val="000000" w:themeColor="text1"/>
                <w:szCs w:val="21"/>
              </w:rPr>
              <w:t>35,548,638.44</w:t>
            </w:r>
          </w:p>
        </w:tc>
        <w:tc>
          <w:tcPr>
            <w:tcW w:w="1620" w:type="dxa"/>
            <w:vAlign w:val="center"/>
          </w:tcPr>
          <w:p w:rsidR="00FF5D89" w:rsidRDefault="001B7251">
            <w:pPr>
              <w:jc w:val="right"/>
            </w:pPr>
            <w:r>
              <w:rPr>
                <w:rFonts w:eastAsiaTheme="minorEastAsia"/>
                <w:color w:val="000000" w:themeColor="text1"/>
                <w:szCs w:val="21"/>
              </w:rPr>
              <w:t>3.80</w:t>
            </w:r>
          </w:p>
        </w:tc>
      </w:tr>
      <w:tr w:rsidR="00FF5D89">
        <w:tc>
          <w:tcPr>
            <w:tcW w:w="870" w:type="dxa"/>
            <w:vAlign w:val="center"/>
          </w:tcPr>
          <w:p w:rsidR="00FF5D89" w:rsidRDefault="001B7251">
            <w:pPr>
              <w:jc w:val="center"/>
            </w:pPr>
            <w:r>
              <w:rPr>
                <w:rFonts w:eastAsiaTheme="minorEastAsia"/>
                <w:color w:val="000000" w:themeColor="text1"/>
                <w:szCs w:val="21"/>
              </w:rPr>
              <w:t>23</w:t>
            </w:r>
          </w:p>
        </w:tc>
        <w:tc>
          <w:tcPr>
            <w:tcW w:w="1650" w:type="dxa"/>
            <w:vAlign w:val="center"/>
          </w:tcPr>
          <w:p w:rsidR="00FF5D89" w:rsidRDefault="001B7251">
            <w:pPr>
              <w:jc w:val="center"/>
            </w:pPr>
            <w:r>
              <w:rPr>
                <w:rFonts w:eastAsiaTheme="minorEastAsia"/>
                <w:color w:val="000000" w:themeColor="text1"/>
                <w:szCs w:val="21"/>
              </w:rPr>
              <w:t>002600</w:t>
            </w:r>
          </w:p>
        </w:tc>
        <w:tc>
          <w:tcPr>
            <w:tcW w:w="1980" w:type="dxa"/>
            <w:vAlign w:val="center"/>
          </w:tcPr>
          <w:p w:rsidR="00FF5D89" w:rsidRDefault="001B7251">
            <w:pPr>
              <w:jc w:val="center"/>
            </w:pPr>
            <w:r>
              <w:rPr>
                <w:rFonts w:eastAsiaTheme="minorEastAsia"/>
                <w:color w:val="000000" w:themeColor="text1"/>
                <w:szCs w:val="21"/>
              </w:rPr>
              <w:t>领益智造</w:t>
            </w:r>
          </w:p>
        </w:tc>
        <w:tc>
          <w:tcPr>
            <w:tcW w:w="2880" w:type="dxa"/>
            <w:vAlign w:val="center"/>
          </w:tcPr>
          <w:p w:rsidR="00FF5D89" w:rsidRDefault="001B7251">
            <w:pPr>
              <w:jc w:val="right"/>
            </w:pPr>
            <w:r>
              <w:rPr>
                <w:rFonts w:eastAsiaTheme="minorEastAsia"/>
                <w:color w:val="000000" w:themeColor="text1"/>
                <w:szCs w:val="21"/>
              </w:rPr>
              <w:t>32,193,584.76</w:t>
            </w:r>
          </w:p>
        </w:tc>
        <w:tc>
          <w:tcPr>
            <w:tcW w:w="1620" w:type="dxa"/>
            <w:vAlign w:val="center"/>
          </w:tcPr>
          <w:p w:rsidR="00FF5D89" w:rsidRDefault="001B7251">
            <w:pPr>
              <w:jc w:val="right"/>
            </w:pPr>
            <w:r>
              <w:rPr>
                <w:rFonts w:eastAsiaTheme="minorEastAsia"/>
                <w:color w:val="000000" w:themeColor="text1"/>
                <w:szCs w:val="21"/>
              </w:rPr>
              <w:t>3.44</w:t>
            </w:r>
          </w:p>
        </w:tc>
      </w:tr>
      <w:tr w:rsidR="00FF5D89">
        <w:tc>
          <w:tcPr>
            <w:tcW w:w="870" w:type="dxa"/>
            <w:vAlign w:val="center"/>
          </w:tcPr>
          <w:p w:rsidR="00FF5D89" w:rsidRDefault="001B7251">
            <w:pPr>
              <w:jc w:val="center"/>
            </w:pPr>
            <w:r>
              <w:rPr>
                <w:rFonts w:eastAsiaTheme="minorEastAsia"/>
                <w:color w:val="000000" w:themeColor="text1"/>
                <w:szCs w:val="21"/>
              </w:rPr>
              <w:t>24</w:t>
            </w:r>
          </w:p>
        </w:tc>
        <w:tc>
          <w:tcPr>
            <w:tcW w:w="1650" w:type="dxa"/>
            <w:vAlign w:val="center"/>
          </w:tcPr>
          <w:p w:rsidR="00FF5D89" w:rsidRDefault="001B7251">
            <w:pPr>
              <w:jc w:val="center"/>
            </w:pPr>
            <w:r>
              <w:rPr>
                <w:rFonts w:eastAsiaTheme="minorEastAsia"/>
                <w:color w:val="000000" w:themeColor="text1"/>
                <w:szCs w:val="21"/>
              </w:rPr>
              <w:t>002460</w:t>
            </w:r>
          </w:p>
        </w:tc>
        <w:tc>
          <w:tcPr>
            <w:tcW w:w="1980" w:type="dxa"/>
            <w:vAlign w:val="center"/>
          </w:tcPr>
          <w:p w:rsidR="00FF5D89" w:rsidRDefault="001B7251">
            <w:pPr>
              <w:jc w:val="center"/>
            </w:pPr>
            <w:r>
              <w:rPr>
                <w:rFonts w:eastAsiaTheme="minorEastAsia"/>
                <w:color w:val="000000" w:themeColor="text1"/>
                <w:szCs w:val="21"/>
              </w:rPr>
              <w:t>赣锋锂业</w:t>
            </w:r>
          </w:p>
        </w:tc>
        <w:tc>
          <w:tcPr>
            <w:tcW w:w="2880" w:type="dxa"/>
            <w:vAlign w:val="center"/>
          </w:tcPr>
          <w:p w:rsidR="00FF5D89" w:rsidRDefault="001B7251">
            <w:pPr>
              <w:jc w:val="right"/>
            </w:pPr>
            <w:r>
              <w:rPr>
                <w:rFonts w:eastAsiaTheme="minorEastAsia"/>
                <w:color w:val="000000" w:themeColor="text1"/>
                <w:szCs w:val="21"/>
              </w:rPr>
              <w:t>31,236,134.69</w:t>
            </w:r>
          </w:p>
        </w:tc>
        <w:tc>
          <w:tcPr>
            <w:tcW w:w="1620" w:type="dxa"/>
            <w:vAlign w:val="center"/>
          </w:tcPr>
          <w:p w:rsidR="00FF5D89" w:rsidRDefault="001B7251">
            <w:pPr>
              <w:jc w:val="right"/>
            </w:pPr>
            <w:r>
              <w:rPr>
                <w:rFonts w:eastAsiaTheme="minorEastAsia"/>
                <w:color w:val="000000" w:themeColor="text1"/>
                <w:szCs w:val="21"/>
              </w:rPr>
              <w:t>3.34</w:t>
            </w:r>
          </w:p>
        </w:tc>
      </w:tr>
      <w:tr w:rsidR="00FF5D89">
        <w:tc>
          <w:tcPr>
            <w:tcW w:w="870" w:type="dxa"/>
            <w:vAlign w:val="center"/>
          </w:tcPr>
          <w:p w:rsidR="00FF5D89" w:rsidRDefault="001B7251">
            <w:pPr>
              <w:jc w:val="center"/>
            </w:pPr>
            <w:r>
              <w:rPr>
                <w:rFonts w:eastAsiaTheme="minorEastAsia"/>
                <w:color w:val="000000" w:themeColor="text1"/>
                <w:szCs w:val="21"/>
              </w:rPr>
              <w:t>25</w:t>
            </w:r>
          </w:p>
        </w:tc>
        <w:tc>
          <w:tcPr>
            <w:tcW w:w="1650" w:type="dxa"/>
            <w:vAlign w:val="center"/>
          </w:tcPr>
          <w:p w:rsidR="00FF5D89" w:rsidRDefault="001B7251">
            <w:pPr>
              <w:jc w:val="center"/>
            </w:pPr>
            <w:r>
              <w:rPr>
                <w:rFonts w:eastAsiaTheme="minorEastAsia"/>
                <w:color w:val="000000" w:themeColor="text1"/>
                <w:szCs w:val="21"/>
              </w:rPr>
              <w:t>002304</w:t>
            </w:r>
          </w:p>
        </w:tc>
        <w:tc>
          <w:tcPr>
            <w:tcW w:w="1980" w:type="dxa"/>
            <w:vAlign w:val="center"/>
          </w:tcPr>
          <w:p w:rsidR="00FF5D89" w:rsidRDefault="001B7251">
            <w:pPr>
              <w:jc w:val="center"/>
            </w:pPr>
            <w:r>
              <w:rPr>
                <w:rFonts w:eastAsiaTheme="minorEastAsia"/>
                <w:color w:val="000000" w:themeColor="text1"/>
                <w:szCs w:val="21"/>
              </w:rPr>
              <w:t>洋河股份</w:t>
            </w:r>
          </w:p>
        </w:tc>
        <w:tc>
          <w:tcPr>
            <w:tcW w:w="2880" w:type="dxa"/>
            <w:vAlign w:val="center"/>
          </w:tcPr>
          <w:p w:rsidR="00FF5D89" w:rsidRDefault="001B7251">
            <w:pPr>
              <w:jc w:val="right"/>
            </w:pPr>
            <w:r>
              <w:rPr>
                <w:rFonts w:eastAsiaTheme="minorEastAsia"/>
                <w:color w:val="000000" w:themeColor="text1"/>
                <w:szCs w:val="21"/>
              </w:rPr>
              <w:t>31,144,205.21</w:t>
            </w:r>
          </w:p>
        </w:tc>
        <w:tc>
          <w:tcPr>
            <w:tcW w:w="1620" w:type="dxa"/>
            <w:vAlign w:val="center"/>
          </w:tcPr>
          <w:p w:rsidR="00FF5D89" w:rsidRDefault="001B7251">
            <w:pPr>
              <w:jc w:val="right"/>
            </w:pPr>
            <w:r>
              <w:rPr>
                <w:rFonts w:eastAsiaTheme="minorEastAsia"/>
                <w:color w:val="000000" w:themeColor="text1"/>
                <w:szCs w:val="21"/>
              </w:rPr>
              <w:t>3.33</w:t>
            </w:r>
          </w:p>
        </w:tc>
      </w:tr>
      <w:tr w:rsidR="00FF5D89">
        <w:tc>
          <w:tcPr>
            <w:tcW w:w="870" w:type="dxa"/>
            <w:vAlign w:val="center"/>
          </w:tcPr>
          <w:p w:rsidR="00FF5D89" w:rsidRDefault="001B7251">
            <w:pPr>
              <w:jc w:val="center"/>
            </w:pPr>
            <w:r>
              <w:rPr>
                <w:rFonts w:eastAsiaTheme="minorEastAsia"/>
                <w:color w:val="000000" w:themeColor="text1"/>
                <w:szCs w:val="21"/>
              </w:rPr>
              <w:t>26</w:t>
            </w:r>
          </w:p>
        </w:tc>
        <w:tc>
          <w:tcPr>
            <w:tcW w:w="1650" w:type="dxa"/>
            <w:vAlign w:val="center"/>
          </w:tcPr>
          <w:p w:rsidR="00FF5D89" w:rsidRDefault="001B7251">
            <w:pPr>
              <w:jc w:val="center"/>
            </w:pPr>
            <w:r>
              <w:rPr>
                <w:rFonts w:eastAsiaTheme="minorEastAsia"/>
                <w:color w:val="000000" w:themeColor="text1"/>
                <w:szCs w:val="21"/>
              </w:rPr>
              <w:t>002635</w:t>
            </w:r>
          </w:p>
        </w:tc>
        <w:tc>
          <w:tcPr>
            <w:tcW w:w="1980" w:type="dxa"/>
            <w:vAlign w:val="center"/>
          </w:tcPr>
          <w:p w:rsidR="00FF5D89" w:rsidRDefault="001B7251">
            <w:pPr>
              <w:jc w:val="center"/>
            </w:pPr>
            <w:r>
              <w:rPr>
                <w:rFonts w:eastAsiaTheme="minorEastAsia"/>
                <w:color w:val="000000" w:themeColor="text1"/>
                <w:szCs w:val="21"/>
              </w:rPr>
              <w:t>安洁科技</w:t>
            </w:r>
          </w:p>
        </w:tc>
        <w:tc>
          <w:tcPr>
            <w:tcW w:w="2880" w:type="dxa"/>
            <w:vAlign w:val="center"/>
          </w:tcPr>
          <w:p w:rsidR="00FF5D89" w:rsidRDefault="001B7251">
            <w:pPr>
              <w:jc w:val="right"/>
            </w:pPr>
            <w:r>
              <w:rPr>
                <w:rFonts w:eastAsiaTheme="minorEastAsia"/>
                <w:color w:val="000000" w:themeColor="text1"/>
                <w:szCs w:val="21"/>
              </w:rPr>
              <w:t>30,698,240.46</w:t>
            </w:r>
          </w:p>
        </w:tc>
        <w:tc>
          <w:tcPr>
            <w:tcW w:w="1620" w:type="dxa"/>
            <w:vAlign w:val="center"/>
          </w:tcPr>
          <w:p w:rsidR="00FF5D89" w:rsidRDefault="001B7251">
            <w:pPr>
              <w:jc w:val="right"/>
            </w:pPr>
            <w:r>
              <w:rPr>
                <w:rFonts w:eastAsiaTheme="minorEastAsia"/>
                <w:color w:val="000000" w:themeColor="text1"/>
                <w:szCs w:val="21"/>
              </w:rPr>
              <w:t>3.28</w:t>
            </w:r>
          </w:p>
        </w:tc>
      </w:tr>
      <w:tr w:rsidR="00FF5D89">
        <w:tc>
          <w:tcPr>
            <w:tcW w:w="870" w:type="dxa"/>
            <w:vAlign w:val="center"/>
          </w:tcPr>
          <w:p w:rsidR="00FF5D89" w:rsidRDefault="001B7251">
            <w:pPr>
              <w:jc w:val="center"/>
            </w:pPr>
            <w:r>
              <w:rPr>
                <w:rFonts w:eastAsiaTheme="minorEastAsia"/>
                <w:color w:val="000000" w:themeColor="text1"/>
                <w:szCs w:val="21"/>
              </w:rPr>
              <w:t>27</w:t>
            </w:r>
          </w:p>
        </w:tc>
        <w:tc>
          <w:tcPr>
            <w:tcW w:w="1650" w:type="dxa"/>
            <w:vAlign w:val="center"/>
          </w:tcPr>
          <w:p w:rsidR="00FF5D89" w:rsidRDefault="001B7251">
            <w:pPr>
              <w:jc w:val="center"/>
            </w:pPr>
            <w:r>
              <w:rPr>
                <w:rFonts w:eastAsiaTheme="minorEastAsia"/>
                <w:color w:val="000000" w:themeColor="text1"/>
                <w:szCs w:val="21"/>
              </w:rPr>
              <w:t>600867</w:t>
            </w:r>
          </w:p>
        </w:tc>
        <w:tc>
          <w:tcPr>
            <w:tcW w:w="1980" w:type="dxa"/>
            <w:vAlign w:val="center"/>
          </w:tcPr>
          <w:p w:rsidR="00FF5D89" w:rsidRDefault="001B7251">
            <w:pPr>
              <w:jc w:val="center"/>
            </w:pPr>
            <w:r>
              <w:rPr>
                <w:rFonts w:eastAsiaTheme="minorEastAsia"/>
                <w:color w:val="000000" w:themeColor="text1"/>
                <w:szCs w:val="21"/>
              </w:rPr>
              <w:t>通化东宝</w:t>
            </w:r>
          </w:p>
        </w:tc>
        <w:tc>
          <w:tcPr>
            <w:tcW w:w="2880" w:type="dxa"/>
            <w:vAlign w:val="center"/>
          </w:tcPr>
          <w:p w:rsidR="00FF5D89" w:rsidRDefault="001B7251">
            <w:pPr>
              <w:jc w:val="right"/>
            </w:pPr>
            <w:r>
              <w:rPr>
                <w:rFonts w:eastAsiaTheme="minorEastAsia"/>
                <w:color w:val="000000" w:themeColor="text1"/>
                <w:szCs w:val="21"/>
              </w:rPr>
              <w:t>29,612,830.09</w:t>
            </w:r>
          </w:p>
        </w:tc>
        <w:tc>
          <w:tcPr>
            <w:tcW w:w="1620" w:type="dxa"/>
            <w:vAlign w:val="center"/>
          </w:tcPr>
          <w:p w:rsidR="00FF5D89" w:rsidRDefault="001B7251">
            <w:pPr>
              <w:jc w:val="right"/>
            </w:pPr>
            <w:r>
              <w:rPr>
                <w:rFonts w:eastAsiaTheme="minorEastAsia"/>
                <w:color w:val="000000" w:themeColor="text1"/>
                <w:szCs w:val="21"/>
              </w:rPr>
              <w:t>3.17</w:t>
            </w:r>
          </w:p>
        </w:tc>
      </w:tr>
      <w:tr w:rsidR="00FF5D89">
        <w:tc>
          <w:tcPr>
            <w:tcW w:w="870" w:type="dxa"/>
            <w:vAlign w:val="center"/>
          </w:tcPr>
          <w:p w:rsidR="00FF5D89" w:rsidRDefault="001B7251">
            <w:pPr>
              <w:jc w:val="center"/>
            </w:pPr>
            <w:r>
              <w:rPr>
                <w:rFonts w:eastAsiaTheme="minorEastAsia"/>
                <w:color w:val="000000" w:themeColor="text1"/>
                <w:szCs w:val="21"/>
              </w:rPr>
              <w:t>28</w:t>
            </w:r>
          </w:p>
        </w:tc>
        <w:tc>
          <w:tcPr>
            <w:tcW w:w="1650" w:type="dxa"/>
            <w:vAlign w:val="center"/>
          </w:tcPr>
          <w:p w:rsidR="00FF5D89" w:rsidRDefault="001B7251">
            <w:pPr>
              <w:jc w:val="center"/>
            </w:pPr>
            <w:r>
              <w:rPr>
                <w:rFonts w:eastAsiaTheme="minorEastAsia"/>
                <w:color w:val="000000" w:themeColor="text1"/>
                <w:szCs w:val="21"/>
              </w:rPr>
              <w:t>002821</w:t>
            </w:r>
          </w:p>
        </w:tc>
        <w:tc>
          <w:tcPr>
            <w:tcW w:w="1980" w:type="dxa"/>
            <w:vAlign w:val="center"/>
          </w:tcPr>
          <w:p w:rsidR="00FF5D89" w:rsidRDefault="001B7251">
            <w:pPr>
              <w:jc w:val="center"/>
            </w:pPr>
            <w:r>
              <w:rPr>
                <w:rFonts w:eastAsiaTheme="minorEastAsia"/>
                <w:color w:val="000000" w:themeColor="text1"/>
                <w:szCs w:val="21"/>
              </w:rPr>
              <w:t>凯莱英</w:t>
            </w:r>
          </w:p>
        </w:tc>
        <w:tc>
          <w:tcPr>
            <w:tcW w:w="2880" w:type="dxa"/>
            <w:vAlign w:val="center"/>
          </w:tcPr>
          <w:p w:rsidR="00FF5D89" w:rsidRDefault="001B7251">
            <w:pPr>
              <w:jc w:val="right"/>
            </w:pPr>
            <w:r>
              <w:rPr>
                <w:rFonts w:eastAsiaTheme="minorEastAsia"/>
                <w:color w:val="000000" w:themeColor="text1"/>
                <w:szCs w:val="21"/>
              </w:rPr>
              <w:t>28,726,309.00</w:t>
            </w:r>
          </w:p>
        </w:tc>
        <w:tc>
          <w:tcPr>
            <w:tcW w:w="1620" w:type="dxa"/>
            <w:vAlign w:val="center"/>
          </w:tcPr>
          <w:p w:rsidR="00FF5D89" w:rsidRDefault="001B7251">
            <w:pPr>
              <w:jc w:val="right"/>
            </w:pPr>
            <w:r>
              <w:rPr>
                <w:rFonts w:eastAsiaTheme="minorEastAsia"/>
                <w:color w:val="000000" w:themeColor="text1"/>
                <w:szCs w:val="21"/>
              </w:rPr>
              <w:t>3.07</w:t>
            </w:r>
          </w:p>
        </w:tc>
      </w:tr>
      <w:tr w:rsidR="00FF5D89">
        <w:tc>
          <w:tcPr>
            <w:tcW w:w="870" w:type="dxa"/>
            <w:vAlign w:val="center"/>
          </w:tcPr>
          <w:p w:rsidR="00FF5D89" w:rsidRDefault="001B7251">
            <w:pPr>
              <w:jc w:val="center"/>
            </w:pPr>
            <w:r>
              <w:rPr>
                <w:rFonts w:eastAsiaTheme="minorEastAsia"/>
                <w:color w:val="000000" w:themeColor="text1"/>
                <w:szCs w:val="21"/>
              </w:rPr>
              <w:t>29</w:t>
            </w:r>
          </w:p>
        </w:tc>
        <w:tc>
          <w:tcPr>
            <w:tcW w:w="1650" w:type="dxa"/>
            <w:vAlign w:val="center"/>
          </w:tcPr>
          <w:p w:rsidR="00FF5D89" w:rsidRDefault="001B7251">
            <w:pPr>
              <w:jc w:val="center"/>
            </w:pPr>
            <w:r>
              <w:rPr>
                <w:rFonts w:eastAsiaTheme="minorEastAsia"/>
                <w:color w:val="000000" w:themeColor="text1"/>
                <w:szCs w:val="21"/>
              </w:rPr>
              <w:t>603305</w:t>
            </w:r>
          </w:p>
        </w:tc>
        <w:tc>
          <w:tcPr>
            <w:tcW w:w="1980" w:type="dxa"/>
            <w:vAlign w:val="center"/>
          </w:tcPr>
          <w:p w:rsidR="00FF5D89" w:rsidRDefault="001B7251">
            <w:pPr>
              <w:jc w:val="center"/>
            </w:pPr>
            <w:r>
              <w:rPr>
                <w:rFonts w:eastAsiaTheme="minorEastAsia"/>
                <w:color w:val="000000" w:themeColor="text1"/>
                <w:szCs w:val="21"/>
              </w:rPr>
              <w:t>旭升股份</w:t>
            </w:r>
          </w:p>
        </w:tc>
        <w:tc>
          <w:tcPr>
            <w:tcW w:w="2880" w:type="dxa"/>
            <w:vAlign w:val="center"/>
          </w:tcPr>
          <w:p w:rsidR="00FF5D89" w:rsidRDefault="001B7251">
            <w:pPr>
              <w:jc w:val="right"/>
            </w:pPr>
            <w:r>
              <w:rPr>
                <w:rFonts w:eastAsiaTheme="minorEastAsia"/>
                <w:color w:val="000000" w:themeColor="text1"/>
                <w:szCs w:val="21"/>
              </w:rPr>
              <w:t>28,011,276.75</w:t>
            </w:r>
          </w:p>
        </w:tc>
        <w:tc>
          <w:tcPr>
            <w:tcW w:w="1620" w:type="dxa"/>
            <w:vAlign w:val="center"/>
          </w:tcPr>
          <w:p w:rsidR="00FF5D89" w:rsidRDefault="001B7251">
            <w:pPr>
              <w:jc w:val="right"/>
            </w:pPr>
            <w:r>
              <w:rPr>
                <w:rFonts w:eastAsiaTheme="minorEastAsia"/>
                <w:color w:val="000000" w:themeColor="text1"/>
                <w:szCs w:val="21"/>
              </w:rPr>
              <w:t>3.00</w:t>
            </w:r>
          </w:p>
        </w:tc>
      </w:tr>
      <w:tr w:rsidR="00FF5D89">
        <w:tc>
          <w:tcPr>
            <w:tcW w:w="870" w:type="dxa"/>
            <w:vAlign w:val="center"/>
          </w:tcPr>
          <w:p w:rsidR="00FF5D89" w:rsidRDefault="001B7251">
            <w:pPr>
              <w:jc w:val="center"/>
            </w:pPr>
            <w:r>
              <w:rPr>
                <w:rFonts w:eastAsiaTheme="minorEastAsia"/>
                <w:color w:val="000000" w:themeColor="text1"/>
                <w:szCs w:val="21"/>
              </w:rPr>
              <w:t>30</w:t>
            </w:r>
          </w:p>
        </w:tc>
        <w:tc>
          <w:tcPr>
            <w:tcW w:w="1650" w:type="dxa"/>
            <w:vAlign w:val="center"/>
          </w:tcPr>
          <w:p w:rsidR="00FF5D89" w:rsidRDefault="001B7251">
            <w:pPr>
              <w:jc w:val="center"/>
            </w:pPr>
            <w:r>
              <w:rPr>
                <w:rFonts w:eastAsiaTheme="minorEastAsia"/>
                <w:color w:val="000000" w:themeColor="text1"/>
                <w:szCs w:val="21"/>
              </w:rPr>
              <w:t>000651</w:t>
            </w:r>
          </w:p>
        </w:tc>
        <w:tc>
          <w:tcPr>
            <w:tcW w:w="1980" w:type="dxa"/>
            <w:vAlign w:val="center"/>
          </w:tcPr>
          <w:p w:rsidR="00FF5D89" w:rsidRDefault="001B7251">
            <w:pPr>
              <w:jc w:val="center"/>
            </w:pPr>
            <w:r>
              <w:rPr>
                <w:rFonts w:eastAsiaTheme="minorEastAsia"/>
                <w:color w:val="000000" w:themeColor="text1"/>
                <w:szCs w:val="21"/>
              </w:rPr>
              <w:t>格力电器</w:t>
            </w:r>
          </w:p>
        </w:tc>
        <w:tc>
          <w:tcPr>
            <w:tcW w:w="2880" w:type="dxa"/>
            <w:vAlign w:val="center"/>
          </w:tcPr>
          <w:p w:rsidR="00FF5D89" w:rsidRDefault="001B7251">
            <w:pPr>
              <w:jc w:val="right"/>
            </w:pPr>
            <w:r>
              <w:rPr>
                <w:rFonts w:eastAsiaTheme="minorEastAsia"/>
                <w:color w:val="000000" w:themeColor="text1"/>
                <w:szCs w:val="21"/>
              </w:rPr>
              <w:t>27,885,781.72</w:t>
            </w:r>
          </w:p>
        </w:tc>
        <w:tc>
          <w:tcPr>
            <w:tcW w:w="1620" w:type="dxa"/>
            <w:vAlign w:val="center"/>
          </w:tcPr>
          <w:p w:rsidR="00FF5D89" w:rsidRDefault="001B7251">
            <w:pPr>
              <w:jc w:val="right"/>
            </w:pPr>
            <w:r>
              <w:rPr>
                <w:rFonts w:eastAsiaTheme="minorEastAsia"/>
                <w:color w:val="000000" w:themeColor="text1"/>
                <w:szCs w:val="21"/>
              </w:rPr>
              <w:t>2.98</w:t>
            </w:r>
          </w:p>
        </w:tc>
      </w:tr>
      <w:tr w:rsidR="00FF5D89">
        <w:tc>
          <w:tcPr>
            <w:tcW w:w="870" w:type="dxa"/>
            <w:vAlign w:val="center"/>
          </w:tcPr>
          <w:p w:rsidR="00FF5D89" w:rsidRDefault="001B7251">
            <w:pPr>
              <w:jc w:val="center"/>
            </w:pPr>
            <w:r>
              <w:rPr>
                <w:rFonts w:eastAsiaTheme="minorEastAsia"/>
                <w:color w:val="000000" w:themeColor="text1"/>
                <w:szCs w:val="21"/>
              </w:rPr>
              <w:t>31</w:t>
            </w:r>
          </w:p>
        </w:tc>
        <w:tc>
          <w:tcPr>
            <w:tcW w:w="1650" w:type="dxa"/>
            <w:vAlign w:val="center"/>
          </w:tcPr>
          <w:p w:rsidR="00FF5D89" w:rsidRDefault="001B7251">
            <w:pPr>
              <w:jc w:val="center"/>
            </w:pPr>
            <w:r>
              <w:rPr>
                <w:rFonts w:eastAsiaTheme="minorEastAsia"/>
                <w:color w:val="000000" w:themeColor="text1"/>
                <w:szCs w:val="21"/>
              </w:rPr>
              <w:t>300115</w:t>
            </w:r>
          </w:p>
        </w:tc>
        <w:tc>
          <w:tcPr>
            <w:tcW w:w="1980" w:type="dxa"/>
            <w:vAlign w:val="center"/>
          </w:tcPr>
          <w:p w:rsidR="00FF5D89" w:rsidRDefault="001B7251">
            <w:pPr>
              <w:jc w:val="center"/>
            </w:pPr>
            <w:r>
              <w:rPr>
                <w:rFonts w:eastAsiaTheme="minorEastAsia"/>
                <w:color w:val="000000" w:themeColor="text1"/>
                <w:szCs w:val="21"/>
              </w:rPr>
              <w:t>长盈精密</w:t>
            </w:r>
          </w:p>
        </w:tc>
        <w:tc>
          <w:tcPr>
            <w:tcW w:w="2880" w:type="dxa"/>
            <w:vAlign w:val="center"/>
          </w:tcPr>
          <w:p w:rsidR="00FF5D89" w:rsidRDefault="001B7251">
            <w:pPr>
              <w:jc w:val="right"/>
            </w:pPr>
            <w:r>
              <w:rPr>
                <w:rFonts w:eastAsiaTheme="minorEastAsia"/>
                <w:color w:val="000000" w:themeColor="text1"/>
                <w:szCs w:val="21"/>
              </w:rPr>
              <w:t>27,399,244.03</w:t>
            </w:r>
          </w:p>
        </w:tc>
        <w:tc>
          <w:tcPr>
            <w:tcW w:w="1620" w:type="dxa"/>
            <w:vAlign w:val="center"/>
          </w:tcPr>
          <w:p w:rsidR="00FF5D89" w:rsidRDefault="001B7251">
            <w:pPr>
              <w:jc w:val="right"/>
            </w:pPr>
            <w:r>
              <w:rPr>
                <w:rFonts w:eastAsiaTheme="minorEastAsia"/>
                <w:color w:val="000000" w:themeColor="text1"/>
                <w:szCs w:val="21"/>
              </w:rPr>
              <w:t>2.93</w:t>
            </w:r>
          </w:p>
        </w:tc>
      </w:tr>
      <w:tr w:rsidR="00FF5D89">
        <w:tc>
          <w:tcPr>
            <w:tcW w:w="870" w:type="dxa"/>
            <w:vAlign w:val="center"/>
          </w:tcPr>
          <w:p w:rsidR="00FF5D89" w:rsidRDefault="001B7251">
            <w:pPr>
              <w:jc w:val="center"/>
            </w:pPr>
            <w:r>
              <w:rPr>
                <w:rFonts w:eastAsiaTheme="minorEastAsia"/>
                <w:color w:val="000000" w:themeColor="text1"/>
                <w:szCs w:val="21"/>
              </w:rPr>
              <w:t>32</w:t>
            </w:r>
          </w:p>
        </w:tc>
        <w:tc>
          <w:tcPr>
            <w:tcW w:w="1650" w:type="dxa"/>
            <w:vAlign w:val="center"/>
          </w:tcPr>
          <w:p w:rsidR="00FF5D89" w:rsidRDefault="001B7251">
            <w:pPr>
              <w:jc w:val="center"/>
            </w:pPr>
            <w:r>
              <w:rPr>
                <w:rFonts w:eastAsiaTheme="minorEastAsia"/>
                <w:color w:val="000000" w:themeColor="text1"/>
                <w:szCs w:val="21"/>
              </w:rPr>
              <w:t>300750</w:t>
            </w:r>
          </w:p>
        </w:tc>
        <w:tc>
          <w:tcPr>
            <w:tcW w:w="1980" w:type="dxa"/>
            <w:vAlign w:val="center"/>
          </w:tcPr>
          <w:p w:rsidR="00FF5D89" w:rsidRDefault="001B7251">
            <w:pPr>
              <w:jc w:val="center"/>
            </w:pPr>
            <w:r>
              <w:rPr>
                <w:rFonts w:eastAsiaTheme="minorEastAsia"/>
                <w:color w:val="000000" w:themeColor="text1"/>
                <w:szCs w:val="21"/>
              </w:rPr>
              <w:t>宁德时代</w:t>
            </w:r>
          </w:p>
        </w:tc>
        <w:tc>
          <w:tcPr>
            <w:tcW w:w="2880" w:type="dxa"/>
            <w:vAlign w:val="center"/>
          </w:tcPr>
          <w:p w:rsidR="00FF5D89" w:rsidRDefault="001B7251">
            <w:pPr>
              <w:jc w:val="right"/>
            </w:pPr>
            <w:r>
              <w:rPr>
                <w:rFonts w:eastAsiaTheme="minorEastAsia"/>
                <w:color w:val="000000" w:themeColor="text1"/>
                <w:szCs w:val="21"/>
              </w:rPr>
              <w:t>27,237,748.33</w:t>
            </w:r>
          </w:p>
        </w:tc>
        <w:tc>
          <w:tcPr>
            <w:tcW w:w="1620" w:type="dxa"/>
            <w:vAlign w:val="center"/>
          </w:tcPr>
          <w:p w:rsidR="00FF5D89" w:rsidRDefault="001B7251">
            <w:pPr>
              <w:jc w:val="right"/>
            </w:pPr>
            <w:r>
              <w:rPr>
                <w:rFonts w:eastAsiaTheme="minorEastAsia"/>
                <w:color w:val="000000" w:themeColor="text1"/>
                <w:szCs w:val="21"/>
              </w:rPr>
              <w:t>2.91</w:t>
            </w:r>
          </w:p>
        </w:tc>
      </w:tr>
      <w:tr w:rsidR="00FF5D89">
        <w:tc>
          <w:tcPr>
            <w:tcW w:w="870" w:type="dxa"/>
            <w:vAlign w:val="center"/>
          </w:tcPr>
          <w:p w:rsidR="00FF5D89" w:rsidRDefault="001B7251">
            <w:pPr>
              <w:jc w:val="center"/>
            </w:pPr>
            <w:r>
              <w:rPr>
                <w:rFonts w:eastAsiaTheme="minorEastAsia"/>
                <w:color w:val="000000" w:themeColor="text1"/>
                <w:szCs w:val="21"/>
              </w:rPr>
              <w:t>33</w:t>
            </w:r>
          </w:p>
        </w:tc>
        <w:tc>
          <w:tcPr>
            <w:tcW w:w="1650" w:type="dxa"/>
            <w:vAlign w:val="center"/>
          </w:tcPr>
          <w:p w:rsidR="00FF5D89" w:rsidRDefault="001B7251">
            <w:pPr>
              <w:jc w:val="center"/>
            </w:pPr>
            <w:r>
              <w:rPr>
                <w:rFonts w:eastAsiaTheme="minorEastAsia"/>
                <w:color w:val="000000" w:themeColor="text1"/>
                <w:szCs w:val="21"/>
              </w:rPr>
              <w:t>300036</w:t>
            </w:r>
          </w:p>
        </w:tc>
        <w:tc>
          <w:tcPr>
            <w:tcW w:w="1980" w:type="dxa"/>
            <w:vAlign w:val="center"/>
          </w:tcPr>
          <w:p w:rsidR="00FF5D89" w:rsidRDefault="001B7251">
            <w:pPr>
              <w:jc w:val="center"/>
            </w:pPr>
            <w:r>
              <w:rPr>
                <w:rFonts w:eastAsiaTheme="minorEastAsia"/>
                <w:color w:val="000000" w:themeColor="text1"/>
                <w:szCs w:val="21"/>
              </w:rPr>
              <w:t>超图软件</w:t>
            </w:r>
          </w:p>
        </w:tc>
        <w:tc>
          <w:tcPr>
            <w:tcW w:w="2880" w:type="dxa"/>
            <w:vAlign w:val="center"/>
          </w:tcPr>
          <w:p w:rsidR="00FF5D89" w:rsidRDefault="001B7251">
            <w:pPr>
              <w:jc w:val="right"/>
            </w:pPr>
            <w:r>
              <w:rPr>
                <w:rFonts w:eastAsiaTheme="minorEastAsia"/>
                <w:color w:val="000000" w:themeColor="text1"/>
                <w:szCs w:val="21"/>
              </w:rPr>
              <w:t>26,198,974.30</w:t>
            </w:r>
          </w:p>
        </w:tc>
        <w:tc>
          <w:tcPr>
            <w:tcW w:w="1620" w:type="dxa"/>
            <w:vAlign w:val="center"/>
          </w:tcPr>
          <w:p w:rsidR="00FF5D89" w:rsidRDefault="001B7251">
            <w:pPr>
              <w:jc w:val="right"/>
            </w:pPr>
            <w:r>
              <w:rPr>
                <w:rFonts w:eastAsiaTheme="minorEastAsia"/>
                <w:color w:val="000000" w:themeColor="text1"/>
                <w:szCs w:val="21"/>
              </w:rPr>
              <w:t>2.80</w:t>
            </w:r>
          </w:p>
        </w:tc>
      </w:tr>
      <w:tr w:rsidR="00FF5D89">
        <w:tc>
          <w:tcPr>
            <w:tcW w:w="870" w:type="dxa"/>
            <w:vAlign w:val="center"/>
          </w:tcPr>
          <w:p w:rsidR="00FF5D89" w:rsidRDefault="001B7251">
            <w:pPr>
              <w:jc w:val="center"/>
            </w:pPr>
            <w:r>
              <w:rPr>
                <w:rFonts w:eastAsiaTheme="minorEastAsia"/>
                <w:color w:val="000000" w:themeColor="text1"/>
                <w:szCs w:val="21"/>
              </w:rPr>
              <w:t>34</w:t>
            </w:r>
          </w:p>
        </w:tc>
        <w:tc>
          <w:tcPr>
            <w:tcW w:w="1650" w:type="dxa"/>
            <w:vAlign w:val="center"/>
          </w:tcPr>
          <w:p w:rsidR="00FF5D89" w:rsidRDefault="001B7251">
            <w:pPr>
              <w:jc w:val="center"/>
            </w:pPr>
            <w:r>
              <w:rPr>
                <w:rFonts w:eastAsiaTheme="minorEastAsia"/>
                <w:color w:val="000000" w:themeColor="text1"/>
                <w:szCs w:val="21"/>
              </w:rPr>
              <w:t>002341</w:t>
            </w:r>
          </w:p>
        </w:tc>
        <w:tc>
          <w:tcPr>
            <w:tcW w:w="1980" w:type="dxa"/>
            <w:vAlign w:val="center"/>
          </w:tcPr>
          <w:p w:rsidR="00FF5D89" w:rsidRDefault="001B7251">
            <w:pPr>
              <w:jc w:val="center"/>
            </w:pPr>
            <w:r>
              <w:rPr>
                <w:rFonts w:eastAsiaTheme="minorEastAsia"/>
                <w:color w:val="000000" w:themeColor="text1"/>
                <w:szCs w:val="21"/>
              </w:rPr>
              <w:t>新纶科技</w:t>
            </w:r>
          </w:p>
        </w:tc>
        <w:tc>
          <w:tcPr>
            <w:tcW w:w="2880" w:type="dxa"/>
            <w:vAlign w:val="center"/>
          </w:tcPr>
          <w:p w:rsidR="00FF5D89" w:rsidRDefault="001B7251">
            <w:pPr>
              <w:jc w:val="right"/>
            </w:pPr>
            <w:r>
              <w:rPr>
                <w:rFonts w:eastAsiaTheme="minorEastAsia"/>
                <w:color w:val="000000" w:themeColor="text1"/>
                <w:szCs w:val="21"/>
              </w:rPr>
              <w:t>25,453,229.00</w:t>
            </w:r>
          </w:p>
        </w:tc>
        <w:tc>
          <w:tcPr>
            <w:tcW w:w="1620" w:type="dxa"/>
            <w:vAlign w:val="center"/>
          </w:tcPr>
          <w:p w:rsidR="00FF5D89" w:rsidRDefault="001B7251">
            <w:pPr>
              <w:jc w:val="right"/>
            </w:pPr>
            <w:r>
              <w:rPr>
                <w:rFonts w:eastAsiaTheme="minorEastAsia"/>
                <w:color w:val="000000" w:themeColor="text1"/>
                <w:szCs w:val="21"/>
              </w:rPr>
              <w:t>2.72</w:t>
            </w:r>
          </w:p>
        </w:tc>
      </w:tr>
      <w:tr w:rsidR="00FF5D89">
        <w:tc>
          <w:tcPr>
            <w:tcW w:w="870" w:type="dxa"/>
            <w:vAlign w:val="center"/>
          </w:tcPr>
          <w:p w:rsidR="00FF5D89" w:rsidRDefault="001B7251">
            <w:pPr>
              <w:jc w:val="center"/>
            </w:pPr>
            <w:r>
              <w:rPr>
                <w:rFonts w:eastAsiaTheme="minorEastAsia"/>
                <w:color w:val="000000" w:themeColor="text1"/>
                <w:szCs w:val="21"/>
              </w:rPr>
              <w:t>35</w:t>
            </w:r>
          </w:p>
        </w:tc>
        <w:tc>
          <w:tcPr>
            <w:tcW w:w="1650" w:type="dxa"/>
            <w:vAlign w:val="center"/>
          </w:tcPr>
          <w:p w:rsidR="00FF5D89" w:rsidRDefault="001B7251">
            <w:pPr>
              <w:jc w:val="center"/>
            </w:pPr>
            <w:r>
              <w:rPr>
                <w:rFonts w:eastAsiaTheme="minorEastAsia"/>
                <w:color w:val="000000" w:themeColor="text1"/>
                <w:szCs w:val="21"/>
              </w:rPr>
              <w:t>600305</w:t>
            </w:r>
          </w:p>
        </w:tc>
        <w:tc>
          <w:tcPr>
            <w:tcW w:w="1980" w:type="dxa"/>
            <w:vAlign w:val="center"/>
          </w:tcPr>
          <w:p w:rsidR="00FF5D89" w:rsidRDefault="001B7251">
            <w:pPr>
              <w:jc w:val="center"/>
            </w:pPr>
            <w:r>
              <w:rPr>
                <w:rFonts w:eastAsiaTheme="minorEastAsia"/>
                <w:color w:val="000000" w:themeColor="text1"/>
                <w:szCs w:val="21"/>
              </w:rPr>
              <w:t>恒顺醋业</w:t>
            </w:r>
          </w:p>
        </w:tc>
        <w:tc>
          <w:tcPr>
            <w:tcW w:w="2880" w:type="dxa"/>
            <w:vAlign w:val="center"/>
          </w:tcPr>
          <w:p w:rsidR="00FF5D89" w:rsidRDefault="001B7251">
            <w:pPr>
              <w:jc w:val="right"/>
            </w:pPr>
            <w:r>
              <w:rPr>
                <w:rFonts w:eastAsiaTheme="minorEastAsia"/>
                <w:color w:val="000000" w:themeColor="text1"/>
                <w:szCs w:val="21"/>
              </w:rPr>
              <w:t>25,307,511.30</w:t>
            </w:r>
          </w:p>
        </w:tc>
        <w:tc>
          <w:tcPr>
            <w:tcW w:w="1620" w:type="dxa"/>
            <w:vAlign w:val="center"/>
          </w:tcPr>
          <w:p w:rsidR="00FF5D89" w:rsidRDefault="001B7251">
            <w:pPr>
              <w:jc w:val="right"/>
            </w:pPr>
            <w:r>
              <w:rPr>
                <w:rFonts w:eastAsiaTheme="minorEastAsia"/>
                <w:color w:val="000000" w:themeColor="text1"/>
                <w:szCs w:val="21"/>
              </w:rPr>
              <w:t>2.71</w:t>
            </w:r>
          </w:p>
        </w:tc>
      </w:tr>
      <w:tr w:rsidR="00FF5D89">
        <w:tc>
          <w:tcPr>
            <w:tcW w:w="870" w:type="dxa"/>
            <w:vAlign w:val="center"/>
          </w:tcPr>
          <w:p w:rsidR="00FF5D89" w:rsidRDefault="001B7251">
            <w:pPr>
              <w:jc w:val="center"/>
            </w:pPr>
            <w:r>
              <w:rPr>
                <w:rFonts w:eastAsiaTheme="minorEastAsia"/>
                <w:color w:val="000000" w:themeColor="text1"/>
                <w:szCs w:val="21"/>
              </w:rPr>
              <w:t>36</w:t>
            </w:r>
          </w:p>
        </w:tc>
        <w:tc>
          <w:tcPr>
            <w:tcW w:w="1650" w:type="dxa"/>
            <w:vAlign w:val="center"/>
          </w:tcPr>
          <w:p w:rsidR="00FF5D89" w:rsidRDefault="001B7251">
            <w:pPr>
              <w:jc w:val="center"/>
            </w:pPr>
            <w:r>
              <w:rPr>
                <w:rFonts w:eastAsiaTheme="minorEastAsia"/>
                <w:color w:val="000000" w:themeColor="text1"/>
                <w:szCs w:val="21"/>
              </w:rPr>
              <w:t>002454</w:t>
            </w:r>
          </w:p>
        </w:tc>
        <w:tc>
          <w:tcPr>
            <w:tcW w:w="1980" w:type="dxa"/>
            <w:vAlign w:val="center"/>
          </w:tcPr>
          <w:p w:rsidR="00FF5D89" w:rsidRDefault="001B7251">
            <w:pPr>
              <w:jc w:val="center"/>
            </w:pPr>
            <w:r>
              <w:rPr>
                <w:rFonts w:eastAsiaTheme="minorEastAsia"/>
                <w:color w:val="000000" w:themeColor="text1"/>
                <w:szCs w:val="21"/>
              </w:rPr>
              <w:t>松芝股份</w:t>
            </w:r>
          </w:p>
        </w:tc>
        <w:tc>
          <w:tcPr>
            <w:tcW w:w="2880" w:type="dxa"/>
            <w:vAlign w:val="center"/>
          </w:tcPr>
          <w:p w:rsidR="00FF5D89" w:rsidRDefault="001B7251">
            <w:pPr>
              <w:jc w:val="right"/>
            </w:pPr>
            <w:r>
              <w:rPr>
                <w:rFonts w:eastAsiaTheme="minorEastAsia"/>
                <w:color w:val="000000" w:themeColor="text1"/>
                <w:szCs w:val="21"/>
              </w:rPr>
              <w:t>24,490,712.17</w:t>
            </w:r>
          </w:p>
        </w:tc>
        <w:tc>
          <w:tcPr>
            <w:tcW w:w="1620" w:type="dxa"/>
            <w:vAlign w:val="center"/>
          </w:tcPr>
          <w:p w:rsidR="00FF5D89" w:rsidRDefault="001B7251">
            <w:pPr>
              <w:jc w:val="right"/>
            </w:pPr>
            <w:r>
              <w:rPr>
                <w:rFonts w:eastAsiaTheme="minorEastAsia"/>
                <w:color w:val="000000" w:themeColor="text1"/>
                <w:szCs w:val="21"/>
              </w:rPr>
              <w:t>2.62</w:t>
            </w:r>
          </w:p>
        </w:tc>
      </w:tr>
      <w:tr w:rsidR="00FF5D89">
        <w:tc>
          <w:tcPr>
            <w:tcW w:w="870" w:type="dxa"/>
            <w:vAlign w:val="center"/>
          </w:tcPr>
          <w:p w:rsidR="00FF5D89" w:rsidRDefault="001B7251">
            <w:pPr>
              <w:jc w:val="center"/>
            </w:pPr>
            <w:r>
              <w:rPr>
                <w:rFonts w:eastAsiaTheme="minorEastAsia"/>
                <w:color w:val="000000" w:themeColor="text1"/>
                <w:szCs w:val="21"/>
              </w:rPr>
              <w:t>37</w:t>
            </w:r>
          </w:p>
        </w:tc>
        <w:tc>
          <w:tcPr>
            <w:tcW w:w="1650" w:type="dxa"/>
            <w:vAlign w:val="center"/>
          </w:tcPr>
          <w:p w:rsidR="00FF5D89" w:rsidRDefault="001B7251">
            <w:pPr>
              <w:jc w:val="center"/>
            </w:pPr>
            <w:r>
              <w:rPr>
                <w:rFonts w:eastAsiaTheme="minorEastAsia"/>
                <w:color w:val="000000" w:themeColor="text1"/>
                <w:szCs w:val="21"/>
              </w:rPr>
              <w:t>600438</w:t>
            </w:r>
          </w:p>
        </w:tc>
        <w:tc>
          <w:tcPr>
            <w:tcW w:w="1980" w:type="dxa"/>
            <w:vAlign w:val="center"/>
          </w:tcPr>
          <w:p w:rsidR="00FF5D89" w:rsidRDefault="001B7251">
            <w:pPr>
              <w:jc w:val="center"/>
            </w:pPr>
            <w:r>
              <w:rPr>
                <w:rFonts w:eastAsiaTheme="minorEastAsia"/>
                <w:color w:val="000000" w:themeColor="text1"/>
                <w:szCs w:val="21"/>
              </w:rPr>
              <w:t>通威股份</w:t>
            </w:r>
          </w:p>
        </w:tc>
        <w:tc>
          <w:tcPr>
            <w:tcW w:w="2880" w:type="dxa"/>
            <w:vAlign w:val="center"/>
          </w:tcPr>
          <w:p w:rsidR="00FF5D89" w:rsidRDefault="001B7251">
            <w:pPr>
              <w:jc w:val="right"/>
            </w:pPr>
            <w:r>
              <w:rPr>
                <w:rFonts w:eastAsiaTheme="minorEastAsia"/>
                <w:color w:val="000000" w:themeColor="text1"/>
                <w:szCs w:val="21"/>
              </w:rPr>
              <w:t>24,315,043.52</w:t>
            </w:r>
          </w:p>
        </w:tc>
        <w:tc>
          <w:tcPr>
            <w:tcW w:w="1620" w:type="dxa"/>
            <w:vAlign w:val="center"/>
          </w:tcPr>
          <w:p w:rsidR="00FF5D89" w:rsidRDefault="001B7251">
            <w:pPr>
              <w:jc w:val="right"/>
            </w:pPr>
            <w:r>
              <w:rPr>
                <w:rFonts w:eastAsiaTheme="minorEastAsia"/>
                <w:color w:val="000000" w:themeColor="text1"/>
                <w:szCs w:val="21"/>
              </w:rPr>
              <w:t>2.60</w:t>
            </w:r>
          </w:p>
        </w:tc>
      </w:tr>
      <w:tr w:rsidR="00FF5D89">
        <w:tc>
          <w:tcPr>
            <w:tcW w:w="870" w:type="dxa"/>
            <w:vAlign w:val="center"/>
          </w:tcPr>
          <w:p w:rsidR="00FF5D89" w:rsidRDefault="001B7251">
            <w:pPr>
              <w:jc w:val="center"/>
            </w:pPr>
            <w:r>
              <w:rPr>
                <w:rFonts w:eastAsiaTheme="minorEastAsia"/>
                <w:color w:val="000000" w:themeColor="text1"/>
                <w:szCs w:val="21"/>
              </w:rPr>
              <w:t>38</w:t>
            </w:r>
          </w:p>
        </w:tc>
        <w:tc>
          <w:tcPr>
            <w:tcW w:w="1650" w:type="dxa"/>
            <w:vAlign w:val="center"/>
          </w:tcPr>
          <w:p w:rsidR="00FF5D89" w:rsidRDefault="001B7251">
            <w:pPr>
              <w:jc w:val="center"/>
            </w:pPr>
            <w:r>
              <w:rPr>
                <w:rFonts w:eastAsiaTheme="minorEastAsia"/>
                <w:color w:val="000000" w:themeColor="text1"/>
                <w:szCs w:val="21"/>
              </w:rPr>
              <w:t>600567</w:t>
            </w:r>
          </w:p>
        </w:tc>
        <w:tc>
          <w:tcPr>
            <w:tcW w:w="1980" w:type="dxa"/>
            <w:vAlign w:val="center"/>
          </w:tcPr>
          <w:p w:rsidR="00FF5D89" w:rsidRDefault="001B7251">
            <w:pPr>
              <w:jc w:val="center"/>
            </w:pPr>
            <w:r>
              <w:rPr>
                <w:rFonts w:eastAsiaTheme="minorEastAsia"/>
                <w:color w:val="000000" w:themeColor="text1"/>
                <w:szCs w:val="21"/>
              </w:rPr>
              <w:t>山鹰纸业</w:t>
            </w:r>
          </w:p>
        </w:tc>
        <w:tc>
          <w:tcPr>
            <w:tcW w:w="2880" w:type="dxa"/>
            <w:vAlign w:val="center"/>
          </w:tcPr>
          <w:p w:rsidR="00FF5D89" w:rsidRDefault="001B7251">
            <w:pPr>
              <w:jc w:val="right"/>
            </w:pPr>
            <w:r>
              <w:rPr>
                <w:rFonts w:eastAsiaTheme="minorEastAsia"/>
                <w:color w:val="000000" w:themeColor="text1"/>
                <w:szCs w:val="21"/>
              </w:rPr>
              <w:t>24,147,511.00</w:t>
            </w:r>
          </w:p>
        </w:tc>
        <w:tc>
          <w:tcPr>
            <w:tcW w:w="1620" w:type="dxa"/>
            <w:vAlign w:val="center"/>
          </w:tcPr>
          <w:p w:rsidR="00FF5D89" w:rsidRDefault="001B7251">
            <w:pPr>
              <w:jc w:val="right"/>
            </w:pPr>
            <w:r>
              <w:rPr>
                <w:rFonts w:eastAsiaTheme="minorEastAsia"/>
                <w:color w:val="000000" w:themeColor="text1"/>
                <w:szCs w:val="21"/>
              </w:rPr>
              <w:t>2.58</w:t>
            </w:r>
          </w:p>
        </w:tc>
      </w:tr>
      <w:tr w:rsidR="00FF5D89">
        <w:tc>
          <w:tcPr>
            <w:tcW w:w="870" w:type="dxa"/>
            <w:vAlign w:val="center"/>
          </w:tcPr>
          <w:p w:rsidR="00FF5D89" w:rsidRDefault="001B7251">
            <w:pPr>
              <w:jc w:val="center"/>
            </w:pPr>
            <w:r>
              <w:rPr>
                <w:rFonts w:eastAsiaTheme="minorEastAsia"/>
                <w:color w:val="000000" w:themeColor="text1"/>
                <w:szCs w:val="21"/>
              </w:rPr>
              <w:t>39</w:t>
            </w:r>
          </w:p>
        </w:tc>
        <w:tc>
          <w:tcPr>
            <w:tcW w:w="1650" w:type="dxa"/>
            <w:vAlign w:val="center"/>
          </w:tcPr>
          <w:p w:rsidR="00FF5D89" w:rsidRDefault="001B7251">
            <w:pPr>
              <w:jc w:val="center"/>
            </w:pPr>
            <w:r>
              <w:rPr>
                <w:rFonts w:eastAsiaTheme="minorEastAsia"/>
                <w:color w:val="000000" w:themeColor="text1"/>
                <w:szCs w:val="21"/>
              </w:rPr>
              <w:t>601398</w:t>
            </w:r>
          </w:p>
        </w:tc>
        <w:tc>
          <w:tcPr>
            <w:tcW w:w="1980" w:type="dxa"/>
            <w:vAlign w:val="center"/>
          </w:tcPr>
          <w:p w:rsidR="00FF5D89" w:rsidRDefault="001B7251">
            <w:pPr>
              <w:jc w:val="center"/>
            </w:pPr>
            <w:r>
              <w:rPr>
                <w:rFonts w:eastAsiaTheme="minorEastAsia"/>
                <w:color w:val="000000" w:themeColor="text1"/>
                <w:szCs w:val="21"/>
              </w:rPr>
              <w:t>工商银行</w:t>
            </w:r>
          </w:p>
        </w:tc>
        <w:tc>
          <w:tcPr>
            <w:tcW w:w="2880" w:type="dxa"/>
            <w:vAlign w:val="center"/>
          </w:tcPr>
          <w:p w:rsidR="00FF5D89" w:rsidRDefault="001B7251">
            <w:pPr>
              <w:jc w:val="right"/>
            </w:pPr>
            <w:r>
              <w:rPr>
                <w:rFonts w:eastAsiaTheme="minorEastAsia"/>
                <w:color w:val="000000" w:themeColor="text1"/>
                <w:szCs w:val="21"/>
              </w:rPr>
              <w:t>24,021,101.73</w:t>
            </w:r>
          </w:p>
        </w:tc>
        <w:tc>
          <w:tcPr>
            <w:tcW w:w="1620" w:type="dxa"/>
            <w:vAlign w:val="center"/>
          </w:tcPr>
          <w:p w:rsidR="00FF5D89" w:rsidRDefault="001B7251">
            <w:pPr>
              <w:jc w:val="right"/>
            </w:pPr>
            <w:r>
              <w:rPr>
                <w:rFonts w:eastAsiaTheme="minorEastAsia"/>
                <w:color w:val="000000" w:themeColor="text1"/>
                <w:szCs w:val="21"/>
              </w:rPr>
              <w:t>2.57</w:t>
            </w:r>
          </w:p>
        </w:tc>
      </w:tr>
      <w:tr w:rsidR="00FF5D89">
        <w:tc>
          <w:tcPr>
            <w:tcW w:w="870" w:type="dxa"/>
            <w:vAlign w:val="center"/>
          </w:tcPr>
          <w:p w:rsidR="00FF5D89" w:rsidRDefault="001B7251">
            <w:pPr>
              <w:jc w:val="center"/>
            </w:pPr>
            <w:r>
              <w:rPr>
                <w:rFonts w:eastAsiaTheme="minorEastAsia"/>
                <w:color w:val="000000" w:themeColor="text1"/>
                <w:szCs w:val="21"/>
              </w:rPr>
              <w:lastRenderedPageBreak/>
              <w:t>40</w:t>
            </w:r>
          </w:p>
        </w:tc>
        <w:tc>
          <w:tcPr>
            <w:tcW w:w="1650" w:type="dxa"/>
            <w:vAlign w:val="center"/>
          </w:tcPr>
          <w:p w:rsidR="00FF5D89" w:rsidRDefault="001B7251">
            <w:pPr>
              <w:jc w:val="center"/>
            </w:pPr>
            <w:r>
              <w:rPr>
                <w:rFonts w:eastAsiaTheme="minorEastAsia"/>
                <w:color w:val="000000" w:themeColor="text1"/>
                <w:szCs w:val="21"/>
              </w:rPr>
              <w:t>601009</w:t>
            </w:r>
          </w:p>
        </w:tc>
        <w:tc>
          <w:tcPr>
            <w:tcW w:w="1980" w:type="dxa"/>
            <w:vAlign w:val="center"/>
          </w:tcPr>
          <w:p w:rsidR="00FF5D89" w:rsidRDefault="001B7251">
            <w:pPr>
              <w:jc w:val="center"/>
            </w:pPr>
            <w:r>
              <w:rPr>
                <w:rFonts w:eastAsiaTheme="minorEastAsia"/>
                <w:color w:val="000000" w:themeColor="text1"/>
                <w:szCs w:val="21"/>
              </w:rPr>
              <w:t>南京银行</w:t>
            </w:r>
          </w:p>
        </w:tc>
        <w:tc>
          <w:tcPr>
            <w:tcW w:w="2880" w:type="dxa"/>
            <w:vAlign w:val="center"/>
          </w:tcPr>
          <w:p w:rsidR="00FF5D89" w:rsidRDefault="001B7251">
            <w:pPr>
              <w:jc w:val="right"/>
            </w:pPr>
            <w:r>
              <w:rPr>
                <w:rFonts w:eastAsiaTheme="minorEastAsia"/>
                <w:color w:val="000000" w:themeColor="text1"/>
                <w:szCs w:val="21"/>
              </w:rPr>
              <w:t>23,934,161.57</w:t>
            </w:r>
          </w:p>
        </w:tc>
        <w:tc>
          <w:tcPr>
            <w:tcW w:w="1620" w:type="dxa"/>
            <w:vAlign w:val="center"/>
          </w:tcPr>
          <w:p w:rsidR="00FF5D89" w:rsidRDefault="001B7251">
            <w:pPr>
              <w:jc w:val="right"/>
            </w:pPr>
            <w:r>
              <w:rPr>
                <w:rFonts w:eastAsiaTheme="minorEastAsia"/>
                <w:color w:val="000000" w:themeColor="text1"/>
                <w:szCs w:val="21"/>
              </w:rPr>
              <w:t>2.56</w:t>
            </w:r>
          </w:p>
        </w:tc>
      </w:tr>
      <w:tr w:rsidR="00FF5D89">
        <w:tc>
          <w:tcPr>
            <w:tcW w:w="870" w:type="dxa"/>
            <w:vAlign w:val="center"/>
          </w:tcPr>
          <w:p w:rsidR="00FF5D89" w:rsidRDefault="001B7251">
            <w:pPr>
              <w:jc w:val="center"/>
            </w:pPr>
            <w:r>
              <w:rPr>
                <w:rFonts w:eastAsiaTheme="minorEastAsia"/>
                <w:color w:val="000000" w:themeColor="text1"/>
                <w:szCs w:val="21"/>
              </w:rPr>
              <w:t>41</w:t>
            </w:r>
          </w:p>
        </w:tc>
        <w:tc>
          <w:tcPr>
            <w:tcW w:w="1650" w:type="dxa"/>
            <w:vAlign w:val="center"/>
          </w:tcPr>
          <w:p w:rsidR="00FF5D89" w:rsidRDefault="001B7251">
            <w:pPr>
              <w:jc w:val="center"/>
            </w:pPr>
            <w:r>
              <w:rPr>
                <w:rFonts w:eastAsiaTheme="minorEastAsia"/>
                <w:color w:val="000000" w:themeColor="text1"/>
                <w:szCs w:val="21"/>
              </w:rPr>
              <w:t>600028</w:t>
            </w:r>
          </w:p>
        </w:tc>
        <w:tc>
          <w:tcPr>
            <w:tcW w:w="1980" w:type="dxa"/>
            <w:vAlign w:val="center"/>
          </w:tcPr>
          <w:p w:rsidR="00FF5D89" w:rsidRDefault="001B7251">
            <w:pPr>
              <w:jc w:val="center"/>
            </w:pPr>
            <w:r>
              <w:rPr>
                <w:rFonts w:eastAsiaTheme="minorEastAsia"/>
                <w:color w:val="000000" w:themeColor="text1"/>
                <w:szCs w:val="21"/>
              </w:rPr>
              <w:t>中国石化</w:t>
            </w:r>
          </w:p>
        </w:tc>
        <w:tc>
          <w:tcPr>
            <w:tcW w:w="2880" w:type="dxa"/>
            <w:vAlign w:val="center"/>
          </w:tcPr>
          <w:p w:rsidR="00FF5D89" w:rsidRDefault="001B7251">
            <w:pPr>
              <w:jc w:val="right"/>
            </w:pPr>
            <w:r>
              <w:rPr>
                <w:rFonts w:eastAsiaTheme="minorEastAsia"/>
                <w:color w:val="000000" w:themeColor="text1"/>
                <w:szCs w:val="21"/>
              </w:rPr>
              <w:t>23,719,219.60</w:t>
            </w:r>
          </w:p>
        </w:tc>
        <w:tc>
          <w:tcPr>
            <w:tcW w:w="1620" w:type="dxa"/>
            <w:vAlign w:val="center"/>
          </w:tcPr>
          <w:p w:rsidR="00FF5D89" w:rsidRDefault="001B7251">
            <w:pPr>
              <w:jc w:val="right"/>
            </w:pPr>
            <w:r>
              <w:rPr>
                <w:rFonts w:eastAsiaTheme="minorEastAsia"/>
                <w:color w:val="000000" w:themeColor="text1"/>
                <w:szCs w:val="21"/>
              </w:rPr>
              <w:t>2.54</w:t>
            </w:r>
          </w:p>
        </w:tc>
      </w:tr>
      <w:tr w:rsidR="00FF5D89">
        <w:tc>
          <w:tcPr>
            <w:tcW w:w="870" w:type="dxa"/>
            <w:vAlign w:val="center"/>
          </w:tcPr>
          <w:p w:rsidR="00FF5D89" w:rsidRDefault="001B7251">
            <w:pPr>
              <w:jc w:val="center"/>
            </w:pPr>
            <w:r>
              <w:rPr>
                <w:rFonts w:eastAsiaTheme="minorEastAsia"/>
                <w:color w:val="000000" w:themeColor="text1"/>
                <w:szCs w:val="21"/>
              </w:rPr>
              <w:t>42</w:t>
            </w:r>
          </w:p>
        </w:tc>
        <w:tc>
          <w:tcPr>
            <w:tcW w:w="1650" w:type="dxa"/>
            <w:vAlign w:val="center"/>
          </w:tcPr>
          <w:p w:rsidR="00FF5D89" w:rsidRDefault="001B7251">
            <w:pPr>
              <w:jc w:val="center"/>
            </w:pPr>
            <w:r>
              <w:rPr>
                <w:rFonts w:eastAsiaTheme="minorEastAsia"/>
                <w:color w:val="000000" w:themeColor="text1"/>
                <w:szCs w:val="21"/>
              </w:rPr>
              <w:t>002611</w:t>
            </w:r>
          </w:p>
        </w:tc>
        <w:tc>
          <w:tcPr>
            <w:tcW w:w="1980" w:type="dxa"/>
            <w:vAlign w:val="center"/>
          </w:tcPr>
          <w:p w:rsidR="00FF5D89" w:rsidRDefault="001B7251">
            <w:pPr>
              <w:jc w:val="center"/>
            </w:pPr>
            <w:r>
              <w:rPr>
                <w:rFonts w:eastAsiaTheme="minorEastAsia"/>
                <w:color w:val="000000" w:themeColor="text1"/>
                <w:szCs w:val="21"/>
              </w:rPr>
              <w:t>东方精工</w:t>
            </w:r>
          </w:p>
        </w:tc>
        <w:tc>
          <w:tcPr>
            <w:tcW w:w="2880" w:type="dxa"/>
            <w:vAlign w:val="center"/>
          </w:tcPr>
          <w:p w:rsidR="00FF5D89" w:rsidRDefault="001B7251">
            <w:pPr>
              <w:jc w:val="right"/>
            </w:pPr>
            <w:r>
              <w:rPr>
                <w:rFonts w:eastAsiaTheme="minorEastAsia"/>
                <w:color w:val="000000" w:themeColor="text1"/>
                <w:szCs w:val="21"/>
              </w:rPr>
              <w:t>23,061,143.00</w:t>
            </w:r>
          </w:p>
        </w:tc>
        <w:tc>
          <w:tcPr>
            <w:tcW w:w="1620" w:type="dxa"/>
            <w:vAlign w:val="center"/>
          </w:tcPr>
          <w:p w:rsidR="00FF5D89" w:rsidRDefault="001B7251">
            <w:pPr>
              <w:jc w:val="right"/>
            </w:pPr>
            <w:r>
              <w:rPr>
                <w:rFonts w:eastAsiaTheme="minorEastAsia"/>
                <w:color w:val="000000" w:themeColor="text1"/>
                <w:szCs w:val="21"/>
              </w:rPr>
              <w:t>2.47</w:t>
            </w:r>
          </w:p>
        </w:tc>
      </w:tr>
      <w:tr w:rsidR="00FF5D89">
        <w:tc>
          <w:tcPr>
            <w:tcW w:w="870" w:type="dxa"/>
            <w:vAlign w:val="center"/>
          </w:tcPr>
          <w:p w:rsidR="00FF5D89" w:rsidRDefault="001B7251">
            <w:pPr>
              <w:jc w:val="center"/>
            </w:pPr>
            <w:r>
              <w:rPr>
                <w:rFonts w:eastAsiaTheme="minorEastAsia"/>
                <w:color w:val="000000" w:themeColor="text1"/>
                <w:szCs w:val="21"/>
              </w:rPr>
              <w:t>43</w:t>
            </w:r>
          </w:p>
        </w:tc>
        <w:tc>
          <w:tcPr>
            <w:tcW w:w="1650" w:type="dxa"/>
            <w:vAlign w:val="center"/>
          </w:tcPr>
          <w:p w:rsidR="00FF5D89" w:rsidRDefault="001B7251">
            <w:pPr>
              <w:jc w:val="center"/>
            </w:pPr>
            <w:r>
              <w:rPr>
                <w:rFonts w:eastAsiaTheme="minorEastAsia"/>
                <w:color w:val="000000" w:themeColor="text1"/>
                <w:szCs w:val="21"/>
              </w:rPr>
              <w:t>002497</w:t>
            </w:r>
          </w:p>
        </w:tc>
        <w:tc>
          <w:tcPr>
            <w:tcW w:w="1980" w:type="dxa"/>
            <w:vAlign w:val="center"/>
          </w:tcPr>
          <w:p w:rsidR="00FF5D89" w:rsidRDefault="001B7251">
            <w:pPr>
              <w:jc w:val="center"/>
            </w:pPr>
            <w:r>
              <w:rPr>
                <w:rFonts w:eastAsiaTheme="minorEastAsia"/>
                <w:color w:val="000000" w:themeColor="text1"/>
                <w:szCs w:val="21"/>
              </w:rPr>
              <w:t>雅化集团</w:t>
            </w:r>
          </w:p>
        </w:tc>
        <w:tc>
          <w:tcPr>
            <w:tcW w:w="2880" w:type="dxa"/>
            <w:vAlign w:val="center"/>
          </w:tcPr>
          <w:p w:rsidR="00FF5D89" w:rsidRDefault="001B7251">
            <w:pPr>
              <w:jc w:val="right"/>
            </w:pPr>
            <w:r>
              <w:rPr>
                <w:rFonts w:eastAsiaTheme="minorEastAsia"/>
                <w:color w:val="000000" w:themeColor="text1"/>
                <w:szCs w:val="21"/>
              </w:rPr>
              <w:t>22,956,445.36</w:t>
            </w:r>
          </w:p>
        </w:tc>
        <w:tc>
          <w:tcPr>
            <w:tcW w:w="1620" w:type="dxa"/>
            <w:vAlign w:val="center"/>
          </w:tcPr>
          <w:p w:rsidR="00FF5D89" w:rsidRDefault="001B7251">
            <w:pPr>
              <w:jc w:val="right"/>
            </w:pPr>
            <w:r>
              <w:rPr>
                <w:rFonts w:eastAsiaTheme="minorEastAsia"/>
                <w:color w:val="000000" w:themeColor="text1"/>
                <w:szCs w:val="21"/>
              </w:rPr>
              <w:t>2.46</w:t>
            </w:r>
          </w:p>
        </w:tc>
      </w:tr>
      <w:tr w:rsidR="00FF5D89">
        <w:tc>
          <w:tcPr>
            <w:tcW w:w="870" w:type="dxa"/>
            <w:vAlign w:val="center"/>
          </w:tcPr>
          <w:p w:rsidR="00FF5D89" w:rsidRDefault="001B7251">
            <w:pPr>
              <w:jc w:val="center"/>
            </w:pPr>
            <w:r>
              <w:rPr>
                <w:rFonts w:eastAsiaTheme="minorEastAsia"/>
                <w:color w:val="000000" w:themeColor="text1"/>
                <w:szCs w:val="21"/>
              </w:rPr>
              <w:t>44</w:t>
            </w:r>
          </w:p>
        </w:tc>
        <w:tc>
          <w:tcPr>
            <w:tcW w:w="1650" w:type="dxa"/>
            <w:vAlign w:val="center"/>
          </w:tcPr>
          <w:p w:rsidR="00FF5D89" w:rsidRDefault="001B7251">
            <w:pPr>
              <w:jc w:val="center"/>
            </w:pPr>
            <w:r>
              <w:rPr>
                <w:rFonts w:eastAsiaTheme="minorEastAsia"/>
                <w:color w:val="000000" w:themeColor="text1"/>
                <w:szCs w:val="21"/>
              </w:rPr>
              <w:t>600115</w:t>
            </w:r>
          </w:p>
        </w:tc>
        <w:tc>
          <w:tcPr>
            <w:tcW w:w="1980" w:type="dxa"/>
            <w:vAlign w:val="center"/>
          </w:tcPr>
          <w:p w:rsidR="00FF5D89" w:rsidRDefault="001B7251">
            <w:pPr>
              <w:jc w:val="center"/>
            </w:pPr>
            <w:r>
              <w:rPr>
                <w:rFonts w:eastAsiaTheme="minorEastAsia"/>
                <w:color w:val="000000" w:themeColor="text1"/>
                <w:szCs w:val="21"/>
              </w:rPr>
              <w:t>东方航空</w:t>
            </w:r>
          </w:p>
        </w:tc>
        <w:tc>
          <w:tcPr>
            <w:tcW w:w="2880" w:type="dxa"/>
            <w:vAlign w:val="center"/>
          </w:tcPr>
          <w:p w:rsidR="00FF5D89" w:rsidRDefault="001B7251">
            <w:pPr>
              <w:jc w:val="right"/>
            </w:pPr>
            <w:r>
              <w:rPr>
                <w:rFonts w:eastAsiaTheme="minorEastAsia"/>
                <w:color w:val="000000" w:themeColor="text1"/>
                <w:szCs w:val="21"/>
              </w:rPr>
              <w:t>22,889,790.01</w:t>
            </w:r>
          </w:p>
        </w:tc>
        <w:tc>
          <w:tcPr>
            <w:tcW w:w="1620" w:type="dxa"/>
            <w:vAlign w:val="center"/>
          </w:tcPr>
          <w:p w:rsidR="00FF5D89" w:rsidRDefault="001B7251">
            <w:pPr>
              <w:jc w:val="right"/>
            </w:pPr>
            <w:r>
              <w:rPr>
                <w:rFonts w:eastAsiaTheme="minorEastAsia"/>
                <w:color w:val="000000" w:themeColor="text1"/>
                <w:szCs w:val="21"/>
              </w:rPr>
              <w:t>2.45</w:t>
            </w:r>
          </w:p>
        </w:tc>
      </w:tr>
      <w:tr w:rsidR="00FF5D89">
        <w:tc>
          <w:tcPr>
            <w:tcW w:w="870" w:type="dxa"/>
            <w:vAlign w:val="center"/>
          </w:tcPr>
          <w:p w:rsidR="00FF5D89" w:rsidRDefault="001B7251">
            <w:pPr>
              <w:jc w:val="center"/>
            </w:pPr>
            <w:r>
              <w:rPr>
                <w:rFonts w:eastAsiaTheme="minorEastAsia"/>
                <w:color w:val="000000" w:themeColor="text1"/>
                <w:szCs w:val="21"/>
              </w:rPr>
              <w:t>45</w:t>
            </w:r>
          </w:p>
        </w:tc>
        <w:tc>
          <w:tcPr>
            <w:tcW w:w="1650" w:type="dxa"/>
            <w:vAlign w:val="center"/>
          </w:tcPr>
          <w:p w:rsidR="00FF5D89" w:rsidRDefault="001B7251">
            <w:pPr>
              <w:jc w:val="center"/>
            </w:pPr>
            <w:r>
              <w:rPr>
                <w:rFonts w:eastAsiaTheme="minorEastAsia"/>
                <w:color w:val="000000" w:themeColor="text1"/>
                <w:szCs w:val="21"/>
              </w:rPr>
              <w:t>000858</w:t>
            </w:r>
          </w:p>
        </w:tc>
        <w:tc>
          <w:tcPr>
            <w:tcW w:w="1980" w:type="dxa"/>
            <w:vAlign w:val="center"/>
          </w:tcPr>
          <w:p w:rsidR="00FF5D89" w:rsidRDefault="001B7251">
            <w:pPr>
              <w:jc w:val="center"/>
            </w:pPr>
            <w:r>
              <w:rPr>
                <w:rFonts w:eastAsiaTheme="minorEastAsia"/>
                <w:color w:val="000000" w:themeColor="text1"/>
                <w:szCs w:val="21"/>
              </w:rPr>
              <w:t>五粮液</w:t>
            </w:r>
          </w:p>
        </w:tc>
        <w:tc>
          <w:tcPr>
            <w:tcW w:w="2880" w:type="dxa"/>
            <w:vAlign w:val="center"/>
          </w:tcPr>
          <w:p w:rsidR="00FF5D89" w:rsidRDefault="001B7251">
            <w:pPr>
              <w:jc w:val="right"/>
            </w:pPr>
            <w:r>
              <w:rPr>
                <w:rFonts w:eastAsiaTheme="minorEastAsia"/>
                <w:color w:val="000000" w:themeColor="text1"/>
                <w:szCs w:val="21"/>
              </w:rPr>
              <w:t>22,883,864.74</w:t>
            </w:r>
          </w:p>
        </w:tc>
        <w:tc>
          <w:tcPr>
            <w:tcW w:w="1620" w:type="dxa"/>
            <w:vAlign w:val="center"/>
          </w:tcPr>
          <w:p w:rsidR="00FF5D89" w:rsidRDefault="001B7251">
            <w:pPr>
              <w:jc w:val="right"/>
            </w:pPr>
            <w:r>
              <w:rPr>
                <w:rFonts w:eastAsiaTheme="minorEastAsia"/>
                <w:color w:val="000000" w:themeColor="text1"/>
                <w:szCs w:val="21"/>
              </w:rPr>
              <w:t>2.45</w:t>
            </w:r>
          </w:p>
        </w:tc>
      </w:tr>
      <w:tr w:rsidR="00FF5D89">
        <w:tc>
          <w:tcPr>
            <w:tcW w:w="870" w:type="dxa"/>
            <w:vAlign w:val="center"/>
          </w:tcPr>
          <w:p w:rsidR="00FF5D89" w:rsidRDefault="001B7251">
            <w:pPr>
              <w:jc w:val="center"/>
            </w:pPr>
            <w:r>
              <w:rPr>
                <w:rFonts w:eastAsiaTheme="minorEastAsia"/>
                <w:color w:val="000000" w:themeColor="text1"/>
                <w:szCs w:val="21"/>
              </w:rPr>
              <w:t>46</w:t>
            </w:r>
          </w:p>
        </w:tc>
        <w:tc>
          <w:tcPr>
            <w:tcW w:w="1650" w:type="dxa"/>
            <w:vAlign w:val="center"/>
          </w:tcPr>
          <w:p w:rsidR="00FF5D89" w:rsidRDefault="001B7251">
            <w:pPr>
              <w:jc w:val="center"/>
            </w:pPr>
            <w:r>
              <w:rPr>
                <w:rFonts w:eastAsiaTheme="minorEastAsia"/>
                <w:color w:val="000000" w:themeColor="text1"/>
                <w:szCs w:val="21"/>
              </w:rPr>
              <w:t>000703</w:t>
            </w:r>
          </w:p>
        </w:tc>
        <w:tc>
          <w:tcPr>
            <w:tcW w:w="1980" w:type="dxa"/>
            <w:vAlign w:val="center"/>
          </w:tcPr>
          <w:p w:rsidR="00FF5D89" w:rsidRDefault="001B7251">
            <w:pPr>
              <w:jc w:val="center"/>
            </w:pPr>
            <w:r>
              <w:rPr>
                <w:rFonts w:eastAsiaTheme="minorEastAsia"/>
                <w:color w:val="000000" w:themeColor="text1"/>
                <w:szCs w:val="21"/>
              </w:rPr>
              <w:t>恒逸石化</w:t>
            </w:r>
          </w:p>
        </w:tc>
        <w:tc>
          <w:tcPr>
            <w:tcW w:w="2880" w:type="dxa"/>
            <w:vAlign w:val="center"/>
          </w:tcPr>
          <w:p w:rsidR="00FF5D89" w:rsidRDefault="001B7251">
            <w:pPr>
              <w:jc w:val="right"/>
            </w:pPr>
            <w:r>
              <w:rPr>
                <w:rFonts w:eastAsiaTheme="minorEastAsia"/>
                <w:color w:val="000000" w:themeColor="text1"/>
                <w:szCs w:val="21"/>
              </w:rPr>
              <w:t>22,419,897.73</w:t>
            </w:r>
          </w:p>
        </w:tc>
        <w:tc>
          <w:tcPr>
            <w:tcW w:w="1620" w:type="dxa"/>
            <w:vAlign w:val="center"/>
          </w:tcPr>
          <w:p w:rsidR="00FF5D89" w:rsidRDefault="001B7251">
            <w:pPr>
              <w:jc w:val="right"/>
            </w:pPr>
            <w:r>
              <w:rPr>
                <w:rFonts w:eastAsiaTheme="minorEastAsia"/>
                <w:color w:val="000000" w:themeColor="text1"/>
                <w:szCs w:val="21"/>
              </w:rPr>
              <w:t>2.40</w:t>
            </w:r>
          </w:p>
        </w:tc>
      </w:tr>
      <w:tr w:rsidR="00FF5D89">
        <w:tc>
          <w:tcPr>
            <w:tcW w:w="870" w:type="dxa"/>
            <w:vAlign w:val="center"/>
          </w:tcPr>
          <w:p w:rsidR="00FF5D89" w:rsidRDefault="001B7251">
            <w:pPr>
              <w:jc w:val="center"/>
            </w:pPr>
            <w:r>
              <w:rPr>
                <w:rFonts w:eastAsiaTheme="minorEastAsia"/>
                <w:color w:val="000000" w:themeColor="text1"/>
                <w:szCs w:val="21"/>
              </w:rPr>
              <w:t>47</w:t>
            </w:r>
          </w:p>
        </w:tc>
        <w:tc>
          <w:tcPr>
            <w:tcW w:w="1650" w:type="dxa"/>
            <w:vAlign w:val="center"/>
          </w:tcPr>
          <w:p w:rsidR="00FF5D89" w:rsidRDefault="001B7251">
            <w:pPr>
              <w:jc w:val="center"/>
            </w:pPr>
            <w:r>
              <w:rPr>
                <w:rFonts w:eastAsiaTheme="minorEastAsia"/>
                <w:color w:val="000000" w:themeColor="text1"/>
                <w:szCs w:val="21"/>
              </w:rPr>
              <w:t>600535</w:t>
            </w:r>
          </w:p>
        </w:tc>
        <w:tc>
          <w:tcPr>
            <w:tcW w:w="1980" w:type="dxa"/>
            <w:vAlign w:val="center"/>
          </w:tcPr>
          <w:p w:rsidR="00FF5D89" w:rsidRDefault="001B7251">
            <w:pPr>
              <w:jc w:val="center"/>
            </w:pPr>
            <w:r>
              <w:rPr>
                <w:rFonts w:eastAsiaTheme="minorEastAsia"/>
                <w:color w:val="000000" w:themeColor="text1"/>
                <w:szCs w:val="21"/>
              </w:rPr>
              <w:t>天士力</w:t>
            </w:r>
          </w:p>
        </w:tc>
        <w:tc>
          <w:tcPr>
            <w:tcW w:w="2880" w:type="dxa"/>
            <w:vAlign w:val="center"/>
          </w:tcPr>
          <w:p w:rsidR="00FF5D89" w:rsidRDefault="001B7251">
            <w:pPr>
              <w:jc w:val="right"/>
            </w:pPr>
            <w:r>
              <w:rPr>
                <w:rFonts w:eastAsiaTheme="minorEastAsia"/>
                <w:color w:val="000000" w:themeColor="text1"/>
                <w:szCs w:val="21"/>
              </w:rPr>
              <w:t>22,325,932.53</w:t>
            </w:r>
          </w:p>
        </w:tc>
        <w:tc>
          <w:tcPr>
            <w:tcW w:w="1620" w:type="dxa"/>
            <w:vAlign w:val="center"/>
          </w:tcPr>
          <w:p w:rsidR="00FF5D89" w:rsidRDefault="001B7251">
            <w:pPr>
              <w:jc w:val="right"/>
            </w:pPr>
            <w:r>
              <w:rPr>
                <w:rFonts w:eastAsiaTheme="minorEastAsia"/>
                <w:color w:val="000000" w:themeColor="text1"/>
                <w:szCs w:val="21"/>
              </w:rPr>
              <w:t>2.39</w:t>
            </w:r>
          </w:p>
        </w:tc>
      </w:tr>
      <w:tr w:rsidR="00FF5D89">
        <w:tc>
          <w:tcPr>
            <w:tcW w:w="870" w:type="dxa"/>
            <w:vAlign w:val="center"/>
          </w:tcPr>
          <w:p w:rsidR="00FF5D89" w:rsidRDefault="001B7251">
            <w:pPr>
              <w:jc w:val="center"/>
            </w:pPr>
            <w:r>
              <w:rPr>
                <w:rFonts w:eastAsiaTheme="minorEastAsia"/>
                <w:color w:val="000000" w:themeColor="text1"/>
                <w:szCs w:val="21"/>
              </w:rPr>
              <w:t>48</w:t>
            </w:r>
          </w:p>
        </w:tc>
        <w:tc>
          <w:tcPr>
            <w:tcW w:w="1650" w:type="dxa"/>
            <w:vAlign w:val="center"/>
          </w:tcPr>
          <w:p w:rsidR="00FF5D89" w:rsidRDefault="001B7251">
            <w:pPr>
              <w:jc w:val="center"/>
            </w:pPr>
            <w:r>
              <w:rPr>
                <w:rFonts w:eastAsiaTheme="minorEastAsia"/>
                <w:color w:val="000000" w:themeColor="text1"/>
                <w:szCs w:val="21"/>
              </w:rPr>
              <w:t>300037</w:t>
            </w:r>
          </w:p>
        </w:tc>
        <w:tc>
          <w:tcPr>
            <w:tcW w:w="1980" w:type="dxa"/>
            <w:vAlign w:val="center"/>
          </w:tcPr>
          <w:p w:rsidR="00FF5D89" w:rsidRDefault="001B7251">
            <w:pPr>
              <w:jc w:val="center"/>
            </w:pPr>
            <w:r>
              <w:rPr>
                <w:rFonts w:eastAsiaTheme="minorEastAsia"/>
                <w:color w:val="000000" w:themeColor="text1"/>
                <w:szCs w:val="21"/>
              </w:rPr>
              <w:t>新宙邦</w:t>
            </w:r>
          </w:p>
        </w:tc>
        <w:tc>
          <w:tcPr>
            <w:tcW w:w="2880" w:type="dxa"/>
            <w:vAlign w:val="center"/>
          </w:tcPr>
          <w:p w:rsidR="00FF5D89" w:rsidRDefault="001B7251">
            <w:pPr>
              <w:jc w:val="right"/>
            </w:pPr>
            <w:r>
              <w:rPr>
                <w:rFonts w:eastAsiaTheme="minorEastAsia"/>
                <w:color w:val="000000" w:themeColor="text1"/>
                <w:szCs w:val="21"/>
              </w:rPr>
              <w:t>22,299,580.01</w:t>
            </w:r>
          </w:p>
        </w:tc>
        <w:tc>
          <w:tcPr>
            <w:tcW w:w="1620" w:type="dxa"/>
            <w:vAlign w:val="center"/>
          </w:tcPr>
          <w:p w:rsidR="00FF5D89" w:rsidRDefault="001B7251">
            <w:pPr>
              <w:jc w:val="right"/>
            </w:pPr>
            <w:r>
              <w:rPr>
                <w:rFonts w:eastAsiaTheme="minorEastAsia"/>
                <w:color w:val="000000" w:themeColor="text1"/>
                <w:szCs w:val="21"/>
              </w:rPr>
              <w:t>2.39</w:t>
            </w:r>
          </w:p>
        </w:tc>
      </w:tr>
      <w:tr w:rsidR="00FF5D89">
        <w:tc>
          <w:tcPr>
            <w:tcW w:w="870" w:type="dxa"/>
            <w:vAlign w:val="center"/>
          </w:tcPr>
          <w:p w:rsidR="00FF5D89" w:rsidRDefault="001B7251">
            <w:pPr>
              <w:jc w:val="center"/>
            </w:pPr>
            <w:r>
              <w:rPr>
                <w:rFonts w:eastAsiaTheme="minorEastAsia"/>
                <w:color w:val="000000" w:themeColor="text1"/>
                <w:szCs w:val="21"/>
              </w:rPr>
              <w:t>49</w:t>
            </w:r>
          </w:p>
        </w:tc>
        <w:tc>
          <w:tcPr>
            <w:tcW w:w="1650" w:type="dxa"/>
            <w:vAlign w:val="center"/>
          </w:tcPr>
          <w:p w:rsidR="00FF5D89" w:rsidRDefault="001B7251">
            <w:pPr>
              <w:jc w:val="center"/>
            </w:pPr>
            <w:r>
              <w:rPr>
                <w:rFonts w:eastAsiaTheme="minorEastAsia"/>
                <w:color w:val="000000" w:themeColor="text1"/>
                <w:szCs w:val="21"/>
              </w:rPr>
              <w:t>601888</w:t>
            </w:r>
          </w:p>
        </w:tc>
        <w:tc>
          <w:tcPr>
            <w:tcW w:w="1980" w:type="dxa"/>
            <w:vAlign w:val="center"/>
          </w:tcPr>
          <w:p w:rsidR="00FF5D89" w:rsidRDefault="001B7251">
            <w:pPr>
              <w:jc w:val="center"/>
            </w:pPr>
            <w:r>
              <w:rPr>
                <w:rFonts w:eastAsiaTheme="minorEastAsia"/>
                <w:color w:val="000000" w:themeColor="text1"/>
                <w:szCs w:val="21"/>
              </w:rPr>
              <w:t>中国国旅</w:t>
            </w:r>
          </w:p>
        </w:tc>
        <w:tc>
          <w:tcPr>
            <w:tcW w:w="2880" w:type="dxa"/>
            <w:vAlign w:val="center"/>
          </w:tcPr>
          <w:p w:rsidR="00FF5D89" w:rsidRDefault="001B7251">
            <w:pPr>
              <w:jc w:val="right"/>
            </w:pPr>
            <w:r>
              <w:rPr>
                <w:rFonts w:eastAsiaTheme="minorEastAsia"/>
                <w:color w:val="000000" w:themeColor="text1"/>
                <w:szCs w:val="21"/>
              </w:rPr>
              <w:t>22,215,295.15</w:t>
            </w:r>
          </w:p>
        </w:tc>
        <w:tc>
          <w:tcPr>
            <w:tcW w:w="1620" w:type="dxa"/>
            <w:vAlign w:val="center"/>
          </w:tcPr>
          <w:p w:rsidR="00FF5D89" w:rsidRDefault="001B7251">
            <w:pPr>
              <w:jc w:val="right"/>
            </w:pPr>
            <w:r>
              <w:rPr>
                <w:rFonts w:eastAsiaTheme="minorEastAsia"/>
                <w:color w:val="000000" w:themeColor="text1"/>
                <w:szCs w:val="21"/>
              </w:rPr>
              <w:t>2.38</w:t>
            </w:r>
          </w:p>
        </w:tc>
      </w:tr>
      <w:tr w:rsidR="00FF5D89">
        <w:tc>
          <w:tcPr>
            <w:tcW w:w="870" w:type="dxa"/>
            <w:vAlign w:val="center"/>
          </w:tcPr>
          <w:p w:rsidR="00FF5D89" w:rsidRDefault="001B7251">
            <w:pPr>
              <w:jc w:val="center"/>
            </w:pPr>
            <w:r>
              <w:rPr>
                <w:rFonts w:eastAsiaTheme="minorEastAsia"/>
                <w:color w:val="000000" w:themeColor="text1"/>
                <w:szCs w:val="21"/>
              </w:rPr>
              <w:t>50</w:t>
            </w:r>
          </w:p>
        </w:tc>
        <w:tc>
          <w:tcPr>
            <w:tcW w:w="1650" w:type="dxa"/>
            <w:vAlign w:val="center"/>
          </w:tcPr>
          <w:p w:rsidR="00FF5D89" w:rsidRDefault="001B7251">
            <w:pPr>
              <w:jc w:val="center"/>
            </w:pPr>
            <w:r>
              <w:rPr>
                <w:rFonts w:eastAsiaTheme="minorEastAsia"/>
                <w:color w:val="000000" w:themeColor="text1"/>
                <w:szCs w:val="21"/>
              </w:rPr>
              <w:t>601601</w:t>
            </w:r>
          </w:p>
        </w:tc>
        <w:tc>
          <w:tcPr>
            <w:tcW w:w="1980" w:type="dxa"/>
            <w:vAlign w:val="center"/>
          </w:tcPr>
          <w:p w:rsidR="00FF5D89" w:rsidRDefault="001B7251">
            <w:pPr>
              <w:jc w:val="center"/>
            </w:pPr>
            <w:r>
              <w:rPr>
                <w:rFonts w:eastAsiaTheme="minorEastAsia"/>
                <w:color w:val="000000" w:themeColor="text1"/>
                <w:szCs w:val="21"/>
              </w:rPr>
              <w:t>中国太保</w:t>
            </w:r>
          </w:p>
        </w:tc>
        <w:tc>
          <w:tcPr>
            <w:tcW w:w="2880" w:type="dxa"/>
            <w:vAlign w:val="center"/>
          </w:tcPr>
          <w:p w:rsidR="00FF5D89" w:rsidRDefault="001B7251">
            <w:pPr>
              <w:jc w:val="right"/>
            </w:pPr>
            <w:r>
              <w:rPr>
                <w:rFonts w:eastAsiaTheme="minorEastAsia"/>
                <w:color w:val="000000" w:themeColor="text1"/>
                <w:szCs w:val="21"/>
              </w:rPr>
              <w:t>22,170,460.70</w:t>
            </w:r>
          </w:p>
        </w:tc>
        <w:tc>
          <w:tcPr>
            <w:tcW w:w="1620" w:type="dxa"/>
            <w:vAlign w:val="center"/>
          </w:tcPr>
          <w:p w:rsidR="00FF5D89" w:rsidRDefault="001B7251">
            <w:pPr>
              <w:jc w:val="right"/>
            </w:pPr>
            <w:r>
              <w:rPr>
                <w:rFonts w:eastAsiaTheme="minorEastAsia"/>
                <w:color w:val="000000" w:themeColor="text1"/>
                <w:szCs w:val="21"/>
              </w:rPr>
              <w:t>2.37</w:t>
            </w:r>
          </w:p>
        </w:tc>
      </w:tr>
      <w:tr w:rsidR="00FF5D89">
        <w:tc>
          <w:tcPr>
            <w:tcW w:w="870" w:type="dxa"/>
            <w:vAlign w:val="center"/>
          </w:tcPr>
          <w:p w:rsidR="00FF5D89" w:rsidRDefault="001B7251">
            <w:pPr>
              <w:jc w:val="center"/>
            </w:pPr>
            <w:r>
              <w:rPr>
                <w:rFonts w:eastAsiaTheme="minorEastAsia"/>
                <w:color w:val="000000" w:themeColor="text1"/>
                <w:szCs w:val="21"/>
              </w:rPr>
              <w:t>51</w:t>
            </w:r>
          </w:p>
        </w:tc>
        <w:tc>
          <w:tcPr>
            <w:tcW w:w="1650" w:type="dxa"/>
            <w:vAlign w:val="center"/>
          </w:tcPr>
          <w:p w:rsidR="00FF5D89" w:rsidRDefault="001B7251">
            <w:pPr>
              <w:jc w:val="center"/>
            </w:pPr>
            <w:r>
              <w:rPr>
                <w:rFonts w:eastAsiaTheme="minorEastAsia"/>
                <w:color w:val="000000" w:themeColor="text1"/>
                <w:szCs w:val="21"/>
              </w:rPr>
              <w:t>300377</w:t>
            </w:r>
          </w:p>
        </w:tc>
        <w:tc>
          <w:tcPr>
            <w:tcW w:w="1980" w:type="dxa"/>
            <w:vAlign w:val="center"/>
          </w:tcPr>
          <w:p w:rsidR="00FF5D89" w:rsidRDefault="001B7251">
            <w:pPr>
              <w:jc w:val="center"/>
            </w:pPr>
            <w:r>
              <w:rPr>
                <w:rFonts w:eastAsiaTheme="minorEastAsia"/>
                <w:color w:val="000000" w:themeColor="text1"/>
                <w:szCs w:val="21"/>
              </w:rPr>
              <w:t>赢时胜</w:t>
            </w:r>
          </w:p>
        </w:tc>
        <w:tc>
          <w:tcPr>
            <w:tcW w:w="2880" w:type="dxa"/>
            <w:vAlign w:val="center"/>
          </w:tcPr>
          <w:p w:rsidR="00FF5D89" w:rsidRDefault="001B7251">
            <w:pPr>
              <w:jc w:val="right"/>
            </w:pPr>
            <w:r>
              <w:rPr>
                <w:rFonts w:eastAsiaTheme="minorEastAsia"/>
                <w:color w:val="000000" w:themeColor="text1"/>
                <w:szCs w:val="21"/>
              </w:rPr>
              <w:t>21,394,128.72</w:t>
            </w:r>
          </w:p>
        </w:tc>
        <w:tc>
          <w:tcPr>
            <w:tcW w:w="1620" w:type="dxa"/>
            <w:vAlign w:val="center"/>
          </w:tcPr>
          <w:p w:rsidR="00FF5D89" w:rsidRDefault="001B7251">
            <w:pPr>
              <w:jc w:val="right"/>
            </w:pPr>
            <w:r>
              <w:rPr>
                <w:rFonts w:eastAsiaTheme="minorEastAsia"/>
                <w:color w:val="000000" w:themeColor="text1"/>
                <w:szCs w:val="21"/>
              </w:rPr>
              <w:t>2.29</w:t>
            </w:r>
          </w:p>
        </w:tc>
      </w:tr>
      <w:tr w:rsidR="00FF5D89">
        <w:tc>
          <w:tcPr>
            <w:tcW w:w="870" w:type="dxa"/>
            <w:vAlign w:val="center"/>
          </w:tcPr>
          <w:p w:rsidR="00FF5D89" w:rsidRDefault="001B7251">
            <w:pPr>
              <w:jc w:val="center"/>
            </w:pPr>
            <w:r>
              <w:rPr>
                <w:rFonts w:eastAsiaTheme="minorEastAsia"/>
                <w:color w:val="000000" w:themeColor="text1"/>
                <w:szCs w:val="21"/>
              </w:rPr>
              <w:t>52</w:t>
            </w:r>
          </w:p>
        </w:tc>
        <w:tc>
          <w:tcPr>
            <w:tcW w:w="1650" w:type="dxa"/>
            <w:vAlign w:val="center"/>
          </w:tcPr>
          <w:p w:rsidR="00FF5D89" w:rsidRDefault="001B7251">
            <w:pPr>
              <w:jc w:val="center"/>
            </w:pPr>
            <w:r>
              <w:rPr>
                <w:rFonts w:eastAsiaTheme="minorEastAsia"/>
                <w:color w:val="000000" w:themeColor="text1"/>
                <w:szCs w:val="21"/>
              </w:rPr>
              <w:t>601225</w:t>
            </w:r>
          </w:p>
        </w:tc>
        <w:tc>
          <w:tcPr>
            <w:tcW w:w="1980" w:type="dxa"/>
            <w:vAlign w:val="center"/>
          </w:tcPr>
          <w:p w:rsidR="00FF5D89" w:rsidRDefault="001B7251">
            <w:pPr>
              <w:jc w:val="center"/>
            </w:pPr>
            <w:r>
              <w:rPr>
                <w:rFonts w:eastAsiaTheme="minorEastAsia"/>
                <w:color w:val="000000" w:themeColor="text1"/>
                <w:szCs w:val="21"/>
              </w:rPr>
              <w:t>陕西煤业</w:t>
            </w:r>
          </w:p>
        </w:tc>
        <w:tc>
          <w:tcPr>
            <w:tcW w:w="2880" w:type="dxa"/>
            <w:vAlign w:val="center"/>
          </w:tcPr>
          <w:p w:rsidR="00FF5D89" w:rsidRDefault="001B7251">
            <w:pPr>
              <w:jc w:val="right"/>
            </w:pPr>
            <w:r>
              <w:rPr>
                <w:rFonts w:eastAsiaTheme="minorEastAsia"/>
                <w:color w:val="000000" w:themeColor="text1"/>
                <w:szCs w:val="21"/>
              </w:rPr>
              <w:t>21,254,169.82</w:t>
            </w:r>
          </w:p>
        </w:tc>
        <w:tc>
          <w:tcPr>
            <w:tcW w:w="1620" w:type="dxa"/>
            <w:vAlign w:val="center"/>
          </w:tcPr>
          <w:p w:rsidR="00FF5D89" w:rsidRDefault="001B7251">
            <w:pPr>
              <w:jc w:val="right"/>
            </w:pPr>
            <w:r>
              <w:rPr>
                <w:rFonts w:eastAsiaTheme="minorEastAsia"/>
                <w:color w:val="000000" w:themeColor="text1"/>
                <w:szCs w:val="21"/>
              </w:rPr>
              <w:t>2.27</w:t>
            </w:r>
          </w:p>
        </w:tc>
      </w:tr>
      <w:tr w:rsidR="00FF5D89">
        <w:tc>
          <w:tcPr>
            <w:tcW w:w="870" w:type="dxa"/>
            <w:vAlign w:val="center"/>
          </w:tcPr>
          <w:p w:rsidR="00FF5D89" w:rsidRDefault="001B7251">
            <w:pPr>
              <w:jc w:val="center"/>
            </w:pPr>
            <w:r>
              <w:rPr>
                <w:rFonts w:eastAsiaTheme="minorEastAsia"/>
                <w:color w:val="000000" w:themeColor="text1"/>
                <w:szCs w:val="21"/>
              </w:rPr>
              <w:t>53</w:t>
            </w:r>
          </w:p>
        </w:tc>
        <w:tc>
          <w:tcPr>
            <w:tcW w:w="1650" w:type="dxa"/>
            <w:vAlign w:val="center"/>
          </w:tcPr>
          <w:p w:rsidR="00FF5D89" w:rsidRDefault="001B7251">
            <w:pPr>
              <w:jc w:val="center"/>
            </w:pPr>
            <w:r>
              <w:rPr>
                <w:rFonts w:eastAsiaTheme="minorEastAsia"/>
                <w:color w:val="000000" w:themeColor="text1"/>
                <w:szCs w:val="21"/>
              </w:rPr>
              <w:t>002491</w:t>
            </w:r>
          </w:p>
        </w:tc>
        <w:tc>
          <w:tcPr>
            <w:tcW w:w="1980" w:type="dxa"/>
            <w:vAlign w:val="center"/>
          </w:tcPr>
          <w:p w:rsidR="00FF5D89" w:rsidRDefault="001B7251">
            <w:pPr>
              <w:jc w:val="center"/>
            </w:pPr>
            <w:r>
              <w:rPr>
                <w:rFonts w:eastAsiaTheme="minorEastAsia"/>
                <w:color w:val="000000" w:themeColor="text1"/>
                <w:szCs w:val="21"/>
              </w:rPr>
              <w:t>通鼎互联</w:t>
            </w:r>
          </w:p>
        </w:tc>
        <w:tc>
          <w:tcPr>
            <w:tcW w:w="2880" w:type="dxa"/>
            <w:vAlign w:val="center"/>
          </w:tcPr>
          <w:p w:rsidR="00FF5D89" w:rsidRDefault="001B7251">
            <w:pPr>
              <w:jc w:val="right"/>
            </w:pPr>
            <w:r>
              <w:rPr>
                <w:rFonts w:eastAsiaTheme="minorEastAsia"/>
                <w:color w:val="000000" w:themeColor="text1"/>
                <w:szCs w:val="21"/>
              </w:rPr>
              <w:t>21,248,672.75</w:t>
            </w:r>
          </w:p>
        </w:tc>
        <w:tc>
          <w:tcPr>
            <w:tcW w:w="1620" w:type="dxa"/>
            <w:vAlign w:val="center"/>
          </w:tcPr>
          <w:p w:rsidR="00FF5D89" w:rsidRDefault="001B7251">
            <w:pPr>
              <w:jc w:val="right"/>
            </w:pPr>
            <w:r>
              <w:rPr>
                <w:rFonts w:eastAsiaTheme="minorEastAsia"/>
                <w:color w:val="000000" w:themeColor="text1"/>
                <w:szCs w:val="21"/>
              </w:rPr>
              <w:t>2.27</w:t>
            </w:r>
          </w:p>
        </w:tc>
      </w:tr>
      <w:tr w:rsidR="00FF5D89">
        <w:tc>
          <w:tcPr>
            <w:tcW w:w="870" w:type="dxa"/>
            <w:vAlign w:val="center"/>
          </w:tcPr>
          <w:p w:rsidR="00FF5D89" w:rsidRDefault="001B7251">
            <w:pPr>
              <w:jc w:val="center"/>
            </w:pPr>
            <w:r>
              <w:rPr>
                <w:rFonts w:eastAsiaTheme="minorEastAsia"/>
                <w:color w:val="000000" w:themeColor="text1"/>
                <w:szCs w:val="21"/>
              </w:rPr>
              <w:t>54</w:t>
            </w:r>
          </w:p>
        </w:tc>
        <w:tc>
          <w:tcPr>
            <w:tcW w:w="1650" w:type="dxa"/>
            <w:vAlign w:val="center"/>
          </w:tcPr>
          <w:p w:rsidR="00FF5D89" w:rsidRDefault="001B7251">
            <w:pPr>
              <w:jc w:val="center"/>
            </w:pPr>
            <w:r>
              <w:rPr>
                <w:rFonts w:eastAsiaTheme="minorEastAsia"/>
                <w:color w:val="000000" w:themeColor="text1"/>
                <w:szCs w:val="21"/>
              </w:rPr>
              <w:t>601088</w:t>
            </w:r>
          </w:p>
        </w:tc>
        <w:tc>
          <w:tcPr>
            <w:tcW w:w="1980" w:type="dxa"/>
            <w:vAlign w:val="center"/>
          </w:tcPr>
          <w:p w:rsidR="00FF5D89" w:rsidRDefault="001B7251">
            <w:pPr>
              <w:jc w:val="center"/>
            </w:pPr>
            <w:r>
              <w:rPr>
                <w:rFonts w:eastAsiaTheme="minorEastAsia"/>
                <w:color w:val="000000" w:themeColor="text1"/>
                <w:szCs w:val="21"/>
              </w:rPr>
              <w:t>中国神华</w:t>
            </w:r>
          </w:p>
        </w:tc>
        <w:tc>
          <w:tcPr>
            <w:tcW w:w="2880" w:type="dxa"/>
            <w:vAlign w:val="center"/>
          </w:tcPr>
          <w:p w:rsidR="00FF5D89" w:rsidRDefault="001B7251">
            <w:pPr>
              <w:jc w:val="right"/>
            </w:pPr>
            <w:r>
              <w:rPr>
                <w:rFonts w:eastAsiaTheme="minorEastAsia"/>
                <w:color w:val="000000" w:themeColor="text1"/>
                <w:szCs w:val="21"/>
              </w:rPr>
              <w:t>21,150,957.26</w:t>
            </w:r>
          </w:p>
        </w:tc>
        <w:tc>
          <w:tcPr>
            <w:tcW w:w="1620" w:type="dxa"/>
            <w:vAlign w:val="center"/>
          </w:tcPr>
          <w:p w:rsidR="00FF5D89" w:rsidRDefault="001B7251">
            <w:pPr>
              <w:jc w:val="right"/>
            </w:pPr>
            <w:r>
              <w:rPr>
                <w:rFonts w:eastAsiaTheme="minorEastAsia"/>
                <w:color w:val="000000" w:themeColor="text1"/>
                <w:szCs w:val="21"/>
              </w:rPr>
              <w:t>2.26</w:t>
            </w:r>
          </w:p>
        </w:tc>
      </w:tr>
      <w:tr w:rsidR="00FF5D89">
        <w:tc>
          <w:tcPr>
            <w:tcW w:w="870" w:type="dxa"/>
            <w:vAlign w:val="center"/>
          </w:tcPr>
          <w:p w:rsidR="00FF5D89" w:rsidRDefault="001B7251">
            <w:pPr>
              <w:jc w:val="center"/>
            </w:pPr>
            <w:r>
              <w:rPr>
                <w:rFonts w:eastAsiaTheme="minorEastAsia"/>
                <w:color w:val="000000" w:themeColor="text1"/>
                <w:szCs w:val="21"/>
              </w:rPr>
              <w:t>55</w:t>
            </w:r>
          </w:p>
        </w:tc>
        <w:tc>
          <w:tcPr>
            <w:tcW w:w="1650" w:type="dxa"/>
            <w:vAlign w:val="center"/>
          </w:tcPr>
          <w:p w:rsidR="00FF5D89" w:rsidRDefault="001B7251">
            <w:pPr>
              <w:jc w:val="center"/>
            </w:pPr>
            <w:r>
              <w:rPr>
                <w:rFonts w:eastAsiaTheme="minorEastAsia"/>
                <w:color w:val="000000" w:themeColor="text1"/>
                <w:szCs w:val="21"/>
              </w:rPr>
              <w:t>600588</w:t>
            </w:r>
          </w:p>
        </w:tc>
        <w:tc>
          <w:tcPr>
            <w:tcW w:w="1980" w:type="dxa"/>
            <w:vAlign w:val="center"/>
          </w:tcPr>
          <w:p w:rsidR="00FF5D89" w:rsidRDefault="001B7251">
            <w:pPr>
              <w:jc w:val="center"/>
            </w:pPr>
            <w:r>
              <w:rPr>
                <w:rFonts w:eastAsiaTheme="minorEastAsia"/>
                <w:color w:val="000000" w:themeColor="text1"/>
                <w:szCs w:val="21"/>
              </w:rPr>
              <w:t>用友网络</w:t>
            </w:r>
          </w:p>
        </w:tc>
        <w:tc>
          <w:tcPr>
            <w:tcW w:w="2880" w:type="dxa"/>
            <w:vAlign w:val="center"/>
          </w:tcPr>
          <w:p w:rsidR="00FF5D89" w:rsidRDefault="001B7251">
            <w:pPr>
              <w:jc w:val="right"/>
            </w:pPr>
            <w:r>
              <w:rPr>
                <w:rFonts w:eastAsiaTheme="minorEastAsia"/>
                <w:color w:val="000000" w:themeColor="text1"/>
                <w:szCs w:val="21"/>
              </w:rPr>
              <w:t>20,955,795.65</w:t>
            </w:r>
          </w:p>
        </w:tc>
        <w:tc>
          <w:tcPr>
            <w:tcW w:w="1620" w:type="dxa"/>
            <w:vAlign w:val="center"/>
          </w:tcPr>
          <w:p w:rsidR="00FF5D89" w:rsidRDefault="001B7251">
            <w:pPr>
              <w:jc w:val="right"/>
            </w:pPr>
            <w:r>
              <w:rPr>
                <w:rFonts w:eastAsiaTheme="minorEastAsia"/>
                <w:color w:val="000000" w:themeColor="text1"/>
                <w:szCs w:val="21"/>
              </w:rPr>
              <w:t>2.24</w:t>
            </w:r>
          </w:p>
        </w:tc>
      </w:tr>
      <w:tr w:rsidR="00FF5D89">
        <w:tc>
          <w:tcPr>
            <w:tcW w:w="870" w:type="dxa"/>
            <w:vAlign w:val="center"/>
          </w:tcPr>
          <w:p w:rsidR="00FF5D89" w:rsidRDefault="001B7251">
            <w:pPr>
              <w:jc w:val="center"/>
            </w:pPr>
            <w:r>
              <w:rPr>
                <w:rFonts w:eastAsiaTheme="minorEastAsia"/>
                <w:color w:val="000000" w:themeColor="text1"/>
                <w:szCs w:val="21"/>
              </w:rPr>
              <w:t>56</w:t>
            </w:r>
          </w:p>
        </w:tc>
        <w:tc>
          <w:tcPr>
            <w:tcW w:w="1650" w:type="dxa"/>
            <w:vAlign w:val="center"/>
          </w:tcPr>
          <w:p w:rsidR="00FF5D89" w:rsidRDefault="001B7251">
            <w:pPr>
              <w:jc w:val="center"/>
            </w:pPr>
            <w:r>
              <w:rPr>
                <w:rFonts w:eastAsiaTheme="minorEastAsia"/>
                <w:color w:val="000000" w:themeColor="text1"/>
                <w:szCs w:val="21"/>
              </w:rPr>
              <w:t>603986</w:t>
            </w:r>
          </w:p>
        </w:tc>
        <w:tc>
          <w:tcPr>
            <w:tcW w:w="1980" w:type="dxa"/>
            <w:vAlign w:val="center"/>
          </w:tcPr>
          <w:p w:rsidR="00FF5D89" w:rsidRDefault="001B7251">
            <w:pPr>
              <w:jc w:val="center"/>
            </w:pPr>
            <w:r>
              <w:rPr>
                <w:rFonts w:eastAsiaTheme="minorEastAsia"/>
                <w:color w:val="000000" w:themeColor="text1"/>
                <w:szCs w:val="21"/>
              </w:rPr>
              <w:t>兆易创新</w:t>
            </w:r>
          </w:p>
        </w:tc>
        <w:tc>
          <w:tcPr>
            <w:tcW w:w="2880" w:type="dxa"/>
            <w:vAlign w:val="center"/>
          </w:tcPr>
          <w:p w:rsidR="00FF5D89" w:rsidRDefault="001B7251">
            <w:pPr>
              <w:jc w:val="right"/>
            </w:pPr>
            <w:r>
              <w:rPr>
                <w:rFonts w:eastAsiaTheme="minorEastAsia"/>
                <w:color w:val="000000" w:themeColor="text1"/>
                <w:szCs w:val="21"/>
              </w:rPr>
              <w:t>20,548,655.38</w:t>
            </w:r>
          </w:p>
        </w:tc>
        <w:tc>
          <w:tcPr>
            <w:tcW w:w="1620" w:type="dxa"/>
            <w:vAlign w:val="center"/>
          </w:tcPr>
          <w:p w:rsidR="00FF5D89" w:rsidRDefault="001B7251">
            <w:pPr>
              <w:jc w:val="right"/>
            </w:pPr>
            <w:r>
              <w:rPr>
                <w:rFonts w:eastAsiaTheme="minorEastAsia"/>
                <w:color w:val="000000" w:themeColor="text1"/>
                <w:szCs w:val="21"/>
              </w:rPr>
              <w:t>2.20</w:t>
            </w:r>
          </w:p>
        </w:tc>
      </w:tr>
      <w:tr w:rsidR="00FF5D89">
        <w:tc>
          <w:tcPr>
            <w:tcW w:w="870" w:type="dxa"/>
            <w:vAlign w:val="center"/>
          </w:tcPr>
          <w:p w:rsidR="00FF5D89" w:rsidRDefault="001B7251">
            <w:pPr>
              <w:jc w:val="center"/>
            </w:pPr>
            <w:r>
              <w:rPr>
                <w:rFonts w:eastAsiaTheme="minorEastAsia"/>
                <w:color w:val="000000" w:themeColor="text1"/>
                <w:szCs w:val="21"/>
              </w:rPr>
              <w:t>57</w:t>
            </w:r>
          </w:p>
        </w:tc>
        <w:tc>
          <w:tcPr>
            <w:tcW w:w="1650" w:type="dxa"/>
            <w:vAlign w:val="center"/>
          </w:tcPr>
          <w:p w:rsidR="00FF5D89" w:rsidRDefault="001B7251">
            <w:pPr>
              <w:jc w:val="center"/>
            </w:pPr>
            <w:r>
              <w:rPr>
                <w:rFonts w:eastAsiaTheme="minorEastAsia"/>
                <w:color w:val="000000" w:themeColor="text1"/>
                <w:szCs w:val="21"/>
              </w:rPr>
              <w:t>000661</w:t>
            </w:r>
          </w:p>
        </w:tc>
        <w:tc>
          <w:tcPr>
            <w:tcW w:w="1980" w:type="dxa"/>
            <w:vAlign w:val="center"/>
          </w:tcPr>
          <w:p w:rsidR="00FF5D89" w:rsidRDefault="001B7251">
            <w:pPr>
              <w:jc w:val="center"/>
            </w:pPr>
            <w:r>
              <w:rPr>
                <w:rFonts w:eastAsiaTheme="minorEastAsia"/>
                <w:color w:val="000000" w:themeColor="text1"/>
                <w:szCs w:val="21"/>
              </w:rPr>
              <w:t>长春高新</w:t>
            </w:r>
          </w:p>
        </w:tc>
        <w:tc>
          <w:tcPr>
            <w:tcW w:w="2880" w:type="dxa"/>
            <w:vAlign w:val="center"/>
          </w:tcPr>
          <w:p w:rsidR="00FF5D89" w:rsidRDefault="001B7251">
            <w:pPr>
              <w:jc w:val="right"/>
            </w:pPr>
            <w:r>
              <w:rPr>
                <w:rFonts w:eastAsiaTheme="minorEastAsia"/>
                <w:color w:val="000000" w:themeColor="text1"/>
                <w:szCs w:val="21"/>
              </w:rPr>
              <w:t>20,521,375.00</w:t>
            </w:r>
          </w:p>
        </w:tc>
        <w:tc>
          <w:tcPr>
            <w:tcW w:w="1620" w:type="dxa"/>
            <w:vAlign w:val="center"/>
          </w:tcPr>
          <w:p w:rsidR="00FF5D89" w:rsidRDefault="001B7251">
            <w:pPr>
              <w:jc w:val="right"/>
            </w:pPr>
            <w:r>
              <w:rPr>
                <w:rFonts w:eastAsiaTheme="minorEastAsia"/>
                <w:color w:val="000000" w:themeColor="text1"/>
                <w:szCs w:val="21"/>
              </w:rPr>
              <w:t>2.20</w:t>
            </w:r>
          </w:p>
        </w:tc>
      </w:tr>
      <w:tr w:rsidR="00FF5D89">
        <w:tc>
          <w:tcPr>
            <w:tcW w:w="870" w:type="dxa"/>
            <w:vAlign w:val="center"/>
          </w:tcPr>
          <w:p w:rsidR="00FF5D89" w:rsidRDefault="001B7251">
            <w:pPr>
              <w:jc w:val="center"/>
            </w:pPr>
            <w:r>
              <w:rPr>
                <w:rFonts w:eastAsiaTheme="minorEastAsia"/>
                <w:color w:val="000000" w:themeColor="text1"/>
                <w:szCs w:val="21"/>
              </w:rPr>
              <w:t>58</w:t>
            </w:r>
          </w:p>
        </w:tc>
        <w:tc>
          <w:tcPr>
            <w:tcW w:w="1650" w:type="dxa"/>
            <w:vAlign w:val="center"/>
          </w:tcPr>
          <w:p w:rsidR="00FF5D89" w:rsidRDefault="001B7251">
            <w:pPr>
              <w:jc w:val="center"/>
            </w:pPr>
            <w:r>
              <w:rPr>
                <w:rFonts w:eastAsiaTheme="minorEastAsia"/>
                <w:color w:val="000000" w:themeColor="text1"/>
                <w:szCs w:val="21"/>
              </w:rPr>
              <w:t>600030</w:t>
            </w:r>
          </w:p>
        </w:tc>
        <w:tc>
          <w:tcPr>
            <w:tcW w:w="1980" w:type="dxa"/>
            <w:vAlign w:val="center"/>
          </w:tcPr>
          <w:p w:rsidR="00FF5D89" w:rsidRDefault="001B7251">
            <w:pPr>
              <w:jc w:val="center"/>
            </w:pPr>
            <w:r>
              <w:rPr>
                <w:rFonts w:eastAsiaTheme="minorEastAsia"/>
                <w:color w:val="000000" w:themeColor="text1"/>
                <w:szCs w:val="21"/>
              </w:rPr>
              <w:t>中信证券</w:t>
            </w:r>
          </w:p>
        </w:tc>
        <w:tc>
          <w:tcPr>
            <w:tcW w:w="2880" w:type="dxa"/>
            <w:vAlign w:val="center"/>
          </w:tcPr>
          <w:p w:rsidR="00FF5D89" w:rsidRDefault="001B7251">
            <w:pPr>
              <w:jc w:val="right"/>
            </w:pPr>
            <w:r>
              <w:rPr>
                <w:rFonts w:eastAsiaTheme="minorEastAsia"/>
                <w:color w:val="000000" w:themeColor="text1"/>
                <w:szCs w:val="21"/>
              </w:rPr>
              <w:t>20,482,600.39</w:t>
            </w:r>
          </w:p>
        </w:tc>
        <w:tc>
          <w:tcPr>
            <w:tcW w:w="1620" w:type="dxa"/>
            <w:vAlign w:val="center"/>
          </w:tcPr>
          <w:p w:rsidR="00FF5D89" w:rsidRDefault="001B7251">
            <w:pPr>
              <w:jc w:val="right"/>
            </w:pPr>
            <w:r>
              <w:rPr>
                <w:rFonts w:eastAsiaTheme="minorEastAsia"/>
                <w:color w:val="000000" w:themeColor="text1"/>
                <w:szCs w:val="21"/>
              </w:rPr>
              <w:t>2.19</w:t>
            </w:r>
          </w:p>
        </w:tc>
      </w:tr>
      <w:tr w:rsidR="00FF5D89">
        <w:tc>
          <w:tcPr>
            <w:tcW w:w="870" w:type="dxa"/>
            <w:vAlign w:val="center"/>
          </w:tcPr>
          <w:p w:rsidR="00FF5D89" w:rsidRDefault="001B7251">
            <w:pPr>
              <w:jc w:val="center"/>
            </w:pPr>
            <w:r>
              <w:rPr>
                <w:rFonts w:eastAsiaTheme="minorEastAsia"/>
                <w:color w:val="000000" w:themeColor="text1"/>
                <w:szCs w:val="21"/>
              </w:rPr>
              <w:t>59</w:t>
            </w:r>
          </w:p>
        </w:tc>
        <w:tc>
          <w:tcPr>
            <w:tcW w:w="1650" w:type="dxa"/>
            <w:vAlign w:val="center"/>
          </w:tcPr>
          <w:p w:rsidR="00FF5D89" w:rsidRDefault="001B7251">
            <w:pPr>
              <w:jc w:val="center"/>
            </w:pPr>
            <w:r>
              <w:rPr>
                <w:rFonts w:eastAsiaTheme="minorEastAsia"/>
                <w:color w:val="000000" w:themeColor="text1"/>
                <w:szCs w:val="21"/>
              </w:rPr>
              <w:t>002507</w:t>
            </w:r>
          </w:p>
        </w:tc>
        <w:tc>
          <w:tcPr>
            <w:tcW w:w="1980" w:type="dxa"/>
            <w:vAlign w:val="center"/>
          </w:tcPr>
          <w:p w:rsidR="00FF5D89" w:rsidRDefault="001B7251">
            <w:pPr>
              <w:jc w:val="center"/>
            </w:pPr>
            <w:r>
              <w:rPr>
                <w:rFonts w:eastAsiaTheme="minorEastAsia"/>
                <w:color w:val="000000" w:themeColor="text1"/>
                <w:szCs w:val="21"/>
              </w:rPr>
              <w:t>涪陵榨菜</w:t>
            </w:r>
          </w:p>
        </w:tc>
        <w:tc>
          <w:tcPr>
            <w:tcW w:w="2880" w:type="dxa"/>
            <w:vAlign w:val="center"/>
          </w:tcPr>
          <w:p w:rsidR="00FF5D89" w:rsidRDefault="001B7251">
            <w:pPr>
              <w:jc w:val="right"/>
            </w:pPr>
            <w:r>
              <w:rPr>
                <w:rFonts w:eastAsiaTheme="minorEastAsia"/>
                <w:color w:val="000000" w:themeColor="text1"/>
                <w:szCs w:val="21"/>
              </w:rPr>
              <w:t>19,338,693.20</w:t>
            </w:r>
          </w:p>
        </w:tc>
        <w:tc>
          <w:tcPr>
            <w:tcW w:w="1620" w:type="dxa"/>
            <w:vAlign w:val="center"/>
          </w:tcPr>
          <w:p w:rsidR="00FF5D89" w:rsidRDefault="001B7251">
            <w:pPr>
              <w:jc w:val="right"/>
            </w:pPr>
            <w:r>
              <w:rPr>
                <w:rFonts w:eastAsiaTheme="minorEastAsia"/>
                <w:color w:val="000000" w:themeColor="text1"/>
                <w:szCs w:val="21"/>
              </w:rPr>
              <w:t>2.07</w:t>
            </w:r>
          </w:p>
        </w:tc>
      </w:tr>
      <w:tr w:rsidR="00FF5D89">
        <w:tc>
          <w:tcPr>
            <w:tcW w:w="870" w:type="dxa"/>
            <w:vAlign w:val="center"/>
          </w:tcPr>
          <w:p w:rsidR="00FF5D89" w:rsidRDefault="001B7251">
            <w:pPr>
              <w:jc w:val="center"/>
            </w:pPr>
            <w:r>
              <w:rPr>
                <w:rFonts w:eastAsiaTheme="minorEastAsia"/>
                <w:color w:val="000000" w:themeColor="text1"/>
                <w:szCs w:val="21"/>
              </w:rPr>
              <w:t>60</w:t>
            </w:r>
          </w:p>
        </w:tc>
        <w:tc>
          <w:tcPr>
            <w:tcW w:w="1650" w:type="dxa"/>
            <w:vAlign w:val="center"/>
          </w:tcPr>
          <w:p w:rsidR="00FF5D89" w:rsidRDefault="001B7251">
            <w:pPr>
              <w:jc w:val="center"/>
            </w:pPr>
            <w:r>
              <w:rPr>
                <w:rFonts w:eastAsiaTheme="minorEastAsia"/>
                <w:color w:val="000000" w:themeColor="text1"/>
                <w:szCs w:val="21"/>
              </w:rPr>
              <w:t>600547</w:t>
            </w:r>
          </w:p>
        </w:tc>
        <w:tc>
          <w:tcPr>
            <w:tcW w:w="1980" w:type="dxa"/>
            <w:vAlign w:val="center"/>
          </w:tcPr>
          <w:p w:rsidR="00FF5D89" w:rsidRDefault="001B7251">
            <w:pPr>
              <w:jc w:val="center"/>
            </w:pPr>
            <w:r>
              <w:rPr>
                <w:rFonts w:eastAsiaTheme="minorEastAsia"/>
                <w:color w:val="000000" w:themeColor="text1"/>
                <w:szCs w:val="21"/>
              </w:rPr>
              <w:t>山东黄金</w:t>
            </w:r>
          </w:p>
        </w:tc>
        <w:tc>
          <w:tcPr>
            <w:tcW w:w="2880" w:type="dxa"/>
            <w:vAlign w:val="center"/>
          </w:tcPr>
          <w:p w:rsidR="00FF5D89" w:rsidRDefault="001B7251">
            <w:pPr>
              <w:jc w:val="right"/>
            </w:pPr>
            <w:r>
              <w:rPr>
                <w:rFonts w:eastAsiaTheme="minorEastAsia"/>
                <w:color w:val="000000" w:themeColor="text1"/>
                <w:szCs w:val="21"/>
              </w:rPr>
              <w:t>19,141,498.06</w:t>
            </w:r>
          </w:p>
        </w:tc>
        <w:tc>
          <w:tcPr>
            <w:tcW w:w="1620" w:type="dxa"/>
            <w:vAlign w:val="center"/>
          </w:tcPr>
          <w:p w:rsidR="00FF5D89" w:rsidRDefault="001B7251">
            <w:pPr>
              <w:jc w:val="right"/>
            </w:pPr>
            <w:r>
              <w:rPr>
                <w:rFonts w:eastAsiaTheme="minorEastAsia"/>
                <w:color w:val="000000" w:themeColor="text1"/>
                <w:szCs w:val="21"/>
              </w:rPr>
              <w:t>2.05</w:t>
            </w:r>
          </w:p>
        </w:tc>
      </w:tr>
      <w:tr w:rsidR="00FF5D89">
        <w:tc>
          <w:tcPr>
            <w:tcW w:w="870" w:type="dxa"/>
            <w:vAlign w:val="center"/>
          </w:tcPr>
          <w:p w:rsidR="00FF5D89" w:rsidRDefault="001B7251">
            <w:pPr>
              <w:jc w:val="center"/>
            </w:pPr>
            <w:r>
              <w:rPr>
                <w:rFonts w:eastAsiaTheme="minorEastAsia"/>
                <w:color w:val="000000" w:themeColor="text1"/>
                <w:szCs w:val="21"/>
              </w:rPr>
              <w:t>61</w:t>
            </w:r>
          </w:p>
        </w:tc>
        <w:tc>
          <w:tcPr>
            <w:tcW w:w="1650" w:type="dxa"/>
            <w:vAlign w:val="center"/>
          </w:tcPr>
          <w:p w:rsidR="00FF5D89" w:rsidRDefault="001B7251">
            <w:pPr>
              <w:jc w:val="center"/>
            </w:pPr>
            <w:r>
              <w:rPr>
                <w:rFonts w:eastAsiaTheme="minorEastAsia"/>
                <w:color w:val="000000" w:themeColor="text1"/>
                <w:szCs w:val="21"/>
              </w:rPr>
              <w:t>002677</w:t>
            </w:r>
          </w:p>
        </w:tc>
        <w:tc>
          <w:tcPr>
            <w:tcW w:w="1980" w:type="dxa"/>
            <w:vAlign w:val="center"/>
          </w:tcPr>
          <w:p w:rsidR="00FF5D89" w:rsidRDefault="001B7251">
            <w:pPr>
              <w:jc w:val="center"/>
            </w:pPr>
            <w:r>
              <w:rPr>
                <w:rFonts w:eastAsiaTheme="minorEastAsia"/>
                <w:color w:val="000000" w:themeColor="text1"/>
                <w:szCs w:val="21"/>
              </w:rPr>
              <w:t>浙江美大</w:t>
            </w:r>
          </w:p>
        </w:tc>
        <w:tc>
          <w:tcPr>
            <w:tcW w:w="2880" w:type="dxa"/>
            <w:vAlign w:val="center"/>
          </w:tcPr>
          <w:p w:rsidR="00FF5D89" w:rsidRDefault="001B7251">
            <w:pPr>
              <w:jc w:val="right"/>
            </w:pPr>
            <w:r>
              <w:rPr>
                <w:rFonts w:eastAsiaTheme="minorEastAsia"/>
                <w:color w:val="000000" w:themeColor="text1"/>
                <w:szCs w:val="21"/>
              </w:rPr>
              <w:t>18,846,317.15</w:t>
            </w:r>
          </w:p>
        </w:tc>
        <w:tc>
          <w:tcPr>
            <w:tcW w:w="1620" w:type="dxa"/>
            <w:vAlign w:val="center"/>
          </w:tcPr>
          <w:p w:rsidR="00FF5D89" w:rsidRDefault="001B7251">
            <w:pPr>
              <w:jc w:val="right"/>
            </w:pPr>
            <w:r>
              <w:rPr>
                <w:rFonts w:eastAsiaTheme="minorEastAsia"/>
                <w:color w:val="000000" w:themeColor="text1"/>
                <w:szCs w:val="21"/>
              </w:rPr>
              <w:t>2.02</w:t>
            </w:r>
          </w:p>
        </w:tc>
      </w:tr>
    </w:tbl>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FF5D89">
        <w:tc>
          <w:tcPr>
            <w:tcW w:w="870" w:type="dxa"/>
            <w:vAlign w:val="center"/>
          </w:tcPr>
          <w:p w:rsidR="00FF5D89" w:rsidRDefault="001B7251">
            <w:pPr>
              <w:jc w:val="center"/>
            </w:pPr>
            <w:r>
              <w:rPr>
                <w:rFonts w:eastAsiaTheme="minorEastAsia"/>
                <w:color w:val="000000" w:themeColor="text1"/>
                <w:szCs w:val="21"/>
              </w:rPr>
              <w:t>1</w:t>
            </w:r>
          </w:p>
        </w:tc>
        <w:tc>
          <w:tcPr>
            <w:tcW w:w="1650" w:type="dxa"/>
            <w:vAlign w:val="center"/>
          </w:tcPr>
          <w:p w:rsidR="00FF5D89" w:rsidRDefault="001B7251">
            <w:pPr>
              <w:jc w:val="center"/>
            </w:pPr>
            <w:r>
              <w:rPr>
                <w:rFonts w:eastAsiaTheme="minorEastAsia"/>
                <w:color w:val="000000" w:themeColor="text1"/>
                <w:szCs w:val="21"/>
              </w:rPr>
              <w:t>002466</w:t>
            </w:r>
          </w:p>
        </w:tc>
        <w:tc>
          <w:tcPr>
            <w:tcW w:w="1980" w:type="dxa"/>
            <w:vAlign w:val="center"/>
          </w:tcPr>
          <w:p w:rsidR="00FF5D89" w:rsidRDefault="001B7251">
            <w:pPr>
              <w:jc w:val="center"/>
            </w:pPr>
            <w:r>
              <w:rPr>
                <w:rFonts w:eastAsiaTheme="minorEastAsia"/>
                <w:color w:val="000000" w:themeColor="text1"/>
                <w:szCs w:val="21"/>
              </w:rPr>
              <w:t>天齐锂业</w:t>
            </w:r>
          </w:p>
        </w:tc>
        <w:tc>
          <w:tcPr>
            <w:tcW w:w="2880" w:type="dxa"/>
            <w:vAlign w:val="center"/>
          </w:tcPr>
          <w:p w:rsidR="00FF5D89" w:rsidRDefault="001B7251">
            <w:pPr>
              <w:jc w:val="right"/>
            </w:pPr>
            <w:r>
              <w:rPr>
                <w:rFonts w:eastAsiaTheme="minorEastAsia"/>
                <w:color w:val="000000" w:themeColor="text1"/>
                <w:szCs w:val="21"/>
              </w:rPr>
              <w:t>115,179,312.75</w:t>
            </w:r>
          </w:p>
        </w:tc>
        <w:tc>
          <w:tcPr>
            <w:tcW w:w="1620" w:type="dxa"/>
            <w:vAlign w:val="center"/>
          </w:tcPr>
          <w:p w:rsidR="00FF5D89" w:rsidRDefault="001B7251">
            <w:pPr>
              <w:jc w:val="right"/>
            </w:pPr>
            <w:r>
              <w:rPr>
                <w:rFonts w:eastAsiaTheme="minorEastAsia"/>
                <w:color w:val="000000" w:themeColor="text1"/>
                <w:szCs w:val="21"/>
              </w:rPr>
              <w:t>12.32</w:t>
            </w:r>
          </w:p>
        </w:tc>
      </w:tr>
      <w:tr w:rsidR="00FF5D89">
        <w:tc>
          <w:tcPr>
            <w:tcW w:w="870" w:type="dxa"/>
            <w:vAlign w:val="center"/>
          </w:tcPr>
          <w:p w:rsidR="00FF5D89" w:rsidRDefault="001B7251">
            <w:pPr>
              <w:jc w:val="center"/>
            </w:pPr>
            <w:r>
              <w:rPr>
                <w:rFonts w:eastAsiaTheme="minorEastAsia"/>
                <w:color w:val="000000" w:themeColor="text1"/>
                <w:szCs w:val="21"/>
              </w:rPr>
              <w:t>2</w:t>
            </w:r>
          </w:p>
        </w:tc>
        <w:tc>
          <w:tcPr>
            <w:tcW w:w="1650" w:type="dxa"/>
            <w:vAlign w:val="center"/>
          </w:tcPr>
          <w:p w:rsidR="00FF5D89" w:rsidRDefault="001B7251">
            <w:pPr>
              <w:jc w:val="center"/>
            </w:pPr>
            <w:r>
              <w:rPr>
                <w:rFonts w:eastAsiaTheme="minorEastAsia"/>
                <w:color w:val="000000" w:themeColor="text1"/>
                <w:szCs w:val="21"/>
              </w:rPr>
              <w:t>603799</w:t>
            </w:r>
          </w:p>
        </w:tc>
        <w:tc>
          <w:tcPr>
            <w:tcW w:w="1980" w:type="dxa"/>
            <w:vAlign w:val="center"/>
          </w:tcPr>
          <w:p w:rsidR="00FF5D89" w:rsidRDefault="001B7251">
            <w:pPr>
              <w:jc w:val="center"/>
            </w:pPr>
            <w:r>
              <w:rPr>
                <w:rFonts w:eastAsiaTheme="minorEastAsia"/>
                <w:color w:val="000000" w:themeColor="text1"/>
                <w:szCs w:val="21"/>
              </w:rPr>
              <w:t>华友钴业</w:t>
            </w:r>
          </w:p>
        </w:tc>
        <w:tc>
          <w:tcPr>
            <w:tcW w:w="2880" w:type="dxa"/>
            <w:vAlign w:val="center"/>
          </w:tcPr>
          <w:p w:rsidR="00FF5D89" w:rsidRDefault="001B7251">
            <w:pPr>
              <w:jc w:val="right"/>
            </w:pPr>
            <w:r>
              <w:rPr>
                <w:rFonts w:eastAsiaTheme="minorEastAsia"/>
                <w:color w:val="000000" w:themeColor="text1"/>
                <w:szCs w:val="21"/>
              </w:rPr>
              <w:t>110,702,300.08</w:t>
            </w:r>
          </w:p>
        </w:tc>
        <w:tc>
          <w:tcPr>
            <w:tcW w:w="1620" w:type="dxa"/>
            <w:vAlign w:val="center"/>
          </w:tcPr>
          <w:p w:rsidR="00FF5D89" w:rsidRDefault="001B7251">
            <w:pPr>
              <w:jc w:val="right"/>
            </w:pPr>
            <w:r>
              <w:rPr>
                <w:rFonts w:eastAsiaTheme="minorEastAsia"/>
                <w:color w:val="000000" w:themeColor="text1"/>
                <w:szCs w:val="21"/>
              </w:rPr>
              <w:t>11.84</w:t>
            </w:r>
          </w:p>
        </w:tc>
      </w:tr>
      <w:tr w:rsidR="00FF5D89">
        <w:tc>
          <w:tcPr>
            <w:tcW w:w="870" w:type="dxa"/>
            <w:vAlign w:val="center"/>
          </w:tcPr>
          <w:p w:rsidR="00FF5D89" w:rsidRDefault="001B7251">
            <w:pPr>
              <w:jc w:val="center"/>
            </w:pPr>
            <w:r>
              <w:rPr>
                <w:rFonts w:eastAsiaTheme="minorEastAsia"/>
                <w:color w:val="000000" w:themeColor="text1"/>
                <w:szCs w:val="21"/>
              </w:rPr>
              <w:t>3</w:t>
            </w:r>
          </w:p>
        </w:tc>
        <w:tc>
          <w:tcPr>
            <w:tcW w:w="1650" w:type="dxa"/>
            <w:vAlign w:val="center"/>
          </w:tcPr>
          <w:p w:rsidR="00FF5D89" w:rsidRDefault="001B7251">
            <w:pPr>
              <w:jc w:val="center"/>
            </w:pPr>
            <w:r>
              <w:rPr>
                <w:rFonts w:eastAsiaTheme="minorEastAsia"/>
                <w:color w:val="000000" w:themeColor="text1"/>
                <w:szCs w:val="21"/>
              </w:rPr>
              <w:t>002460</w:t>
            </w:r>
          </w:p>
        </w:tc>
        <w:tc>
          <w:tcPr>
            <w:tcW w:w="1980" w:type="dxa"/>
            <w:vAlign w:val="center"/>
          </w:tcPr>
          <w:p w:rsidR="00FF5D89" w:rsidRDefault="001B7251">
            <w:pPr>
              <w:jc w:val="center"/>
            </w:pPr>
            <w:r>
              <w:rPr>
                <w:rFonts w:eastAsiaTheme="minorEastAsia"/>
                <w:color w:val="000000" w:themeColor="text1"/>
                <w:szCs w:val="21"/>
              </w:rPr>
              <w:t>赣锋锂业</w:t>
            </w:r>
          </w:p>
        </w:tc>
        <w:tc>
          <w:tcPr>
            <w:tcW w:w="2880" w:type="dxa"/>
            <w:vAlign w:val="center"/>
          </w:tcPr>
          <w:p w:rsidR="00FF5D89" w:rsidRDefault="001B7251">
            <w:pPr>
              <w:jc w:val="right"/>
            </w:pPr>
            <w:r>
              <w:rPr>
                <w:rFonts w:eastAsiaTheme="minorEastAsia"/>
                <w:color w:val="000000" w:themeColor="text1"/>
                <w:szCs w:val="21"/>
              </w:rPr>
              <w:t>110,474,397.81</w:t>
            </w:r>
          </w:p>
        </w:tc>
        <w:tc>
          <w:tcPr>
            <w:tcW w:w="1620" w:type="dxa"/>
            <w:vAlign w:val="center"/>
          </w:tcPr>
          <w:p w:rsidR="00FF5D89" w:rsidRDefault="001B7251">
            <w:pPr>
              <w:jc w:val="right"/>
            </w:pPr>
            <w:r>
              <w:rPr>
                <w:rFonts w:eastAsiaTheme="minorEastAsia"/>
                <w:color w:val="000000" w:themeColor="text1"/>
                <w:szCs w:val="21"/>
              </w:rPr>
              <w:t>11.82</w:t>
            </w:r>
          </w:p>
        </w:tc>
      </w:tr>
      <w:tr w:rsidR="00FF5D89">
        <w:tc>
          <w:tcPr>
            <w:tcW w:w="870" w:type="dxa"/>
            <w:vAlign w:val="center"/>
          </w:tcPr>
          <w:p w:rsidR="00FF5D89" w:rsidRDefault="001B7251">
            <w:pPr>
              <w:jc w:val="center"/>
            </w:pPr>
            <w:r>
              <w:rPr>
                <w:rFonts w:eastAsiaTheme="minorEastAsia"/>
                <w:color w:val="000000" w:themeColor="text1"/>
                <w:szCs w:val="21"/>
              </w:rPr>
              <w:t>4</w:t>
            </w:r>
          </w:p>
        </w:tc>
        <w:tc>
          <w:tcPr>
            <w:tcW w:w="1650" w:type="dxa"/>
            <w:vAlign w:val="center"/>
          </w:tcPr>
          <w:p w:rsidR="00FF5D89" w:rsidRDefault="001B7251">
            <w:pPr>
              <w:jc w:val="center"/>
            </w:pPr>
            <w:r>
              <w:rPr>
                <w:rFonts w:eastAsiaTheme="minorEastAsia"/>
                <w:color w:val="000000" w:themeColor="text1"/>
                <w:szCs w:val="21"/>
              </w:rPr>
              <w:t>002236</w:t>
            </w:r>
          </w:p>
        </w:tc>
        <w:tc>
          <w:tcPr>
            <w:tcW w:w="1980" w:type="dxa"/>
            <w:vAlign w:val="center"/>
          </w:tcPr>
          <w:p w:rsidR="00FF5D89" w:rsidRDefault="001B7251">
            <w:pPr>
              <w:jc w:val="center"/>
            </w:pPr>
            <w:r>
              <w:rPr>
                <w:rFonts w:eastAsiaTheme="minorEastAsia"/>
                <w:color w:val="000000" w:themeColor="text1"/>
                <w:szCs w:val="21"/>
              </w:rPr>
              <w:t>大华股份</w:t>
            </w:r>
          </w:p>
        </w:tc>
        <w:tc>
          <w:tcPr>
            <w:tcW w:w="2880" w:type="dxa"/>
            <w:vAlign w:val="center"/>
          </w:tcPr>
          <w:p w:rsidR="00FF5D89" w:rsidRDefault="001B7251">
            <w:pPr>
              <w:jc w:val="right"/>
            </w:pPr>
            <w:r>
              <w:rPr>
                <w:rFonts w:eastAsiaTheme="minorEastAsia"/>
                <w:color w:val="000000" w:themeColor="text1"/>
                <w:szCs w:val="21"/>
              </w:rPr>
              <w:t>106,720,487.12</w:t>
            </w:r>
          </w:p>
        </w:tc>
        <w:tc>
          <w:tcPr>
            <w:tcW w:w="1620" w:type="dxa"/>
            <w:vAlign w:val="center"/>
          </w:tcPr>
          <w:p w:rsidR="00FF5D89" w:rsidRDefault="001B7251">
            <w:pPr>
              <w:jc w:val="right"/>
            </w:pPr>
            <w:r>
              <w:rPr>
                <w:rFonts w:eastAsiaTheme="minorEastAsia"/>
                <w:color w:val="000000" w:themeColor="text1"/>
                <w:szCs w:val="21"/>
              </w:rPr>
              <w:t>11.42</w:t>
            </w:r>
          </w:p>
        </w:tc>
      </w:tr>
      <w:tr w:rsidR="00FF5D89">
        <w:tc>
          <w:tcPr>
            <w:tcW w:w="870" w:type="dxa"/>
            <w:vAlign w:val="center"/>
          </w:tcPr>
          <w:p w:rsidR="00FF5D89" w:rsidRDefault="001B7251">
            <w:pPr>
              <w:jc w:val="center"/>
            </w:pPr>
            <w:r>
              <w:rPr>
                <w:rFonts w:eastAsiaTheme="minorEastAsia"/>
                <w:color w:val="000000" w:themeColor="text1"/>
                <w:szCs w:val="21"/>
              </w:rPr>
              <w:t>5</w:t>
            </w:r>
          </w:p>
        </w:tc>
        <w:tc>
          <w:tcPr>
            <w:tcW w:w="1650" w:type="dxa"/>
            <w:vAlign w:val="center"/>
          </w:tcPr>
          <w:p w:rsidR="00FF5D89" w:rsidRDefault="001B7251">
            <w:pPr>
              <w:jc w:val="center"/>
            </w:pPr>
            <w:r>
              <w:rPr>
                <w:rFonts w:eastAsiaTheme="minorEastAsia"/>
                <w:color w:val="000000" w:themeColor="text1"/>
                <w:szCs w:val="21"/>
              </w:rPr>
              <w:t>300450</w:t>
            </w:r>
          </w:p>
        </w:tc>
        <w:tc>
          <w:tcPr>
            <w:tcW w:w="1980" w:type="dxa"/>
            <w:vAlign w:val="center"/>
          </w:tcPr>
          <w:p w:rsidR="00FF5D89" w:rsidRDefault="001B7251">
            <w:pPr>
              <w:jc w:val="center"/>
            </w:pPr>
            <w:r>
              <w:rPr>
                <w:rFonts w:eastAsiaTheme="minorEastAsia"/>
                <w:color w:val="000000" w:themeColor="text1"/>
                <w:szCs w:val="21"/>
              </w:rPr>
              <w:t>先导智能</w:t>
            </w:r>
          </w:p>
        </w:tc>
        <w:tc>
          <w:tcPr>
            <w:tcW w:w="2880" w:type="dxa"/>
            <w:vAlign w:val="center"/>
          </w:tcPr>
          <w:p w:rsidR="00FF5D89" w:rsidRDefault="001B7251">
            <w:pPr>
              <w:jc w:val="right"/>
            </w:pPr>
            <w:r>
              <w:rPr>
                <w:rFonts w:eastAsiaTheme="minorEastAsia"/>
                <w:color w:val="000000" w:themeColor="text1"/>
                <w:szCs w:val="21"/>
              </w:rPr>
              <w:t>96,073,698.69</w:t>
            </w:r>
          </w:p>
        </w:tc>
        <w:tc>
          <w:tcPr>
            <w:tcW w:w="1620" w:type="dxa"/>
            <w:vAlign w:val="center"/>
          </w:tcPr>
          <w:p w:rsidR="00FF5D89" w:rsidRDefault="001B7251">
            <w:pPr>
              <w:jc w:val="right"/>
            </w:pPr>
            <w:r>
              <w:rPr>
                <w:rFonts w:eastAsiaTheme="minorEastAsia"/>
                <w:color w:val="000000" w:themeColor="text1"/>
                <w:szCs w:val="21"/>
              </w:rPr>
              <w:t>10.28</w:t>
            </w:r>
          </w:p>
        </w:tc>
      </w:tr>
      <w:tr w:rsidR="00FF5D89">
        <w:tc>
          <w:tcPr>
            <w:tcW w:w="870" w:type="dxa"/>
            <w:vAlign w:val="center"/>
          </w:tcPr>
          <w:p w:rsidR="00FF5D89" w:rsidRDefault="001B7251">
            <w:pPr>
              <w:jc w:val="center"/>
            </w:pPr>
            <w:r>
              <w:rPr>
                <w:rFonts w:eastAsiaTheme="minorEastAsia"/>
                <w:color w:val="000000" w:themeColor="text1"/>
                <w:szCs w:val="21"/>
              </w:rPr>
              <w:t>6</w:t>
            </w:r>
          </w:p>
        </w:tc>
        <w:tc>
          <w:tcPr>
            <w:tcW w:w="1650" w:type="dxa"/>
            <w:vAlign w:val="center"/>
          </w:tcPr>
          <w:p w:rsidR="00FF5D89" w:rsidRDefault="001B7251">
            <w:pPr>
              <w:jc w:val="center"/>
            </w:pPr>
            <w:r>
              <w:rPr>
                <w:rFonts w:eastAsiaTheme="minorEastAsia"/>
                <w:color w:val="000000" w:themeColor="text1"/>
                <w:szCs w:val="21"/>
              </w:rPr>
              <w:t>300136</w:t>
            </w:r>
          </w:p>
        </w:tc>
        <w:tc>
          <w:tcPr>
            <w:tcW w:w="1980" w:type="dxa"/>
            <w:vAlign w:val="center"/>
          </w:tcPr>
          <w:p w:rsidR="00FF5D89" w:rsidRDefault="001B7251">
            <w:pPr>
              <w:jc w:val="center"/>
            </w:pPr>
            <w:r>
              <w:rPr>
                <w:rFonts w:eastAsiaTheme="minorEastAsia"/>
                <w:color w:val="000000" w:themeColor="text1"/>
                <w:szCs w:val="21"/>
              </w:rPr>
              <w:t>信维通信</w:t>
            </w:r>
          </w:p>
        </w:tc>
        <w:tc>
          <w:tcPr>
            <w:tcW w:w="2880" w:type="dxa"/>
            <w:vAlign w:val="center"/>
          </w:tcPr>
          <w:p w:rsidR="00FF5D89" w:rsidRDefault="001B7251">
            <w:pPr>
              <w:jc w:val="right"/>
            </w:pPr>
            <w:r>
              <w:rPr>
                <w:rFonts w:eastAsiaTheme="minorEastAsia"/>
                <w:color w:val="000000" w:themeColor="text1"/>
                <w:szCs w:val="21"/>
              </w:rPr>
              <w:t>94,283,139.21</w:t>
            </w:r>
          </w:p>
        </w:tc>
        <w:tc>
          <w:tcPr>
            <w:tcW w:w="1620" w:type="dxa"/>
            <w:vAlign w:val="center"/>
          </w:tcPr>
          <w:p w:rsidR="00FF5D89" w:rsidRDefault="001B7251">
            <w:pPr>
              <w:jc w:val="right"/>
            </w:pPr>
            <w:r>
              <w:rPr>
                <w:rFonts w:eastAsiaTheme="minorEastAsia"/>
                <w:color w:val="000000" w:themeColor="text1"/>
                <w:szCs w:val="21"/>
              </w:rPr>
              <w:t>10.09</w:t>
            </w:r>
          </w:p>
        </w:tc>
      </w:tr>
      <w:tr w:rsidR="00FF5D89">
        <w:tc>
          <w:tcPr>
            <w:tcW w:w="870" w:type="dxa"/>
            <w:vAlign w:val="center"/>
          </w:tcPr>
          <w:p w:rsidR="00FF5D89" w:rsidRDefault="001B7251">
            <w:pPr>
              <w:jc w:val="center"/>
            </w:pPr>
            <w:r>
              <w:rPr>
                <w:rFonts w:eastAsiaTheme="minorEastAsia"/>
                <w:color w:val="000000" w:themeColor="text1"/>
                <w:szCs w:val="21"/>
              </w:rPr>
              <w:t>7</w:t>
            </w:r>
          </w:p>
        </w:tc>
        <w:tc>
          <w:tcPr>
            <w:tcW w:w="1650" w:type="dxa"/>
            <w:vAlign w:val="center"/>
          </w:tcPr>
          <w:p w:rsidR="00FF5D89" w:rsidRDefault="001B7251">
            <w:pPr>
              <w:jc w:val="center"/>
            </w:pPr>
            <w:r>
              <w:rPr>
                <w:rFonts w:eastAsiaTheme="minorEastAsia"/>
                <w:color w:val="000000" w:themeColor="text1"/>
                <w:szCs w:val="21"/>
              </w:rPr>
              <w:t>601933</w:t>
            </w:r>
          </w:p>
        </w:tc>
        <w:tc>
          <w:tcPr>
            <w:tcW w:w="1980" w:type="dxa"/>
            <w:vAlign w:val="center"/>
          </w:tcPr>
          <w:p w:rsidR="00FF5D89" w:rsidRDefault="001B7251">
            <w:pPr>
              <w:jc w:val="center"/>
            </w:pPr>
            <w:r>
              <w:rPr>
                <w:rFonts w:eastAsiaTheme="minorEastAsia"/>
                <w:color w:val="000000" w:themeColor="text1"/>
                <w:szCs w:val="21"/>
              </w:rPr>
              <w:t>永辉超市</w:t>
            </w:r>
          </w:p>
        </w:tc>
        <w:tc>
          <w:tcPr>
            <w:tcW w:w="2880" w:type="dxa"/>
            <w:vAlign w:val="center"/>
          </w:tcPr>
          <w:p w:rsidR="00FF5D89" w:rsidRDefault="001B7251">
            <w:pPr>
              <w:jc w:val="right"/>
            </w:pPr>
            <w:r>
              <w:rPr>
                <w:rFonts w:eastAsiaTheme="minorEastAsia"/>
                <w:color w:val="000000" w:themeColor="text1"/>
                <w:szCs w:val="21"/>
              </w:rPr>
              <w:t>91,708,647.98</w:t>
            </w:r>
          </w:p>
        </w:tc>
        <w:tc>
          <w:tcPr>
            <w:tcW w:w="1620" w:type="dxa"/>
            <w:vAlign w:val="center"/>
          </w:tcPr>
          <w:p w:rsidR="00FF5D89" w:rsidRDefault="001B7251">
            <w:pPr>
              <w:jc w:val="right"/>
            </w:pPr>
            <w:r>
              <w:rPr>
                <w:rFonts w:eastAsiaTheme="minorEastAsia"/>
                <w:color w:val="000000" w:themeColor="text1"/>
                <w:szCs w:val="21"/>
              </w:rPr>
              <w:t>9.81</w:t>
            </w:r>
          </w:p>
        </w:tc>
      </w:tr>
      <w:tr w:rsidR="00FF5D89">
        <w:tc>
          <w:tcPr>
            <w:tcW w:w="870" w:type="dxa"/>
            <w:vAlign w:val="center"/>
          </w:tcPr>
          <w:p w:rsidR="00FF5D89" w:rsidRDefault="001B7251">
            <w:pPr>
              <w:jc w:val="center"/>
            </w:pPr>
            <w:r>
              <w:rPr>
                <w:rFonts w:eastAsiaTheme="minorEastAsia"/>
                <w:color w:val="000000" w:themeColor="text1"/>
                <w:szCs w:val="21"/>
              </w:rPr>
              <w:t>8</w:t>
            </w:r>
          </w:p>
        </w:tc>
        <w:tc>
          <w:tcPr>
            <w:tcW w:w="1650" w:type="dxa"/>
            <w:vAlign w:val="center"/>
          </w:tcPr>
          <w:p w:rsidR="00FF5D89" w:rsidRDefault="001B7251">
            <w:pPr>
              <w:jc w:val="center"/>
            </w:pPr>
            <w:r>
              <w:rPr>
                <w:rFonts w:eastAsiaTheme="minorEastAsia"/>
                <w:color w:val="000000" w:themeColor="text1"/>
                <w:szCs w:val="21"/>
              </w:rPr>
              <w:t>300618</w:t>
            </w:r>
          </w:p>
        </w:tc>
        <w:tc>
          <w:tcPr>
            <w:tcW w:w="1980" w:type="dxa"/>
            <w:vAlign w:val="center"/>
          </w:tcPr>
          <w:p w:rsidR="00FF5D89" w:rsidRDefault="001B7251">
            <w:pPr>
              <w:jc w:val="center"/>
            </w:pPr>
            <w:r>
              <w:rPr>
                <w:rFonts w:eastAsiaTheme="minorEastAsia"/>
                <w:color w:val="000000" w:themeColor="text1"/>
                <w:szCs w:val="21"/>
              </w:rPr>
              <w:t>寒锐钴业</w:t>
            </w:r>
          </w:p>
        </w:tc>
        <w:tc>
          <w:tcPr>
            <w:tcW w:w="2880" w:type="dxa"/>
            <w:vAlign w:val="center"/>
          </w:tcPr>
          <w:p w:rsidR="00FF5D89" w:rsidRDefault="001B7251">
            <w:pPr>
              <w:jc w:val="right"/>
            </w:pPr>
            <w:r>
              <w:rPr>
                <w:rFonts w:eastAsiaTheme="minorEastAsia"/>
                <w:color w:val="000000" w:themeColor="text1"/>
                <w:szCs w:val="21"/>
              </w:rPr>
              <w:t>84,459,305.06</w:t>
            </w:r>
          </w:p>
        </w:tc>
        <w:tc>
          <w:tcPr>
            <w:tcW w:w="1620" w:type="dxa"/>
            <w:vAlign w:val="center"/>
          </w:tcPr>
          <w:p w:rsidR="00FF5D89" w:rsidRDefault="001B7251">
            <w:pPr>
              <w:jc w:val="right"/>
            </w:pPr>
            <w:r>
              <w:rPr>
                <w:rFonts w:eastAsiaTheme="minorEastAsia"/>
                <w:color w:val="000000" w:themeColor="text1"/>
                <w:szCs w:val="21"/>
              </w:rPr>
              <w:t>9.03</w:t>
            </w:r>
          </w:p>
        </w:tc>
      </w:tr>
      <w:tr w:rsidR="00FF5D89">
        <w:tc>
          <w:tcPr>
            <w:tcW w:w="870" w:type="dxa"/>
            <w:vAlign w:val="center"/>
          </w:tcPr>
          <w:p w:rsidR="00FF5D89" w:rsidRDefault="001B7251">
            <w:pPr>
              <w:jc w:val="center"/>
            </w:pPr>
            <w:r>
              <w:rPr>
                <w:rFonts w:eastAsiaTheme="minorEastAsia"/>
                <w:color w:val="000000" w:themeColor="text1"/>
                <w:szCs w:val="21"/>
              </w:rPr>
              <w:t>9</w:t>
            </w:r>
          </w:p>
        </w:tc>
        <w:tc>
          <w:tcPr>
            <w:tcW w:w="1650" w:type="dxa"/>
            <w:vAlign w:val="center"/>
          </w:tcPr>
          <w:p w:rsidR="00FF5D89" w:rsidRDefault="001B7251">
            <w:pPr>
              <w:jc w:val="center"/>
            </w:pPr>
            <w:r>
              <w:rPr>
                <w:rFonts w:eastAsiaTheme="minorEastAsia"/>
                <w:color w:val="000000" w:themeColor="text1"/>
                <w:szCs w:val="21"/>
              </w:rPr>
              <w:t>002475</w:t>
            </w:r>
          </w:p>
        </w:tc>
        <w:tc>
          <w:tcPr>
            <w:tcW w:w="1980" w:type="dxa"/>
            <w:vAlign w:val="center"/>
          </w:tcPr>
          <w:p w:rsidR="00FF5D89" w:rsidRDefault="001B7251">
            <w:pPr>
              <w:jc w:val="center"/>
            </w:pPr>
            <w:r>
              <w:rPr>
                <w:rFonts w:eastAsiaTheme="minorEastAsia"/>
                <w:color w:val="000000" w:themeColor="text1"/>
                <w:szCs w:val="21"/>
              </w:rPr>
              <w:t>立讯精密</w:t>
            </w:r>
          </w:p>
        </w:tc>
        <w:tc>
          <w:tcPr>
            <w:tcW w:w="2880" w:type="dxa"/>
            <w:vAlign w:val="center"/>
          </w:tcPr>
          <w:p w:rsidR="00FF5D89" w:rsidRDefault="001B7251">
            <w:pPr>
              <w:jc w:val="right"/>
            </w:pPr>
            <w:r>
              <w:rPr>
                <w:rFonts w:eastAsiaTheme="minorEastAsia"/>
                <w:color w:val="000000" w:themeColor="text1"/>
                <w:szCs w:val="21"/>
              </w:rPr>
              <w:t>71,093,323.37</w:t>
            </w:r>
          </w:p>
        </w:tc>
        <w:tc>
          <w:tcPr>
            <w:tcW w:w="1620" w:type="dxa"/>
            <w:vAlign w:val="center"/>
          </w:tcPr>
          <w:p w:rsidR="00FF5D89" w:rsidRDefault="001B7251">
            <w:pPr>
              <w:jc w:val="right"/>
            </w:pPr>
            <w:r>
              <w:rPr>
                <w:rFonts w:eastAsiaTheme="minorEastAsia"/>
                <w:color w:val="000000" w:themeColor="text1"/>
                <w:szCs w:val="21"/>
              </w:rPr>
              <w:t>7.60</w:t>
            </w:r>
          </w:p>
        </w:tc>
      </w:tr>
      <w:tr w:rsidR="00FF5D89">
        <w:tc>
          <w:tcPr>
            <w:tcW w:w="870" w:type="dxa"/>
            <w:vAlign w:val="center"/>
          </w:tcPr>
          <w:p w:rsidR="00FF5D89" w:rsidRDefault="001B7251">
            <w:pPr>
              <w:jc w:val="center"/>
            </w:pPr>
            <w:r>
              <w:rPr>
                <w:rFonts w:eastAsiaTheme="minorEastAsia"/>
                <w:color w:val="000000" w:themeColor="text1"/>
                <w:szCs w:val="21"/>
              </w:rPr>
              <w:t>10</w:t>
            </w:r>
          </w:p>
        </w:tc>
        <w:tc>
          <w:tcPr>
            <w:tcW w:w="1650" w:type="dxa"/>
            <w:vAlign w:val="center"/>
          </w:tcPr>
          <w:p w:rsidR="00FF5D89" w:rsidRDefault="001B7251">
            <w:pPr>
              <w:jc w:val="center"/>
            </w:pPr>
            <w:r>
              <w:rPr>
                <w:rFonts w:eastAsiaTheme="minorEastAsia"/>
                <w:color w:val="000000" w:themeColor="text1"/>
                <w:szCs w:val="21"/>
              </w:rPr>
              <w:t>000830</w:t>
            </w:r>
          </w:p>
        </w:tc>
        <w:tc>
          <w:tcPr>
            <w:tcW w:w="1980" w:type="dxa"/>
            <w:vAlign w:val="center"/>
          </w:tcPr>
          <w:p w:rsidR="00FF5D89" w:rsidRDefault="001B7251">
            <w:pPr>
              <w:jc w:val="center"/>
            </w:pPr>
            <w:r>
              <w:rPr>
                <w:rFonts w:eastAsiaTheme="minorEastAsia"/>
                <w:color w:val="000000" w:themeColor="text1"/>
                <w:szCs w:val="21"/>
              </w:rPr>
              <w:t>鲁西化工</w:t>
            </w:r>
          </w:p>
        </w:tc>
        <w:tc>
          <w:tcPr>
            <w:tcW w:w="2880" w:type="dxa"/>
            <w:vAlign w:val="center"/>
          </w:tcPr>
          <w:p w:rsidR="00FF5D89" w:rsidRDefault="001B7251">
            <w:pPr>
              <w:jc w:val="right"/>
            </w:pPr>
            <w:r>
              <w:rPr>
                <w:rFonts w:eastAsiaTheme="minorEastAsia"/>
                <w:color w:val="000000" w:themeColor="text1"/>
                <w:szCs w:val="21"/>
              </w:rPr>
              <w:t>70,477,328.43</w:t>
            </w:r>
          </w:p>
        </w:tc>
        <w:tc>
          <w:tcPr>
            <w:tcW w:w="1620" w:type="dxa"/>
            <w:vAlign w:val="center"/>
          </w:tcPr>
          <w:p w:rsidR="00FF5D89" w:rsidRDefault="001B7251">
            <w:pPr>
              <w:jc w:val="right"/>
            </w:pPr>
            <w:r>
              <w:rPr>
                <w:rFonts w:eastAsiaTheme="minorEastAsia"/>
                <w:color w:val="000000" w:themeColor="text1"/>
                <w:szCs w:val="21"/>
              </w:rPr>
              <w:t>7.54</w:t>
            </w:r>
          </w:p>
        </w:tc>
      </w:tr>
      <w:tr w:rsidR="00FF5D89">
        <w:tc>
          <w:tcPr>
            <w:tcW w:w="870" w:type="dxa"/>
            <w:vAlign w:val="center"/>
          </w:tcPr>
          <w:p w:rsidR="00FF5D89" w:rsidRDefault="001B7251">
            <w:pPr>
              <w:jc w:val="center"/>
            </w:pPr>
            <w:r>
              <w:rPr>
                <w:rFonts w:eastAsiaTheme="minorEastAsia"/>
                <w:color w:val="000000" w:themeColor="text1"/>
                <w:szCs w:val="21"/>
              </w:rPr>
              <w:lastRenderedPageBreak/>
              <w:t>11</w:t>
            </w:r>
          </w:p>
        </w:tc>
        <w:tc>
          <w:tcPr>
            <w:tcW w:w="1650" w:type="dxa"/>
            <w:vAlign w:val="center"/>
          </w:tcPr>
          <w:p w:rsidR="00FF5D89" w:rsidRDefault="001B7251">
            <w:pPr>
              <w:jc w:val="center"/>
            </w:pPr>
            <w:r>
              <w:rPr>
                <w:rFonts w:eastAsiaTheme="minorEastAsia"/>
                <w:color w:val="000000" w:themeColor="text1"/>
                <w:szCs w:val="21"/>
              </w:rPr>
              <w:t>601318</w:t>
            </w:r>
          </w:p>
        </w:tc>
        <w:tc>
          <w:tcPr>
            <w:tcW w:w="1980" w:type="dxa"/>
            <w:vAlign w:val="center"/>
          </w:tcPr>
          <w:p w:rsidR="00FF5D89" w:rsidRDefault="001B7251">
            <w:pPr>
              <w:jc w:val="center"/>
            </w:pPr>
            <w:r>
              <w:rPr>
                <w:rFonts w:eastAsiaTheme="minorEastAsia"/>
                <w:color w:val="000000" w:themeColor="text1"/>
                <w:szCs w:val="21"/>
              </w:rPr>
              <w:t>中国平安</w:t>
            </w:r>
          </w:p>
        </w:tc>
        <w:tc>
          <w:tcPr>
            <w:tcW w:w="2880" w:type="dxa"/>
            <w:vAlign w:val="center"/>
          </w:tcPr>
          <w:p w:rsidR="00FF5D89" w:rsidRDefault="001B7251">
            <w:pPr>
              <w:jc w:val="right"/>
            </w:pPr>
            <w:r>
              <w:rPr>
                <w:rFonts w:eastAsiaTheme="minorEastAsia"/>
                <w:color w:val="000000" w:themeColor="text1"/>
                <w:szCs w:val="21"/>
              </w:rPr>
              <w:t>64,135,728.15</w:t>
            </w:r>
          </w:p>
        </w:tc>
        <w:tc>
          <w:tcPr>
            <w:tcW w:w="1620" w:type="dxa"/>
            <w:vAlign w:val="center"/>
          </w:tcPr>
          <w:p w:rsidR="00FF5D89" w:rsidRDefault="001B7251">
            <w:pPr>
              <w:jc w:val="right"/>
            </w:pPr>
            <w:r>
              <w:rPr>
                <w:rFonts w:eastAsiaTheme="minorEastAsia"/>
                <w:color w:val="000000" w:themeColor="text1"/>
                <w:szCs w:val="21"/>
              </w:rPr>
              <w:t>6.86</w:t>
            </w:r>
          </w:p>
        </w:tc>
      </w:tr>
      <w:tr w:rsidR="00FF5D89">
        <w:tc>
          <w:tcPr>
            <w:tcW w:w="870" w:type="dxa"/>
            <w:vAlign w:val="center"/>
          </w:tcPr>
          <w:p w:rsidR="00FF5D89" w:rsidRDefault="001B7251">
            <w:pPr>
              <w:jc w:val="center"/>
            </w:pPr>
            <w:r>
              <w:rPr>
                <w:rFonts w:eastAsiaTheme="minorEastAsia"/>
                <w:color w:val="000000" w:themeColor="text1"/>
                <w:szCs w:val="21"/>
              </w:rPr>
              <w:t>12</w:t>
            </w:r>
          </w:p>
        </w:tc>
        <w:tc>
          <w:tcPr>
            <w:tcW w:w="1650" w:type="dxa"/>
            <w:vAlign w:val="center"/>
          </w:tcPr>
          <w:p w:rsidR="00FF5D89" w:rsidRDefault="001B7251">
            <w:pPr>
              <w:jc w:val="center"/>
            </w:pPr>
            <w:r>
              <w:rPr>
                <w:rFonts w:eastAsiaTheme="minorEastAsia"/>
                <w:color w:val="000000" w:themeColor="text1"/>
                <w:szCs w:val="21"/>
              </w:rPr>
              <w:t>300073</w:t>
            </w:r>
          </w:p>
        </w:tc>
        <w:tc>
          <w:tcPr>
            <w:tcW w:w="1980" w:type="dxa"/>
            <w:vAlign w:val="center"/>
          </w:tcPr>
          <w:p w:rsidR="00FF5D89" w:rsidRDefault="001B7251">
            <w:pPr>
              <w:jc w:val="center"/>
            </w:pPr>
            <w:r>
              <w:rPr>
                <w:rFonts w:eastAsiaTheme="minorEastAsia"/>
                <w:color w:val="000000" w:themeColor="text1"/>
                <w:szCs w:val="21"/>
              </w:rPr>
              <w:t>当升科技</w:t>
            </w:r>
          </w:p>
        </w:tc>
        <w:tc>
          <w:tcPr>
            <w:tcW w:w="2880" w:type="dxa"/>
            <w:vAlign w:val="center"/>
          </w:tcPr>
          <w:p w:rsidR="00FF5D89" w:rsidRDefault="001B7251">
            <w:pPr>
              <w:jc w:val="right"/>
            </w:pPr>
            <w:r>
              <w:rPr>
                <w:rFonts w:eastAsiaTheme="minorEastAsia"/>
                <w:color w:val="000000" w:themeColor="text1"/>
                <w:szCs w:val="21"/>
              </w:rPr>
              <w:t>57,517,162.50</w:t>
            </w:r>
          </w:p>
        </w:tc>
        <w:tc>
          <w:tcPr>
            <w:tcW w:w="1620" w:type="dxa"/>
            <w:vAlign w:val="center"/>
          </w:tcPr>
          <w:p w:rsidR="00FF5D89" w:rsidRDefault="001B7251">
            <w:pPr>
              <w:jc w:val="right"/>
            </w:pPr>
            <w:r>
              <w:rPr>
                <w:rFonts w:eastAsiaTheme="minorEastAsia"/>
                <w:color w:val="000000" w:themeColor="text1"/>
                <w:szCs w:val="21"/>
              </w:rPr>
              <w:t>6.15</w:t>
            </w:r>
          </w:p>
        </w:tc>
      </w:tr>
      <w:tr w:rsidR="00FF5D89">
        <w:tc>
          <w:tcPr>
            <w:tcW w:w="870" w:type="dxa"/>
            <w:vAlign w:val="center"/>
          </w:tcPr>
          <w:p w:rsidR="00FF5D89" w:rsidRDefault="001B7251">
            <w:pPr>
              <w:jc w:val="center"/>
            </w:pPr>
            <w:r>
              <w:rPr>
                <w:rFonts w:eastAsiaTheme="minorEastAsia"/>
                <w:color w:val="000000" w:themeColor="text1"/>
                <w:szCs w:val="21"/>
              </w:rPr>
              <w:t>13</w:t>
            </w:r>
          </w:p>
        </w:tc>
        <w:tc>
          <w:tcPr>
            <w:tcW w:w="1650" w:type="dxa"/>
            <w:vAlign w:val="center"/>
          </w:tcPr>
          <w:p w:rsidR="00FF5D89" w:rsidRDefault="001B7251">
            <w:pPr>
              <w:jc w:val="center"/>
            </w:pPr>
            <w:r>
              <w:rPr>
                <w:rFonts w:eastAsiaTheme="minorEastAsia"/>
                <w:color w:val="000000" w:themeColor="text1"/>
                <w:szCs w:val="21"/>
              </w:rPr>
              <w:t>002456</w:t>
            </w:r>
          </w:p>
        </w:tc>
        <w:tc>
          <w:tcPr>
            <w:tcW w:w="1980" w:type="dxa"/>
            <w:vAlign w:val="center"/>
          </w:tcPr>
          <w:p w:rsidR="00FF5D89" w:rsidRDefault="001B7251">
            <w:pPr>
              <w:jc w:val="center"/>
            </w:pPr>
            <w:r>
              <w:rPr>
                <w:rFonts w:eastAsiaTheme="minorEastAsia"/>
                <w:color w:val="000000" w:themeColor="text1"/>
                <w:szCs w:val="21"/>
              </w:rPr>
              <w:t>欧菲科技</w:t>
            </w:r>
          </w:p>
        </w:tc>
        <w:tc>
          <w:tcPr>
            <w:tcW w:w="2880" w:type="dxa"/>
            <w:vAlign w:val="center"/>
          </w:tcPr>
          <w:p w:rsidR="00FF5D89" w:rsidRDefault="001B7251">
            <w:pPr>
              <w:jc w:val="right"/>
            </w:pPr>
            <w:r>
              <w:rPr>
                <w:rFonts w:eastAsiaTheme="minorEastAsia"/>
                <w:color w:val="000000" w:themeColor="text1"/>
                <w:szCs w:val="21"/>
              </w:rPr>
              <w:t>55,104,547.56</w:t>
            </w:r>
          </w:p>
        </w:tc>
        <w:tc>
          <w:tcPr>
            <w:tcW w:w="1620" w:type="dxa"/>
            <w:vAlign w:val="center"/>
          </w:tcPr>
          <w:p w:rsidR="00FF5D89" w:rsidRDefault="001B7251">
            <w:pPr>
              <w:jc w:val="right"/>
            </w:pPr>
            <w:r>
              <w:rPr>
                <w:rFonts w:eastAsiaTheme="minorEastAsia"/>
                <w:color w:val="000000" w:themeColor="text1"/>
                <w:szCs w:val="21"/>
              </w:rPr>
              <w:t>5.89</w:t>
            </w:r>
          </w:p>
        </w:tc>
      </w:tr>
      <w:tr w:rsidR="00FF5D89">
        <w:tc>
          <w:tcPr>
            <w:tcW w:w="870" w:type="dxa"/>
            <w:vAlign w:val="center"/>
          </w:tcPr>
          <w:p w:rsidR="00FF5D89" w:rsidRDefault="001B7251">
            <w:pPr>
              <w:jc w:val="center"/>
            </w:pPr>
            <w:r>
              <w:rPr>
                <w:rFonts w:eastAsiaTheme="minorEastAsia"/>
                <w:color w:val="000000" w:themeColor="text1"/>
                <w:szCs w:val="21"/>
              </w:rPr>
              <w:t>14</w:t>
            </w:r>
          </w:p>
        </w:tc>
        <w:tc>
          <w:tcPr>
            <w:tcW w:w="1650" w:type="dxa"/>
            <w:vAlign w:val="center"/>
          </w:tcPr>
          <w:p w:rsidR="00FF5D89" w:rsidRDefault="001B7251">
            <w:pPr>
              <w:jc w:val="center"/>
            </w:pPr>
            <w:r>
              <w:rPr>
                <w:rFonts w:eastAsiaTheme="minorEastAsia"/>
                <w:color w:val="000000" w:themeColor="text1"/>
                <w:szCs w:val="21"/>
              </w:rPr>
              <w:t>603019</w:t>
            </w:r>
          </w:p>
        </w:tc>
        <w:tc>
          <w:tcPr>
            <w:tcW w:w="1980" w:type="dxa"/>
            <w:vAlign w:val="center"/>
          </w:tcPr>
          <w:p w:rsidR="00FF5D89" w:rsidRDefault="001B7251">
            <w:pPr>
              <w:jc w:val="center"/>
            </w:pPr>
            <w:r>
              <w:rPr>
                <w:rFonts w:eastAsiaTheme="minorEastAsia"/>
                <w:color w:val="000000" w:themeColor="text1"/>
                <w:szCs w:val="21"/>
              </w:rPr>
              <w:t>中科曙光</w:t>
            </w:r>
          </w:p>
        </w:tc>
        <w:tc>
          <w:tcPr>
            <w:tcW w:w="2880" w:type="dxa"/>
            <w:vAlign w:val="center"/>
          </w:tcPr>
          <w:p w:rsidR="00FF5D89" w:rsidRDefault="001B7251">
            <w:pPr>
              <w:jc w:val="right"/>
            </w:pPr>
            <w:r>
              <w:rPr>
                <w:rFonts w:eastAsiaTheme="minorEastAsia"/>
                <w:color w:val="000000" w:themeColor="text1"/>
                <w:szCs w:val="21"/>
              </w:rPr>
              <w:t>54,946,957.94</w:t>
            </w:r>
          </w:p>
        </w:tc>
        <w:tc>
          <w:tcPr>
            <w:tcW w:w="1620" w:type="dxa"/>
            <w:vAlign w:val="center"/>
          </w:tcPr>
          <w:p w:rsidR="00FF5D89" w:rsidRDefault="001B7251">
            <w:pPr>
              <w:jc w:val="right"/>
            </w:pPr>
            <w:r>
              <w:rPr>
                <w:rFonts w:eastAsiaTheme="minorEastAsia"/>
                <w:color w:val="000000" w:themeColor="text1"/>
                <w:szCs w:val="21"/>
              </w:rPr>
              <w:t>5.88</w:t>
            </w:r>
          </w:p>
        </w:tc>
      </w:tr>
      <w:tr w:rsidR="00FF5D89">
        <w:tc>
          <w:tcPr>
            <w:tcW w:w="870" w:type="dxa"/>
            <w:vAlign w:val="center"/>
          </w:tcPr>
          <w:p w:rsidR="00FF5D89" w:rsidRDefault="001B7251">
            <w:pPr>
              <w:jc w:val="center"/>
            </w:pPr>
            <w:r>
              <w:rPr>
                <w:rFonts w:eastAsiaTheme="minorEastAsia"/>
                <w:color w:val="000000" w:themeColor="text1"/>
                <w:szCs w:val="21"/>
              </w:rPr>
              <w:t>15</w:t>
            </w:r>
          </w:p>
        </w:tc>
        <w:tc>
          <w:tcPr>
            <w:tcW w:w="1650" w:type="dxa"/>
            <w:vAlign w:val="center"/>
          </w:tcPr>
          <w:p w:rsidR="00FF5D89" w:rsidRDefault="001B7251">
            <w:pPr>
              <w:jc w:val="center"/>
            </w:pPr>
            <w:r>
              <w:rPr>
                <w:rFonts w:eastAsiaTheme="minorEastAsia"/>
                <w:color w:val="000000" w:themeColor="text1"/>
                <w:szCs w:val="21"/>
              </w:rPr>
              <w:t>603993</w:t>
            </w:r>
          </w:p>
        </w:tc>
        <w:tc>
          <w:tcPr>
            <w:tcW w:w="1980" w:type="dxa"/>
            <w:vAlign w:val="center"/>
          </w:tcPr>
          <w:p w:rsidR="00FF5D89" w:rsidRDefault="001B7251">
            <w:pPr>
              <w:jc w:val="center"/>
            </w:pPr>
            <w:r>
              <w:rPr>
                <w:rFonts w:eastAsiaTheme="minorEastAsia"/>
                <w:color w:val="000000" w:themeColor="text1"/>
                <w:szCs w:val="21"/>
              </w:rPr>
              <w:t>洛阳钼业</w:t>
            </w:r>
          </w:p>
        </w:tc>
        <w:tc>
          <w:tcPr>
            <w:tcW w:w="2880" w:type="dxa"/>
            <w:vAlign w:val="center"/>
          </w:tcPr>
          <w:p w:rsidR="00FF5D89" w:rsidRDefault="001B7251">
            <w:pPr>
              <w:jc w:val="right"/>
            </w:pPr>
            <w:r>
              <w:rPr>
                <w:rFonts w:eastAsiaTheme="minorEastAsia"/>
                <w:color w:val="000000" w:themeColor="text1"/>
                <w:szCs w:val="21"/>
              </w:rPr>
              <w:t>48,583,324.60</w:t>
            </w:r>
          </w:p>
        </w:tc>
        <w:tc>
          <w:tcPr>
            <w:tcW w:w="1620" w:type="dxa"/>
            <w:vAlign w:val="center"/>
          </w:tcPr>
          <w:p w:rsidR="00FF5D89" w:rsidRDefault="001B7251">
            <w:pPr>
              <w:jc w:val="right"/>
            </w:pPr>
            <w:r>
              <w:rPr>
                <w:rFonts w:eastAsiaTheme="minorEastAsia"/>
                <w:color w:val="000000" w:themeColor="text1"/>
                <w:szCs w:val="21"/>
              </w:rPr>
              <w:t>5.20</w:t>
            </w:r>
          </w:p>
        </w:tc>
      </w:tr>
      <w:tr w:rsidR="00FF5D89">
        <w:tc>
          <w:tcPr>
            <w:tcW w:w="870" w:type="dxa"/>
            <w:vAlign w:val="center"/>
          </w:tcPr>
          <w:p w:rsidR="00FF5D89" w:rsidRDefault="001B7251">
            <w:pPr>
              <w:jc w:val="center"/>
            </w:pPr>
            <w:r>
              <w:rPr>
                <w:rFonts w:eastAsiaTheme="minorEastAsia"/>
                <w:color w:val="000000" w:themeColor="text1"/>
                <w:szCs w:val="21"/>
              </w:rPr>
              <w:t>16</w:t>
            </w:r>
          </w:p>
        </w:tc>
        <w:tc>
          <w:tcPr>
            <w:tcW w:w="1650" w:type="dxa"/>
            <w:vAlign w:val="center"/>
          </w:tcPr>
          <w:p w:rsidR="00FF5D89" w:rsidRDefault="001B7251">
            <w:pPr>
              <w:jc w:val="center"/>
            </w:pPr>
            <w:r>
              <w:rPr>
                <w:rFonts w:eastAsiaTheme="minorEastAsia"/>
                <w:color w:val="000000" w:themeColor="text1"/>
                <w:szCs w:val="21"/>
              </w:rPr>
              <w:t>600884</w:t>
            </w:r>
          </w:p>
        </w:tc>
        <w:tc>
          <w:tcPr>
            <w:tcW w:w="1980" w:type="dxa"/>
            <w:vAlign w:val="center"/>
          </w:tcPr>
          <w:p w:rsidR="00FF5D89" w:rsidRDefault="001B7251">
            <w:pPr>
              <w:jc w:val="center"/>
            </w:pPr>
            <w:r>
              <w:rPr>
                <w:rFonts w:eastAsiaTheme="minorEastAsia"/>
                <w:color w:val="000000" w:themeColor="text1"/>
                <w:szCs w:val="21"/>
              </w:rPr>
              <w:t>杉杉股份</w:t>
            </w:r>
          </w:p>
        </w:tc>
        <w:tc>
          <w:tcPr>
            <w:tcW w:w="2880" w:type="dxa"/>
            <w:vAlign w:val="center"/>
          </w:tcPr>
          <w:p w:rsidR="00FF5D89" w:rsidRDefault="001B7251">
            <w:pPr>
              <w:jc w:val="right"/>
            </w:pPr>
            <w:r>
              <w:rPr>
                <w:rFonts w:eastAsiaTheme="minorEastAsia"/>
                <w:color w:val="000000" w:themeColor="text1"/>
                <w:szCs w:val="21"/>
              </w:rPr>
              <w:t>47,790,714.48</w:t>
            </w:r>
          </w:p>
        </w:tc>
        <w:tc>
          <w:tcPr>
            <w:tcW w:w="1620" w:type="dxa"/>
            <w:vAlign w:val="center"/>
          </w:tcPr>
          <w:p w:rsidR="00FF5D89" w:rsidRDefault="001B7251">
            <w:pPr>
              <w:jc w:val="right"/>
            </w:pPr>
            <w:r>
              <w:rPr>
                <w:rFonts w:eastAsiaTheme="minorEastAsia"/>
                <w:color w:val="000000" w:themeColor="text1"/>
                <w:szCs w:val="21"/>
              </w:rPr>
              <w:t>5.11</w:t>
            </w:r>
          </w:p>
        </w:tc>
      </w:tr>
      <w:tr w:rsidR="00FF5D89">
        <w:tc>
          <w:tcPr>
            <w:tcW w:w="870" w:type="dxa"/>
            <w:vAlign w:val="center"/>
          </w:tcPr>
          <w:p w:rsidR="00FF5D89" w:rsidRDefault="001B7251">
            <w:pPr>
              <w:jc w:val="center"/>
            </w:pPr>
            <w:r>
              <w:rPr>
                <w:rFonts w:eastAsiaTheme="minorEastAsia"/>
                <w:color w:val="000000" w:themeColor="text1"/>
                <w:szCs w:val="21"/>
              </w:rPr>
              <w:t>17</w:t>
            </w:r>
          </w:p>
        </w:tc>
        <w:tc>
          <w:tcPr>
            <w:tcW w:w="1650" w:type="dxa"/>
            <w:vAlign w:val="center"/>
          </w:tcPr>
          <w:p w:rsidR="00FF5D89" w:rsidRDefault="001B7251">
            <w:pPr>
              <w:jc w:val="center"/>
            </w:pPr>
            <w:r>
              <w:rPr>
                <w:rFonts w:eastAsiaTheme="minorEastAsia"/>
                <w:color w:val="000000" w:themeColor="text1"/>
                <w:szCs w:val="21"/>
              </w:rPr>
              <w:t>600887</w:t>
            </w:r>
          </w:p>
        </w:tc>
        <w:tc>
          <w:tcPr>
            <w:tcW w:w="1980" w:type="dxa"/>
            <w:vAlign w:val="center"/>
          </w:tcPr>
          <w:p w:rsidR="00FF5D89" w:rsidRDefault="001B7251">
            <w:pPr>
              <w:jc w:val="center"/>
            </w:pPr>
            <w:r>
              <w:rPr>
                <w:rFonts w:eastAsiaTheme="minorEastAsia"/>
                <w:color w:val="000000" w:themeColor="text1"/>
                <w:szCs w:val="21"/>
              </w:rPr>
              <w:t>伊利股份</w:t>
            </w:r>
          </w:p>
        </w:tc>
        <w:tc>
          <w:tcPr>
            <w:tcW w:w="2880" w:type="dxa"/>
            <w:vAlign w:val="center"/>
          </w:tcPr>
          <w:p w:rsidR="00FF5D89" w:rsidRDefault="001B7251">
            <w:pPr>
              <w:jc w:val="right"/>
            </w:pPr>
            <w:r>
              <w:rPr>
                <w:rFonts w:eastAsiaTheme="minorEastAsia"/>
                <w:color w:val="000000" w:themeColor="text1"/>
                <w:szCs w:val="21"/>
              </w:rPr>
              <w:t>46,896,322.47</w:t>
            </w:r>
          </w:p>
        </w:tc>
        <w:tc>
          <w:tcPr>
            <w:tcW w:w="1620" w:type="dxa"/>
            <w:vAlign w:val="center"/>
          </w:tcPr>
          <w:p w:rsidR="00FF5D89" w:rsidRDefault="001B7251">
            <w:pPr>
              <w:jc w:val="right"/>
            </w:pPr>
            <w:r>
              <w:rPr>
                <w:rFonts w:eastAsiaTheme="minorEastAsia"/>
                <w:color w:val="000000" w:themeColor="text1"/>
                <w:szCs w:val="21"/>
              </w:rPr>
              <w:t>5.02</w:t>
            </w:r>
          </w:p>
        </w:tc>
      </w:tr>
      <w:tr w:rsidR="00FF5D89">
        <w:tc>
          <w:tcPr>
            <w:tcW w:w="870" w:type="dxa"/>
            <w:vAlign w:val="center"/>
          </w:tcPr>
          <w:p w:rsidR="00FF5D89" w:rsidRDefault="001B7251">
            <w:pPr>
              <w:jc w:val="center"/>
            </w:pPr>
            <w:r>
              <w:rPr>
                <w:rFonts w:eastAsiaTheme="minorEastAsia"/>
                <w:color w:val="000000" w:themeColor="text1"/>
                <w:szCs w:val="21"/>
              </w:rPr>
              <w:t>18</w:t>
            </w:r>
          </w:p>
        </w:tc>
        <w:tc>
          <w:tcPr>
            <w:tcW w:w="1650" w:type="dxa"/>
            <w:vAlign w:val="center"/>
          </w:tcPr>
          <w:p w:rsidR="00FF5D89" w:rsidRDefault="001B7251">
            <w:pPr>
              <w:jc w:val="center"/>
            </w:pPr>
            <w:r>
              <w:rPr>
                <w:rFonts w:eastAsiaTheme="minorEastAsia"/>
                <w:color w:val="000000" w:themeColor="text1"/>
                <w:szCs w:val="21"/>
              </w:rPr>
              <w:t>600754</w:t>
            </w:r>
          </w:p>
        </w:tc>
        <w:tc>
          <w:tcPr>
            <w:tcW w:w="1980" w:type="dxa"/>
            <w:vAlign w:val="center"/>
          </w:tcPr>
          <w:p w:rsidR="00FF5D89" w:rsidRDefault="001B7251">
            <w:pPr>
              <w:jc w:val="center"/>
            </w:pPr>
            <w:r>
              <w:rPr>
                <w:rFonts w:eastAsiaTheme="minorEastAsia"/>
                <w:color w:val="000000" w:themeColor="text1"/>
                <w:szCs w:val="21"/>
              </w:rPr>
              <w:t>锦江股份</w:t>
            </w:r>
          </w:p>
        </w:tc>
        <w:tc>
          <w:tcPr>
            <w:tcW w:w="2880" w:type="dxa"/>
            <w:vAlign w:val="center"/>
          </w:tcPr>
          <w:p w:rsidR="00FF5D89" w:rsidRDefault="001B7251">
            <w:pPr>
              <w:jc w:val="right"/>
            </w:pPr>
            <w:r>
              <w:rPr>
                <w:rFonts w:eastAsiaTheme="minorEastAsia"/>
                <w:color w:val="000000" w:themeColor="text1"/>
                <w:szCs w:val="21"/>
              </w:rPr>
              <w:t>39,308,902.11</w:t>
            </w:r>
          </w:p>
        </w:tc>
        <w:tc>
          <w:tcPr>
            <w:tcW w:w="1620" w:type="dxa"/>
            <w:vAlign w:val="center"/>
          </w:tcPr>
          <w:p w:rsidR="00FF5D89" w:rsidRDefault="001B7251">
            <w:pPr>
              <w:jc w:val="right"/>
            </w:pPr>
            <w:r>
              <w:rPr>
                <w:rFonts w:eastAsiaTheme="minorEastAsia"/>
                <w:color w:val="000000" w:themeColor="text1"/>
                <w:szCs w:val="21"/>
              </w:rPr>
              <w:t>4.20</w:t>
            </w:r>
          </w:p>
        </w:tc>
      </w:tr>
      <w:tr w:rsidR="00FF5D89">
        <w:tc>
          <w:tcPr>
            <w:tcW w:w="870" w:type="dxa"/>
            <w:vAlign w:val="center"/>
          </w:tcPr>
          <w:p w:rsidR="00FF5D89" w:rsidRDefault="001B7251">
            <w:pPr>
              <w:jc w:val="center"/>
            </w:pPr>
            <w:r>
              <w:rPr>
                <w:rFonts w:eastAsiaTheme="minorEastAsia"/>
                <w:color w:val="000000" w:themeColor="text1"/>
                <w:szCs w:val="21"/>
              </w:rPr>
              <w:t>19</w:t>
            </w:r>
          </w:p>
        </w:tc>
        <w:tc>
          <w:tcPr>
            <w:tcW w:w="1650" w:type="dxa"/>
            <w:vAlign w:val="center"/>
          </w:tcPr>
          <w:p w:rsidR="00FF5D89" w:rsidRDefault="001B7251">
            <w:pPr>
              <w:jc w:val="center"/>
            </w:pPr>
            <w:r>
              <w:rPr>
                <w:rFonts w:eastAsiaTheme="minorEastAsia"/>
                <w:color w:val="000000" w:themeColor="text1"/>
                <w:szCs w:val="21"/>
              </w:rPr>
              <w:t>300003</w:t>
            </w:r>
          </w:p>
        </w:tc>
        <w:tc>
          <w:tcPr>
            <w:tcW w:w="1980" w:type="dxa"/>
            <w:vAlign w:val="center"/>
          </w:tcPr>
          <w:p w:rsidR="00FF5D89" w:rsidRDefault="001B7251">
            <w:pPr>
              <w:jc w:val="center"/>
            </w:pPr>
            <w:r>
              <w:rPr>
                <w:rFonts w:eastAsiaTheme="minorEastAsia"/>
                <w:color w:val="000000" w:themeColor="text1"/>
                <w:szCs w:val="21"/>
              </w:rPr>
              <w:t>乐普医疗</w:t>
            </w:r>
          </w:p>
        </w:tc>
        <w:tc>
          <w:tcPr>
            <w:tcW w:w="2880" w:type="dxa"/>
            <w:vAlign w:val="center"/>
          </w:tcPr>
          <w:p w:rsidR="00FF5D89" w:rsidRDefault="001B7251">
            <w:pPr>
              <w:jc w:val="right"/>
            </w:pPr>
            <w:r>
              <w:rPr>
                <w:rFonts w:eastAsiaTheme="minorEastAsia"/>
                <w:color w:val="000000" w:themeColor="text1"/>
                <w:szCs w:val="21"/>
              </w:rPr>
              <w:t>38,715,775.13</w:t>
            </w:r>
          </w:p>
        </w:tc>
        <w:tc>
          <w:tcPr>
            <w:tcW w:w="1620" w:type="dxa"/>
            <w:vAlign w:val="center"/>
          </w:tcPr>
          <w:p w:rsidR="00FF5D89" w:rsidRDefault="001B7251">
            <w:pPr>
              <w:jc w:val="right"/>
            </w:pPr>
            <w:r>
              <w:rPr>
                <w:rFonts w:eastAsiaTheme="minorEastAsia"/>
                <w:color w:val="000000" w:themeColor="text1"/>
                <w:szCs w:val="21"/>
              </w:rPr>
              <w:t>4.14</w:t>
            </w:r>
          </w:p>
        </w:tc>
      </w:tr>
      <w:tr w:rsidR="00FF5D89">
        <w:tc>
          <w:tcPr>
            <w:tcW w:w="870" w:type="dxa"/>
            <w:vAlign w:val="center"/>
          </w:tcPr>
          <w:p w:rsidR="00FF5D89" w:rsidRDefault="001B7251">
            <w:pPr>
              <w:jc w:val="center"/>
            </w:pPr>
            <w:r>
              <w:rPr>
                <w:rFonts w:eastAsiaTheme="minorEastAsia"/>
                <w:color w:val="000000" w:themeColor="text1"/>
                <w:szCs w:val="21"/>
              </w:rPr>
              <w:t>20</w:t>
            </w:r>
          </w:p>
        </w:tc>
        <w:tc>
          <w:tcPr>
            <w:tcW w:w="1650" w:type="dxa"/>
            <w:vAlign w:val="center"/>
          </w:tcPr>
          <w:p w:rsidR="00FF5D89" w:rsidRDefault="001B7251">
            <w:pPr>
              <w:jc w:val="center"/>
            </w:pPr>
            <w:r>
              <w:rPr>
                <w:rFonts w:eastAsiaTheme="minorEastAsia"/>
                <w:color w:val="000000" w:themeColor="text1"/>
                <w:szCs w:val="21"/>
              </w:rPr>
              <w:t>601636</w:t>
            </w:r>
          </w:p>
        </w:tc>
        <w:tc>
          <w:tcPr>
            <w:tcW w:w="1980" w:type="dxa"/>
            <w:vAlign w:val="center"/>
          </w:tcPr>
          <w:p w:rsidR="00FF5D89" w:rsidRDefault="001B7251">
            <w:pPr>
              <w:jc w:val="center"/>
            </w:pPr>
            <w:r>
              <w:rPr>
                <w:rFonts w:eastAsiaTheme="minorEastAsia"/>
                <w:color w:val="000000" w:themeColor="text1"/>
                <w:szCs w:val="21"/>
              </w:rPr>
              <w:t>旗滨集团</w:t>
            </w:r>
          </w:p>
        </w:tc>
        <w:tc>
          <w:tcPr>
            <w:tcW w:w="2880" w:type="dxa"/>
            <w:vAlign w:val="center"/>
          </w:tcPr>
          <w:p w:rsidR="00FF5D89" w:rsidRDefault="001B7251">
            <w:pPr>
              <w:jc w:val="right"/>
            </w:pPr>
            <w:r>
              <w:rPr>
                <w:rFonts w:eastAsiaTheme="minorEastAsia"/>
                <w:color w:val="000000" w:themeColor="text1"/>
                <w:szCs w:val="21"/>
              </w:rPr>
              <w:t>38,345,057.15</w:t>
            </w:r>
          </w:p>
        </w:tc>
        <w:tc>
          <w:tcPr>
            <w:tcW w:w="1620" w:type="dxa"/>
            <w:vAlign w:val="center"/>
          </w:tcPr>
          <w:p w:rsidR="00FF5D89" w:rsidRDefault="001B7251">
            <w:pPr>
              <w:jc w:val="right"/>
            </w:pPr>
            <w:r>
              <w:rPr>
                <w:rFonts w:eastAsiaTheme="minorEastAsia"/>
                <w:color w:val="000000" w:themeColor="text1"/>
                <w:szCs w:val="21"/>
              </w:rPr>
              <w:t>4.10</w:t>
            </w:r>
          </w:p>
        </w:tc>
      </w:tr>
      <w:tr w:rsidR="00FF5D89">
        <w:tc>
          <w:tcPr>
            <w:tcW w:w="870" w:type="dxa"/>
            <w:vAlign w:val="center"/>
          </w:tcPr>
          <w:p w:rsidR="00FF5D89" w:rsidRDefault="001B7251">
            <w:pPr>
              <w:jc w:val="center"/>
            </w:pPr>
            <w:r>
              <w:rPr>
                <w:rFonts w:eastAsiaTheme="minorEastAsia"/>
                <w:color w:val="000000" w:themeColor="text1"/>
                <w:szCs w:val="21"/>
              </w:rPr>
              <w:t>21</w:t>
            </w:r>
          </w:p>
        </w:tc>
        <w:tc>
          <w:tcPr>
            <w:tcW w:w="1650" w:type="dxa"/>
            <w:vAlign w:val="center"/>
          </w:tcPr>
          <w:p w:rsidR="00FF5D89" w:rsidRDefault="001B7251">
            <w:pPr>
              <w:jc w:val="center"/>
            </w:pPr>
            <w:r>
              <w:rPr>
                <w:rFonts w:eastAsiaTheme="minorEastAsia"/>
                <w:color w:val="000000" w:themeColor="text1"/>
                <w:szCs w:val="21"/>
              </w:rPr>
              <w:t>300340</w:t>
            </w:r>
          </w:p>
        </w:tc>
        <w:tc>
          <w:tcPr>
            <w:tcW w:w="1980" w:type="dxa"/>
            <w:vAlign w:val="center"/>
          </w:tcPr>
          <w:p w:rsidR="00FF5D89" w:rsidRDefault="001B7251">
            <w:pPr>
              <w:jc w:val="center"/>
            </w:pPr>
            <w:r>
              <w:rPr>
                <w:rFonts w:eastAsiaTheme="minorEastAsia"/>
                <w:color w:val="000000" w:themeColor="text1"/>
                <w:szCs w:val="21"/>
              </w:rPr>
              <w:t>科恒股份</w:t>
            </w:r>
          </w:p>
        </w:tc>
        <w:tc>
          <w:tcPr>
            <w:tcW w:w="2880" w:type="dxa"/>
            <w:vAlign w:val="center"/>
          </w:tcPr>
          <w:p w:rsidR="00FF5D89" w:rsidRDefault="001B7251">
            <w:pPr>
              <w:jc w:val="right"/>
            </w:pPr>
            <w:r>
              <w:rPr>
                <w:rFonts w:eastAsiaTheme="minorEastAsia"/>
                <w:color w:val="000000" w:themeColor="text1"/>
                <w:szCs w:val="21"/>
              </w:rPr>
              <w:t>35,701,030.11</w:t>
            </w:r>
          </w:p>
        </w:tc>
        <w:tc>
          <w:tcPr>
            <w:tcW w:w="1620" w:type="dxa"/>
            <w:vAlign w:val="center"/>
          </w:tcPr>
          <w:p w:rsidR="00FF5D89" w:rsidRDefault="001B7251">
            <w:pPr>
              <w:jc w:val="right"/>
            </w:pPr>
            <w:r>
              <w:rPr>
                <w:rFonts w:eastAsiaTheme="minorEastAsia"/>
                <w:color w:val="000000" w:themeColor="text1"/>
                <w:szCs w:val="21"/>
              </w:rPr>
              <w:t>3.82</w:t>
            </w:r>
          </w:p>
        </w:tc>
      </w:tr>
      <w:tr w:rsidR="00FF5D89">
        <w:tc>
          <w:tcPr>
            <w:tcW w:w="870" w:type="dxa"/>
            <w:vAlign w:val="center"/>
          </w:tcPr>
          <w:p w:rsidR="00FF5D89" w:rsidRDefault="001B7251">
            <w:pPr>
              <w:jc w:val="center"/>
            </w:pPr>
            <w:r>
              <w:rPr>
                <w:rFonts w:eastAsiaTheme="minorEastAsia"/>
                <w:color w:val="000000" w:themeColor="text1"/>
                <w:szCs w:val="21"/>
              </w:rPr>
              <w:t>22</w:t>
            </w:r>
          </w:p>
        </w:tc>
        <w:tc>
          <w:tcPr>
            <w:tcW w:w="1650" w:type="dxa"/>
            <w:vAlign w:val="center"/>
          </w:tcPr>
          <w:p w:rsidR="00FF5D89" w:rsidRDefault="001B7251">
            <w:pPr>
              <w:jc w:val="center"/>
            </w:pPr>
            <w:r>
              <w:rPr>
                <w:rFonts w:eastAsiaTheme="minorEastAsia"/>
                <w:color w:val="000000" w:themeColor="text1"/>
                <w:szCs w:val="21"/>
              </w:rPr>
              <w:t>002384</w:t>
            </w:r>
          </w:p>
        </w:tc>
        <w:tc>
          <w:tcPr>
            <w:tcW w:w="1980" w:type="dxa"/>
            <w:vAlign w:val="center"/>
          </w:tcPr>
          <w:p w:rsidR="00FF5D89" w:rsidRDefault="001B7251">
            <w:pPr>
              <w:jc w:val="center"/>
            </w:pPr>
            <w:r>
              <w:rPr>
                <w:rFonts w:eastAsiaTheme="minorEastAsia"/>
                <w:color w:val="000000" w:themeColor="text1"/>
                <w:szCs w:val="21"/>
              </w:rPr>
              <w:t>东山精密</w:t>
            </w:r>
          </w:p>
        </w:tc>
        <w:tc>
          <w:tcPr>
            <w:tcW w:w="2880" w:type="dxa"/>
            <w:vAlign w:val="center"/>
          </w:tcPr>
          <w:p w:rsidR="00FF5D89" w:rsidRDefault="001B7251">
            <w:pPr>
              <w:jc w:val="right"/>
            </w:pPr>
            <w:r>
              <w:rPr>
                <w:rFonts w:eastAsiaTheme="minorEastAsia"/>
                <w:color w:val="000000" w:themeColor="text1"/>
                <w:szCs w:val="21"/>
              </w:rPr>
              <w:t>33,991,511.10</w:t>
            </w:r>
          </w:p>
        </w:tc>
        <w:tc>
          <w:tcPr>
            <w:tcW w:w="1620" w:type="dxa"/>
            <w:vAlign w:val="center"/>
          </w:tcPr>
          <w:p w:rsidR="00FF5D89" w:rsidRDefault="001B7251">
            <w:pPr>
              <w:jc w:val="right"/>
            </w:pPr>
            <w:r>
              <w:rPr>
                <w:rFonts w:eastAsiaTheme="minorEastAsia"/>
                <w:color w:val="000000" w:themeColor="text1"/>
                <w:szCs w:val="21"/>
              </w:rPr>
              <w:t>3.64</w:t>
            </w:r>
          </w:p>
        </w:tc>
      </w:tr>
      <w:tr w:rsidR="00FF5D89">
        <w:tc>
          <w:tcPr>
            <w:tcW w:w="870" w:type="dxa"/>
            <w:vAlign w:val="center"/>
          </w:tcPr>
          <w:p w:rsidR="00FF5D89" w:rsidRDefault="001B7251">
            <w:pPr>
              <w:jc w:val="center"/>
            </w:pPr>
            <w:r>
              <w:rPr>
                <w:rFonts w:eastAsiaTheme="minorEastAsia"/>
                <w:color w:val="000000" w:themeColor="text1"/>
                <w:szCs w:val="21"/>
              </w:rPr>
              <w:t>23</w:t>
            </w:r>
          </w:p>
        </w:tc>
        <w:tc>
          <w:tcPr>
            <w:tcW w:w="1650" w:type="dxa"/>
            <w:vAlign w:val="center"/>
          </w:tcPr>
          <w:p w:rsidR="00FF5D89" w:rsidRDefault="001B7251">
            <w:pPr>
              <w:jc w:val="center"/>
            </w:pPr>
            <w:r>
              <w:rPr>
                <w:rFonts w:eastAsiaTheme="minorEastAsia"/>
                <w:color w:val="000000" w:themeColor="text1"/>
                <w:szCs w:val="21"/>
              </w:rPr>
              <w:t>002415</w:t>
            </w:r>
          </w:p>
        </w:tc>
        <w:tc>
          <w:tcPr>
            <w:tcW w:w="1980" w:type="dxa"/>
            <w:vAlign w:val="center"/>
          </w:tcPr>
          <w:p w:rsidR="00FF5D89" w:rsidRDefault="001B7251">
            <w:pPr>
              <w:jc w:val="center"/>
            </w:pPr>
            <w:r>
              <w:rPr>
                <w:rFonts w:eastAsiaTheme="minorEastAsia"/>
                <w:color w:val="000000" w:themeColor="text1"/>
                <w:szCs w:val="21"/>
              </w:rPr>
              <w:t>海康威视</w:t>
            </w:r>
          </w:p>
        </w:tc>
        <w:tc>
          <w:tcPr>
            <w:tcW w:w="2880" w:type="dxa"/>
            <w:vAlign w:val="center"/>
          </w:tcPr>
          <w:p w:rsidR="00FF5D89" w:rsidRDefault="001B7251">
            <w:pPr>
              <w:jc w:val="right"/>
            </w:pPr>
            <w:r>
              <w:rPr>
                <w:rFonts w:eastAsiaTheme="minorEastAsia"/>
                <w:color w:val="000000" w:themeColor="text1"/>
                <w:szCs w:val="21"/>
              </w:rPr>
              <w:t>33,769,879.56</w:t>
            </w:r>
          </w:p>
        </w:tc>
        <w:tc>
          <w:tcPr>
            <w:tcW w:w="1620" w:type="dxa"/>
            <w:vAlign w:val="center"/>
          </w:tcPr>
          <w:p w:rsidR="00FF5D89" w:rsidRDefault="001B7251">
            <w:pPr>
              <w:jc w:val="right"/>
            </w:pPr>
            <w:r>
              <w:rPr>
                <w:rFonts w:eastAsiaTheme="minorEastAsia"/>
                <w:color w:val="000000" w:themeColor="text1"/>
                <w:szCs w:val="21"/>
              </w:rPr>
              <w:t>3.61</w:t>
            </w:r>
          </w:p>
        </w:tc>
      </w:tr>
      <w:tr w:rsidR="00FF5D89">
        <w:tc>
          <w:tcPr>
            <w:tcW w:w="870" w:type="dxa"/>
            <w:vAlign w:val="center"/>
          </w:tcPr>
          <w:p w:rsidR="00FF5D89" w:rsidRDefault="001B7251">
            <w:pPr>
              <w:jc w:val="center"/>
            </w:pPr>
            <w:r>
              <w:rPr>
                <w:rFonts w:eastAsiaTheme="minorEastAsia"/>
                <w:color w:val="000000" w:themeColor="text1"/>
                <w:szCs w:val="21"/>
              </w:rPr>
              <w:t>24</w:t>
            </w:r>
          </w:p>
        </w:tc>
        <w:tc>
          <w:tcPr>
            <w:tcW w:w="1650" w:type="dxa"/>
            <w:vAlign w:val="center"/>
          </w:tcPr>
          <w:p w:rsidR="00FF5D89" w:rsidRDefault="001B7251">
            <w:pPr>
              <w:jc w:val="center"/>
            </w:pPr>
            <w:r>
              <w:rPr>
                <w:rFonts w:eastAsiaTheme="minorEastAsia"/>
                <w:color w:val="000000" w:themeColor="text1"/>
                <w:szCs w:val="21"/>
              </w:rPr>
              <w:t>002008</w:t>
            </w:r>
          </w:p>
        </w:tc>
        <w:tc>
          <w:tcPr>
            <w:tcW w:w="1980" w:type="dxa"/>
            <w:vAlign w:val="center"/>
          </w:tcPr>
          <w:p w:rsidR="00FF5D89" w:rsidRDefault="001B7251">
            <w:pPr>
              <w:jc w:val="center"/>
            </w:pPr>
            <w:r>
              <w:rPr>
                <w:rFonts w:eastAsiaTheme="minorEastAsia"/>
                <w:color w:val="000000" w:themeColor="text1"/>
                <w:szCs w:val="21"/>
              </w:rPr>
              <w:t>大族激光</w:t>
            </w:r>
          </w:p>
        </w:tc>
        <w:tc>
          <w:tcPr>
            <w:tcW w:w="2880" w:type="dxa"/>
            <w:vAlign w:val="center"/>
          </w:tcPr>
          <w:p w:rsidR="00FF5D89" w:rsidRDefault="001B7251">
            <w:pPr>
              <w:jc w:val="right"/>
            </w:pPr>
            <w:r>
              <w:rPr>
                <w:rFonts w:eastAsiaTheme="minorEastAsia"/>
                <w:color w:val="000000" w:themeColor="text1"/>
                <w:szCs w:val="21"/>
              </w:rPr>
              <w:t>33,651,480.61</w:t>
            </w:r>
          </w:p>
        </w:tc>
        <w:tc>
          <w:tcPr>
            <w:tcW w:w="1620" w:type="dxa"/>
            <w:vAlign w:val="center"/>
          </w:tcPr>
          <w:p w:rsidR="00FF5D89" w:rsidRDefault="001B7251">
            <w:pPr>
              <w:jc w:val="right"/>
            </w:pPr>
            <w:r>
              <w:rPr>
                <w:rFonts w:eastAsiaTheme="minorEastAsia"/>
                <w:color w:val="000000" w:themeColor="text1"/>
                <w:szCs w:val="21"/>
              </w:rPr>
              <w:t>3.60</w:t>
            </w:r>
          </w:p>
        </w:tc>
      </w:tr>
      <w:tr w:rsidR="00FF5D89">
        <w:tc>
          <w:tcPr>
            <w:tcW w:w="870" w:type="dxa"/>
            <w:vAlign w:val="center"/>
          </w:tcPr>
          <w:p w:rsidR="00FF5D89" w:rsidRDefault="001B7251">
            <w:pPr>
              <w:jc w:val="center"/>
            </w:pPr>
            <w:r>
              <w:rPr>
                <w:rFonts w:eastAsiaTheme="minorEastAsia"/>
                <w:color w:val="000000" w:themeColor="text1"/>
                <w:szCs w:val="21"/>
              </w:rPr>
              <w:t>25</w:t>
            </w:r>
          </w:p>
        </w:tc>
        <w:tc>
          <w:tcPr>
            <w:tcW w:w="1650" w:type="dxa"/>
            <w:vAlign w:val="center"/>
          </w:tcPr>
          <w:p w:rsidR="00FF5D89" w:rsidRDefault="001B7251">
            <w:pPr>
              <w:jc w:val="center"/>
            </w:pPr>
            <w:r>
              <w:rPr>
                <w:rFonts w:eastAsiaTheme="minorEastAsia"/>
                <w:color w:val="000000" w:themeColor="text1"/>
                <w:szCs w:val="21"/>
              </w:rPr>
              <w:t>300115</w:t>
            </w:r>
          </w:p>
        </w:tc>
        <w:tc>
          <w:tcPr>
            <w:tcW w:w="1980" w:type="dxa"/>
            <w:vAlign w:val="center"/>
          </w:tcPr>
          <w:p w:rsidR="00FF5D89" w:rsidRDefault="001B7251">
            <w:pPr>
              <w:jc w:val="center"/>
            </w:pPr>
            <w:r>
              <w:rPr>
                <w:rFonts w:eastAsiaTheme="minorEastAsia"/>
                <w:color w:val="000000" w:themeColor="text1"/>
                <w:szCs w:val="21"/>
              </w:rPr>
              <w:t>长盈精密</w:t>
            </w:r>
          </w:p>
        </w:tc>
        <w:tc>
          <w:tcPr>
            <w:tcW w:w="2880" w:type="dxa"/>
            <w:vAlign w:val="center"/>
          </w:tcPr>
          <w:p w:rsidR="00FF5D89" w:rsidRDefault="001B7251">
            <w:pPr>
              <w:jc w:val="right"/>
            </w:pPr>
            <w:r>
              <w:rPr>
                <w:rFonts w:eastAsiaTheme="minorEastAsia"/>
                <w:color w:val="000000" w:themeColor="text1"/>
                <w:szCs w:val="21"/>
              </w:rPr>
              <w:t>33,043,275.35</w:t>
            </w:r>
          </w:p>
        </w:tc>
        <w:tc>
          <w:tcPr>
            <w:tcW w:w="1620" w:type="dxa"/>
            <w:vAlign w:val="center"/>
          </w:tcPr>
          <w:p w:rsidR="00FF5D89" w:rsidRDefault="001B7251">
            <w:pPr>
              <w:jc w:val="right"/>
            </w:pPr>
            <w:r>
              <w:rPr>
                <w:rFonts w:eastAsiaTheme="minorEastAsia"/>
                <w:color w:val="000000" w:themeColor="text1"/>
                <w:szCs w:val="21"/>
              </w:rPr>
              <w:t>3.53</w:t>
            </w:r>
          </w:p>
        </w:tc>
      </w:tr>
      <w:tr w:rsidR="00FF5D89">
        <w:tc>
          <w:tcPr>
            <w:tcW w:w="870" w:type="dxa"/>
            <w:vAlign w:val="center"/>
          </w:tcPr>
          <w:p w:rsidR="00FF5D89" w:rsidRDefault="001B7251">
            <w:pPr>
              <w:jc w:val="center"/>
            </w:pPr>
            <w:r>
              <w:rPr>
                <w:rFonts w:eastAsiaTheme="minorEastAsia"/>
                <w:color w:val="000000" w:themeColor="text1"/>
                <w:szCs w:val="21"/>
              </w:rPr>
              <w:t>26</w:t>
            </w:r>
          </w:p>
        </w:tc>
        <w:tc>
          <w:tcPr>
            <w:tcW w:w="1650" w:type="dxa"/>
            <w:vAlign w:val="center"/>
          </w:tcPr>
          <w:p w:rsidR="00FF5D89" w:rsidRDefault="001B7251">
            <w:pPr>
              <w:jc w:val="center"/>
            </w:pPr>
            <w:r>
              <w:rPr>
                <w:rFonts w:eastAsiaTheme="minorEastAsia"/>
                <w:color w:val="000000" w:themeColor="text1"/>
                <w:szCs w:val="21"/>
              </w:rPr>
              <w:t>600711</w:t>
            </w:r>
          </w:p>
        </w:tc>
        <w:tc>
          <w:tcPr>
            <w:tcW w:w="1980" w:type="dxa"/>
            <w:vAlign w:val="center"/>
          </w:tcPr>
          <w:p w:rsidR="00FF5D89" w:rsidRDefault="001B7251">
            <w:pPr>
              <w:jc w:val="center"/>
            </w:pPr>
            <w:r>
              <w:rPr>
                <w:rFonts w:eastAsiaTheme="minorEastAsia"/>
                <w:color w:val="000000" w:themeColor="text1"/>
                <w:szCs w:val="21"/>
              </w:rPr>
              <w:t>盛屯矿业</w:t>
            </w:r>
          </w:p>
        </w:tc>
        <w:tc>
          <w:tcPr>
            <w:tcW w:w="2880" w:type="dxa"/>
            <w:vAlign w:val="center"/>
          </w:tcPr>
          <w:p w:rsidR="00FF5D89" w:rsidRDefault="001B7251">
            <w:pPr>
              <w:jc w:val="right"/>
            </w:pPr>
            <w:r>
              <w:rPr>
                <w:rFonts w:eastAsiaTheme="minorEastAsia"/>
                <w:color w:val="000000" w:themeColor="text1"/>
                <w:szCs w:val="21"/>
              </w:rPr>
              <w:t>31,279,349.40</w:t>
            </w:r>
          </w:p>
        </w:tc>
        <w:tc>
          <w:tcPr>
            <w:tcW w:w="1620" w:type="dxa"/>
            <w:vAlign w:val="center"/>
          </w:tcPr>
          <w:p w:rsidR="00FF5D89" w:rsidRDefault="001B7251">
            <w:pPr>
              <w:jc w:val="right"/>
            </w:pPr>
            <w:r>
              <w:rPr>
                <w:rFonts w:eastAsiaTheme="minorEastAsia"/>
                <w:color w:val="000000" w:themeColor="text1"/>
                <w:szCs w:val="21"/>
              </w:rPr>
              <w:t>3.35</w:t>
            </w:r>
          </w:p>
        </w:tc>
      </w:tr>
      <w:tr w:rsidR="00FF5D89">
        <w:tc>
          <w:tcPr>
            <w:tcW w:w="870" w:type="dxa"/>
            <w:vAlign w:val="center"/>
          </w:tcPr>
          <w:p w:rsidR="00FF5D89" w:rsidRDefault="001B7251">
            <w:pPr>
              <w:jc w:val="center"/>
            </w:pPr>
            <w:r>
              <w:rPr>
                <w:rFonts w:eastAsiaTheme="minorEastAsia"/>
                <w:color w:val="000000" w:themeColor="text1"/>
                <w:szCs w:val="21"/>
              </w:rPr>
              <w:t>27</w:t>
            </w:r>
          </w:p>
        </w:tc>
        <w:tc>
          <w:tcPr>
            <w:tcW w:w="1650" w:type="dxa"/>
            <w:vAlign w:val="center"/>
          </w:tcPr>
          <w:p w:rsidR="00FF5D89" w:rsidRDefault="001B7251">
            <w:pPr>
              <w:jc w:val="center"/>
            </w:pPr>
            <w:r>
              <w:rPr>
                <w:rFonts w:eastAsiaTheme="minorEastAsia"/>
                <w:color w:val="000000" w:themeColor="text1"/>
                <w:szCs w:val="21"/>
              </w:rPr>
              <w:t>600438</w:t>
            </w:r>
          </w:p>
        </w:tc>
        <w:tc>
          <w:tcPr>
            <w:tcW w:w="1980" w:type="dxa"/>
            <w:vAlign w:val="center"/>
          </w:tcPr>
          <w:p w:rsidR="00FF5D89" w:rsidRDefault="001B7251">
            <w:pPr>
              <w:jc w:val="center"/>
            </w:pPr>
            <w:r>
              <w:rPr>
                <w:rFonts w:eastAsiaTheme="minorEastAsia"/>
                <w:color w:val="000000" w:themeColor="text1"/>
                <w:szCs w:val="21"/>
              </w:rPr>
              <w:t>通威股份</w:t>
            </w:r>
          </w:p>
        </w:tc>
        <w:tc>
          <w:tcPr>
            <w:tcW w:w="2880" w:type="dxa"/>
            <w:vAlign w:val="center"/>
          </w:tcPr>
          <w:p w:rsidR="00FF5D89" w:rsidRDefault="001B7251">
            <w:pPr>
              <w:jc w:val="right"/>
            </w:pPr>
            <w:r>
              <w:rPr>
                <w:rFonts w:eastAsiaTheme="minorEastAsia"/>
                <w:color w:val="000000" w:themeColor="text1"/>
                <w:szCs w:val="21"/>
              </w:rPr>
              <w:t>31,264,907.42</w:t>
            </w:r>
          </w:p>
        </w:tc>
        <w:tc>
          <w:tcPr>
            <w:tcW w:w="1620" w:type="dxa"/>
            <w:vAlign w:val="center"/>
          </w:tcPr>
          <w:p w:rsidR="00FF5D89" w:rsidRDefault="001B7251">
            <w:pPr>
              <w:jc w:val="right"/>
            </w:pPr>
            <w:r>
              <w:rPr>
                <w:rFonts w:eastAsiaTheme="minorEastAsia"/>
                <w:color w:val="000000" w:themeColor="text1"/>
                <w:szCs w:val="21"/>
              </w:rPr>
              <w:t>3.34</w:t>
            </w:r>
          </w:p>
        </w:tc>
      </w:tr>
      <w:tr w:rsidR="00FF5D89">
        <w:tc>
          <w:tcPr>
            <w:tcW w:w="870" w:type="dxa"/>
            <w:vAlign w:val="center"/>
          </w:tcPr>
          <w:p w:rsidR="00FF5D89" w:rsidRDefault="001B7251">
            <w:pPr>
              <w:jc w:val="center"/>
            </w:pPr>
            <w:r>
              <w:rPr>
                <w:rFonts w:eastAsiaTheme="minorEastAsia"/>
                <w:color w:val="000000" w:themeColor="text1"/>
                <w:szCs w:val="21"/>
              </w:rPr>
              <w:t>28</w:t>
            </w:r>
          </w:p>
        </w:tc>
        <w:tc>
          <w:tcPr>
            <w:tcW w:w="1650" w:type="dxa"/>
            <w:vAlign w:val="center"/>
          </w:tcPr>
          <w:p w:rsidR="00FF5D89" w:rsidRDefault="001B7251">
            <w:pPr>
              <w:jc w:val="center"/>
            </w:pPr>
            <w:r>
              <w:rPr>
                <w:rFonts w:eastAsiaTheme="minorEastAsia"/>
                <w:color w:val="000000" w:themeColor="text1"/>
                <w:szCs w:val="21"/>
              </w:rPr>
              <w:t>000921</w:t>
            </w:r>
          </w:p>
        </w:tc>
        <w:tc>
          <w:tcPr>
            <w:tcW w:w="1980" w:type="dxa"/>
            <w:vAlign w:val="center"/>
          </w:tcPr>
          <w:p w:rsidR="00FF5D89" w:rsidRDefault="001B7251">
            <w:pPr>
              <w:jc w:val="center"/>
            </w:pPr>
            <w:r>
              <w:rPr>
                <w:rFonts w:eastAsiaTheme="minorEastAsia"/>
                <w:color w:val="000000" w:themeColor="text1"/>
                <w:szCs w:val="21"/>
              </w:rPr>
              <w:t>海信家电</w:t>
            </w:r>
          </w:p>
        </w:tc>
        <w:tc>
          <w:tcPr>
            <w:tcW w:w="2880" w:type="dxa"/>
            <w:vAlign w:val="center"/>
          </w:tcPr>
          <w:p w:rsidR="00FF5D89" w:rsidRDefault="001B7251">
            <w:pPr>
              <w:jc w:val="right"/>
            </w:pPr>
            <w:r>
              <w:rPr>
                <w:rFonts w:eastAsiaTheme="minorEastAsia"/>
                <w:color w:val="000000" w:themeColor="text1"/>
                <w:szCs w:val="21"/>
              </w:rPr>
              <w:t>31,080,537.91</w:t>
            </w:r>
          </w:p>
        </w:tc>
        <w:tc>
          <w:tcPr>
            <w:tcW w:w="1620" w:type="dxa"/>
            <w:vAlign w:val="center"/>
          </w:tcPr>
          <w:p w:rsidR="00FF5D89" w:rsidRDefault="001B7251">
            <w:pPr>
              <w:jc w:val="right"/>
            </w:pPr>
            <w:r>
              <w:rPr>
                <w:rFonts w:eastAsiaTheme="minorEastAsia"/>
                <w:color w:val="000000" w:themeColor="text1"/>
                <w:szCs w:val="21"/>
              </w:rPr>
              <w:t>3.32</w:t>
            </w:r>
          </w:p>
        </w:tc>
      </w:tr>
      <w:tr w:rsidR="00FF5D89">
        <w:tc>
          <w:tcPr>
            <w:tcW w:w="870" w:type="dxa"/>
            <w:vAlign w:val="center"/>
          </w:tcPr>
          <w:p w:rsidR="00FF5D89" w:rsidRDefault="001B7251">
            <w:pPr>
              <w:jc w:val="center"/>
            </w:pPr>
            <w:r>
              <w:rPr>
                <w:rFonts w:eastAsiaTheme="minorEastAsia"/>
                <w:color w:val="000000" w:themeColor="text1"/>
                <w:szCs w:val="21"/>
              </w:rPr>
              <w:t>29</w:t>
            </w:r>
          </w:p>
        </w:tc>
        <w:tc>
          <w:tcPr>
            <w:tcW w:w="1650" w:type="dxa"/>
            <w:vAlign w:val="center"/>
          </w:tcPr>
          <w:p w:rsidR="00FF5D89" w:rsidRDefault="001B7251">
            <w:pPr>
              <w:jc w:val="center"/>
            </w:pPr>
            <w:r>
              <w:rPr>
                <w:rFonts w:eastAsiaTheme="minorEastAsia"/>
                <w:color w:val="000000" w:themeColor="text1"/>
                <w:szCs w:val="21"/>
              </w:rPr>
              <w:t>600258</w:t>
            </w:r>
          </w:p>
        </w:tc>
        <w:tc>
          <w:tcPr>
            <w:tcW w:w="1980" w:type="dxa"/>
            <w:vAlign w:val="center"/>
          </w:tcPr>
          <w:p w:rsidR="00FF5D89" w:rsidRDefault="001B7251">
            <w:pPr>
              <w:jc w:val="center"/>
            </w:pPr>
            <w:r>
              <w:rPr>
                <w:rFonts w:eastAsiaTheme="minorEastAsia"/>
                <w:color w:val="000000" w:themeColor="text1"/>
                <w:szCs w:val="21"/>
              </w:rPr>
              <w:t>首旅酒店</w:t>
            </w:r>
          </w:p>
        </w:tc>
        <w:tc>
          <w:tcPr>
            <w:tcW w:w="2880" w:type="dxa"/>
            <w:vAlign w:val="center"/>
          </w:tcPr>
          <w:p w:rsidR="00FF5D89" w:rsidRDefault="001B7251">
            <w:pPr>
              <w:jc w:val="right"/>
            </w:pPr>
            <w:r>
              <w:rPr>
                <w:rFonts w:eastAsiaTheme="minorEastAsia"/>
                <w:color w:val="000000" w:themeColor="text1"/>
                <w:szCs w:val="21"/>
              </w:rPr>
              <w:t>30,857,124.77</w:t>
            </w:r>
          </w:p>
        </w:tc>
        <w:tc>
          <w:tcPr>
            <w:tcW w:w="1620" w:type="dxa"/>
            <w:vAlign w:val="center"/>
          </w:tcPr>
          <w:p w:rsidR="00FF5D89" w:rsidRDefault="001B7251">
            <w:pPr>
              <w:jc w:val="right"/>
            </w:pPr>
            <w:r>
              <w:rPr>
                <w:rFonts w:eastAsiaTheme="minorEastAsia"/>
                <w:color w:val="000000" w:themeColor="text1"/>
                <w:szCs w:val="21"/>
              </w:rPr>
              <w:t>3.30</w:t>
            </w:r>
          </w:p>
        </w:tc>
      </w:tr>
      <w:tr w:rsidR="00FF5D89">
        <w:tc>
          <w:tcPr>
            <w:tcW w:w="870" w:type="dxa"/>
            <w:vAlign w:val="center"/>
          </w:tcPr>
          <w:p w:rsidR="00FF5D89" w:rsidRDefault="001B7251">
            <w:pPr>
              <w:jc w:val="center"/>
            </w:pPr>
            <w:r>
              <w:rPr>
                <w:rFonts w:eastAsiaTheme="minorEastAsia"/>
                <w:color w:val="000000" w:themeColor="text1"/>
                <w:szCs w:val="21"/>
              </w:rPr>
              <w:t>30</w:t>
            </w:r>
          </w:p>
        </w:tc>
        <w:tc>
          <w:tcPr>
            <w:tcW w:w="1650" w:type="dxa"/>
            <w:vAlign w:val="center"/>
          </w:tcPr>
          <w:p w:rsidR="00FF5D89" w:rsidRDefault="001B7251">
            <w:pPr>
              <w:jc w:val="center"/>
            </w:pPr>
            <w:r>
              <w:rPr>
                <w:rFonts w:eastAsiaTheme="minorEastAsia"/>
                <w:color w:val="000000" w:themeColor="text1"/>
                <w:szCs w:val="21"/>
              </w:rPr>
              <w:t>002304</w:t>
            </w:r>
          </w:p>
        </w:tc>
        <w:tc>
          <w:tcPr>
            <w:tcW w:w="1980" w:type="dxa"/>
            <w:vAlign w:val="center"/>
          </w:tcPr>
          <w:p w:rsidR="00FF5D89" w:rsidRDefault="001B7251">
            <w:pPr>
              <w:jc w:val="center"/>
            </w:pPr>
            <w:r>
              <w:rPr>
                <w:rFonts w:eastAsiaTheme="minorEastAsia"/>
                <w:color w:val="000000" w:themeColor="text1"/>
                <w:szCs w:val="21"/>
              </w:rPr>
              <w:t>洋河股份</w:t>
            </w:r>
          </w:p>
        </w:tc>
        <w:tc>
          <w:tcPr>
            <w:tcW w:w="2880" w:type="dxa"/>
            <w:vAlign w:val="center"/>
          </w:tcPr>
          <w:p w:rsidR="00FF5D89" w:rsidRDefault="001B7251">
            <w:pPr>
              <w:jc w:val="right"/>
            </w:pPr>
            <w:r>
              <w:rPr>
                <w:rFonts w:eastAsiaTheme="minorEastAsia"/>
                <w:color w:val="000000" w:themeColor="text1"/>
                <w:szCs w:val="21"/>
              </w:rPr>
              <w:t>29,013,516.01</w:t>
            </w:r>
          </w:p>
        </w:tc>
        <w:tc>
          <w:tcPr>
            <w:tcW w:w="1620" w:type="dxa"/>
            <w:vAlign w:val="center"/>
          </w:tcPr>
          <w:p w:rsidR="00FF5D89" w:rsidRDefault="001B7251">
            <w:pPr>
              <w:jc w:val="right"/>
            </w:pPr>
            <w:r>
              <w:rPr>
                <w:rFonts w:eastAsiaTheme="minorEastAsia"/>
                <w:color w:val="000000" w:themeColor="text1"/>
                <w:szCs w:val="21"/>
              </w:rPr>
              <w:t>3.10</w:t>
            </w:r>
          </w:p>
        </w:tc>
      </w:tr>
      <w:tr w:rsidR="00FF5D89">
        <w:tc>
          <w:tcPr>
            <w:tcW w:w="870" w:type="dxa"/>
            <w:vAlign w:val="center"/>
          </w:tcPr>
          <w:p w:rsidR="00FF5D89" w:rsidRDefault="001B7251">
            <w:pPr>
              <w:jc w:val="center"/>
            </w:pPr>
            <w:r>
              <w:rPr>
                <w:rFonts w:eastAsiaTheme="minorEastAsia"/>
                <w:color w:val="000000" w:themeColor="text1"/>
                <w:szCs w:val="21"/>
              </w:rPr>
              <w:t>31</w:t>
            </w:r>
          </w:p>
        </w:tc>
        <w:tc>
          <w:tcPr>
            <w:tcW w:w="1650" w:type="dxa"/>
            <w:vAlign w:val="center"/>
          </w:tcPr>
          <w:p w:rsidR="00FF5D89" w:rsidRDefault="001B7251">
            <w:pPr>
              <w:jc w:val="center"/>
            </w:pPr>
            <w:r>
              <w:rPr>
                <w:rFonts w:eastAsiaTheme="minorEastAsia"/>
                <w:color w:val="000000" w:themeColor="text1"/>
                <w:szCs w:val="21"/>
              </w:rPr>
              <w:t>002635</w:t>
            </w:r>
          </w:p>
        </w:tc>
        <w:tc>
          <w:tcPr>
            <w:tcW w:w="1980" w:type="dxa"/>
            <w:vAlign w:val="center"/>
          </w:tcPr>
          <w:p w:rsidR="00FF5D89" w:rsidRDefault="001B7251">
            <w:pPr>
              <w:jc w:val="center"/>
            </w:pPr>
            <w:r>
              <w:rPr>
                <w:rFonts w:eastAsiaTheme="minorEastAsia"/>
                <w:color w:val="000000" w:themeColor="text1"/>
                <w:szCs w:val="21"/>
              </w:rPr>
              <w:t>安洁科技</w:t>
            </w:r>
          </w:p>
        </w:tc>
        <w:tc>
          <w:tcPr>
            <w:tcW w:w="2880" w:type="dxa"/>
            <w:vAlign w:val="center"/>
          </w:tcPr>
          <w:p w:rsidR="00FF5D89" w:rsidRDefault="001B7251">
            <w:pPr>
              <w:jc w:val="right"/>
            </w:pPr>
            <w:r>
              <w:rPr>
                <w:rFonts w:eastAsiaTheme="minorEastAsia"/>
                <w:color w:val="000000" w:themeColor="text1"/>
                <w:szCs w:val="21"/>
              </w:rPr>
              <w:t>27,712,401.82</w:t>
            </w:r>
          </w:p>
        </w:tc>
        <w:tc>
          <w:tcPr>
            <w:tcW w:w="1620" w:type="dxa"/>
            <w:vAlign w:val="center"/>
          </w:tcPr>
          <w:p w:rsidR="00FF5D89" w:rsidRDefault="001B7251">
            <w:pPr>
              <w:jc w:val="right"/>
            </w:pPr>
            <w:r>
              <w:rPr>
                <w:rFonts w:eastAsiaTheme="minorEastAsia"/>
                <w:color w:val="000000" w:themeColor="text1"/>
                <w:szCs w:val="21"/>
              </w:rPr>
              <w:t>2.96</w:t>
            </w:r>
          </w:p>
        </w:tc>
      </w:tr>
      <w:tr w:rsidR="00FF5D89">
        <w:tc>
          <w:tcPr>
            <w:tcW w:w="870" w:type="dxa"/>
            <w:vAlign w:val="center"/>
          </w:tcPr>
          <w:p w:rsidR="00FF5D89" w:rsidRDefault="001B7251">
            <w:pPr>
              <w:jc w:val="center"/>
            </w:pPr>
            <w:r>
              <w:rPr>
                <w:rFonts w:eastAsiaTheme="minorEastAsia"/>
                <w:color w:val="000000" w:themeColor="text1"/>
                <w:szCs w:val="21"/>
              </w:rPr>
              <w:t>32</w:t>
            </w:r>
          </w:p>
        </w:tc>
        <w:tc>
          <w:tcPr>
            <w:tcW w:w="1650" w:type="dxa"/>
            <w:vAlign w:val="center"/>
          </w:tcPr>
          <w:p w:rsidR="00FF5D89" w:rsidRDefault="001B7251">
            <w:pPr>
              <w:jc w:val="center"/>
            </w:pPr>
            <w:r>
              <w:rPr>
                <w:rFonts w:eastAsiaTheme="minorEastAsia"/>
                <w:color w:val="000000" w:themeColor="text1"/>
                <w:szCs w:val="21"/>
              </w:rPr>
              <w:t>002600</w:t>
            </w:r>
          </w:p>
        </w:tc>
        <w:tc>
          <w:tcPr>
            <w:tcW w:w="1980" w:type="dxa"/>
            <w:vAlign w:val="center"/>
          </w:tcPr>
          <w:p w:rsidR="00FF5D89" w:rsidRDefault="001B7251">
            <w:pPr>
              <w:jc w:val="center"/>
            </w:pPr>
            <w:r>
              <w:rPr>
                <w:rFonts w:eastAsiaTheme="minorEastAsia"/>
                <w:color w:val="000000" w:themeColor="text1"/>
                <w:szCs w:val="21"/>
              </w:rPr>
              <w:t>领益智造</w:t>
            </w:r>
          </w:p>
        </w:tc>
        <w:tc>
          <w:tcPr>
            <w:tcW w:w="2880" w:type="dxa"/>
            <w:vAlign w:val="center"/>
          </w:tcPr>
          <w:p w:rsidR="00FF5D89" w:rsidRDefault="001B7251">
            <w:pPr>
              <w:jc w:val="right"/>
            </w:pPr>
            <w:r>
              <w:rPr>
                <w:rFonts w:eastAsiaTheme="minorEastAsia"/>
                <w:color w:val="000000" w:themeColor="text1"/>
                <w:szCs w:val="21"/>
              </w:rPr>
              <w:t>27,154,378.84</w:t>
            </w:r>
          </w:p>
        </w:tc>
        <w:tc>
          <w:tcPr>
            <w:tcW w:w="1620" w:type="dxa"/>
            <w:vAlign w:val="center"/>
          </w:tcPr>
          <w:p w:rsidR="00FF5D89" w:rsidRDefault="001B7251">
            <w:pPr>
              <w:jc w:val="right"/>
            </w:pPr>
            <w:r>
              <w:rPr>
                <w:rFonts w:eastAsiaTheme="minorEastAsia"/>
                <w:color w:val="000000" w:themeColor="text1"/>
                <w:szCs w:val="21"/>
              </w:rPr>
              <w:t>2.90</w:t>
            </w:r>
          </w:p>
        </w:tc>
      </w:tr>
      <w:tr w:rsidR="00FF5D89">
        <w:tc>
          <w:tcPr>
            <w:tcW w:w="870" w:type="dxa"/>
            <w:vAlign w:val="center"/>
          </w:tcPr>
          <w:p w:rsidR="00FF5D89" w:rsidRDefault="001B7251">
            <w:pPr>
              <w:jc w:val="center"/>
            </w:pPr>
            <w:r>
              <w:rPr>
                <w:rFonts w:eastAsiaTheme="minorEastAsia"/>
                <w:color w:val="000000" w:themeColor="text1"/>
                <w:szCs w:val="21"/>
              </w:rPr>
              <w:t>33</w:t>
            </w:r>
          </w:p>
        </w:tc>
        <w:tc>
          <w:tcPr>
            <w:tcW w:w="1650" w:type="dxa"/>
            <w:vAlign w:val="center"/>
          </w:tcPr>
          <w:p w:rsidR="00FF5D89" w:rsidRDefault="001B7251">
            <w:pPr>
              <w:jc w:val="center"/>
            </w:pPr>
            <w:r>
              <w:rPr>
                <w:rFonts w:eastAsiaTheme="minorEastAsia"/>
                <w:color w:val="000000" w:themeColor="text1"/>
                <w:szCs w:val="21"/>
              </w:rPr>
              <w:t>002821</w:t>
            </w:r>
          </w:p>
        </w:tc>
        <w:tc>
          <w:tcPr>
            <w:tcW w:w="1980" w:type="dxa"/>
            <w:vAlign w:val="center"/>
          </w:tcPr>
          <w:p w:rsidR="00FF5D89" w:rsidRDefault="001B7251">
            <w:pPr>
              <w:jc w:val="center"/>
            </w:pPr>
            <w:r>
              <w:rPr>
                <w:rFonts w:eastAsiaTheme="minorEastAsia"/>
                <w:color w:val="000000" w:themeColor="text1"/>
                <w:szCs w:val="21"/>
              </w:rPr>
              <w:t>凯莱英</w:t>
            </w:r>
          </w:p>
        </w:tc>
        <w:tc>
          <w:tcPr>
            <w:tcW w:w="2880" w:type="dxa"/>
            <w:vAlign w:val="center"/>
          </w:tcPr>
          <w:p w:rsidR="00FF5D89" w:rsidRDefault="001B7251">
            <w:pPr>
              <w:jc w:val="right"/>
            </w:pPr>
            <w:r>
              <w:rPr>
                <w:rFonts w:eastAsiaTheme="minorEastAsia"/>
                <w:color w:val="000000" w:themeColor="text1"/>
                <w:szCs w:val="21"/>
              </w:rPr>
              <w:t>27,044,638.78</w:t>
            </w:r>
          </w:p>
        </w:tc>
        <w:tc>
          <w:tcPr>
            <w:tcW w:w="1620" w:type="dxa"/>
            <w:vAlign w:val="center"/>
          </w:tcPr>
          <w:p w:rsidR="00FF5D89" w:rsidRDefault="001B7251">
            <w:pPr>
              <w:jc w:val="right"/>
            </w:pPr>
            <w:r>
              <w:rPr>
                <w:rFonts w:eastAsiaTheme="minorEastAsia"/>
                <w:color w:val="000000" w:themeColor="text1"/>
                <w:szCs w:val="21"/>
              </w:rPr>
              <w:t>2.89</w:t>
            </w:r>
          </w:p>
        </w:tc>
      </w:tr>
      <w:tr w:rsidR="00FF5D89">
        <w:tc>
          <w:tcPr>
            <w:tcW w:w="870" w:type="dxa"/>
            <w:vAlign w:val="center"/>
          </w:tcPr>
          <w:p w:rsidR="00FF5D89" w:rsidRDefault="001B7251">
            <w:pPr>
              <w:jc w:val="center"/>
            </w:pPr>
            <w:r>
              <w:rPr>
                <w:rFonts w:eastAsiaTheme="minorEastAsia"/>
                <w:color w:val="000000" w:themeColor="text1"/>
                <w:szCs w:val="21"/>
              </w:rPr>
              <w:t>34</w:t>
            </w:r>
          </w:p>
        </w:tc>
        <w:tc>
          <w:tcPr>
            <w:tcW w:w="1650" w:type="dxa"/>
            <w:vAlign w:val="center"/>
          </w:tcPr>
          <w:p w:rsidR="00FF5D89" w:rsidRDefault="001B7251">
            <w:pPr>
              <w:jc w:val="center"/>
            </w:pPr>
            <w:r>
              <w:rPr>
                <w:rFonts w:eastAsiaTheme="minorEastAsia"/>
                <w:color w:val="000000" w:themeColor="text1"/>
                <w:szCs w:val="21"/>
              </w:rPr>
              <w:t>600867</w:t>
            </w:r>
          </w:p>
        </w:tc>
        <w:tc>
          <w:tcPr>
            <w:tcW w:w="1980" w:type="dxa"/>
            <w:vAlign w:val="center"/>
          </w:tcPr>
          <w:p w:rsidR="00FF5D89" w:rsidRDefault="001B7251">
            <w:pPr>
              <w:jc w:val="center"/>
            </w:pPr>
            <w:r>
              <w:rPr>
                <w:rFonts w:eastAsiaTheme="minorEastAsia"/>
                <w:color w:val="000000" w:themeColor="text1"/>
                <w:szCs w:val="21"/>
              </w:rPr>
              <w:t>通化东宝</w:t>
            </w:r>
          </w:p>
        </w:tc>
        <w:tc>
          <w:tcPr>
            <w:tcW w:w="2880" w:type="dxa"/>
            <w:vAlign w:val="center"/>
          </w:tcPr>
          <w:p w:rsidR="00FF5D89" w:rsidRDefault="001B7251">
            <w:pPr>
              <w:jc w:val="right"/>
            </w:pPr>
            <w:r>
              <w:rPr>
                <w:rFonts w:eastAsiaTheme="minorEastAsia"/>
                <w:color w:val="000000" w:themeColor="text1"/>
                <w:szCs w:val="21"/>
              </w:rPr>
              <w:t>26,867,969.82</w:t>
            </w:r>
          </w:p>
        </w:tc>
        <w:tc>
          <w:tcPr>
            <w:tcW w:w="1620" w:type="dxa"/>
            <w:vAlign w:val="center"/>
          </w:tcPr>
          <w:p w:rsidR="00FF5D89" w:rsidRDefault="001B7251">
            <w:pPr>
              <w:jc w:val="right"/>
            </w:pPr>
            <w:r>
              <w:rPr>
                <w:rFonts w:eastAsiaTheme="minorEastAsia"/>
                <w:color w:val="000000" w:themeColor="text1"/>
                <w:szCs w:val="21"/>
              </w:rPr>
              <w:t>2.87</w:t>
            </w:r>
          </w:p>
        </w:tc>
      </w:tr>
      <w:tr w:rsidR="00FF5D89">
        <w:tc>
          <w:tcPr>
            <w:tcW w:w="870" w:type="dxa"/>
            <w:vAlign w:val="center"/>
          </w:tcPr>
          <w:p w:rsidR="00FF5D89" w:rsidRDefault="001B7251">
            <w:pPr>
              <w:jc w:val="center"/>
            </w:pPr>
            <w:r>
              <w:rPr>
                <w:rFonts w:eastAsiaTheme="minorEastAsia"/>
                <w:color w:val="000000" w:themeColor="text1"/>
                <w:szCs w:val="21"/>
              </w:rPr>
              <w:t>35</w:t>
            </w:r>
          </w:p>
        </w:tc>
        <w:tc>
          <w:tcPr>
            <w:tcW w:w="1650" w:type="dxa"/>
            <w:vAlign w:val="center"/>
          </w:tcPr>
          <w:p w:rsidR="00FF5D89" w:rsidRDefault="001B7251">
            <w:pPr>
              <w:jc w:val="center"/>
            </w:pPr>
            <w:r>
              <w:rPr>
                <w:rFonts w:eastAsiaTheme="minorEastAsia"/>
                <w:color w:val="000000" w:themeColor="text1"/>
                <w:szCs w:val="21"/>
              </w:rPr>
              <w:t>300036</w:t>
            </w:r>
          </w:p>
        </w:tc>
        <w:tc>
          <w:tcPr>
            <w:tcW w:w="1980" w:type="dxa"/>
            <w:vAlign w:val="center"/>
          </w:tcPr>
          <w:p w:rsidR="00FF5D89" w:rsidRDefault="001B7251">
            <w:pPr>
              <w:jc w:val="center"/>
            </w:pPr>
            <w:r>
              <w:rPr>
                <w:rFonts w:eastAsiaTheme="minorEastAsia"/>
                <w:color w:val="000000" w:themeColor="text1"/>
                <w:szCs w:val="21"/>
              </w:rPr>
              <w:t>超图软件</w:t>
            </w:r>
          </w:p>
        </w:tc>
        <w:tc>
          <w:tcPr>
            <w:tcW w:w="2880" w:type="dxa"/>
            <w:vAlign w:val="center"/>
          </w:tcPr>
          <w:p w:rsidR="00FF5D89" w:rsidRDefault="001B7251">
            <w:pPr>
              <w:jc w:val="right"/>
            </w:pPr>
            <w:r>
              <w:rPr>
                <w:rFonts w:eastAsiaTheme="minorEastAsia"/>
                <w:color w:val="000000" w:themeColor="text1"/>
                <w:szCs w:val="21"/>
              </w:rPr>
              <w:t>25,822,888.36</w:t>
            </w:r>
          </w:p>
        </w:tc>
        <w:tc>
          <w:tcPr>
            <w:tcW w:w="1620" w:type="dxa"/>
            <w:vAlign w:val="center"/>
          </w:tcPr>
          <w:p w:rsidR="00FF5D89" w:rsidRDefault="001B7251">
            <w:pPr>
              <w:jc w:val="right"/>
            </w:pPr>
            <w:r>
              <w:rPr>
                <w:rFonts w:eastAsiaTheme="minorEastAsia"/>
                <w:color w:val="000000" w:themeColor="text1"/>
                <w:szCs w:val="21"/>
              </w:rPr>
              <w:t>2.76</w:t>
            </w:r>
          </w:p>
        </w:tc>
      </w:tr>
      <w:tr w:rsidR="00FF5D89">
        <w:tc>
          <w:tcPr>
            <w:tcW w:w="870" w:type="dxa"/>
            <w:vAlign w:val="center"/>
          </w:tcPr>
          <w:p w:rsidR="00FF5D89" w:rsidRDefault="001B7251">
            <w:pPr>
              <w:jc w:val="center"/>
            </w:pPr>
            <w:r>
              <w:rPr>
                <w:rFonts w:eastAsiaTheme="minorEastAsia"/>
                <w:color w:val="000000" w:themeColor="text1"/>
                <w:szCs w:val="21"/>
              </w:rPr>
              <w:t>36</w:t>
            </w:r>
          </w:p>
        </w:tc>
        <w:tc>
          <w:tcPr>
            <w:tcW w:w="1650" w:type="dxa"/>
            <w:vAlign w:val="center"/>
          </w:tcPr>
          <w:p w:rsidR="00FF5D89" w:rsidRDefault="001B7251">
            <w:pPr>
              <w:jc w:val="center"/>
            </w:pPr>
            <w:r>
              <w:rPr>
                <w:rFonts w:eastAsiaTheme="minorEastAsia"/>
                <w:color w:val="000000" w:themeColor="text1"/>
                <w:szCs w:val="21"/>
              </w:rPr>
              <w:t>002589</w:t>
            </w:r>
          </w:p>
        </w:tc>
        <w:tc>
          <w:tcPr>
            <w:tcW w:w="1980" w:type="dxa"/>
            <w:vAlign w:val="center"/>
          </w:tcPr>
          <w:p w:rsidR="00FF5D89" w:rsidRDefault="001B7251">
            <w:pPr>
              <w:jc w:val="center"/>
            </w:pPr>
            <w:r>
              <w:rPr>
                <w:rFonts w:eastAsiaTheme="minorEastAsia"/>
                <w:color w:val="000000" w:themeColor="text1"/>
                <w:szCs w:val="21"/>
              </w:rPr>
              <w:t>瑞康医药</w:t>
            </w:r>
          </w:p>
        </w:tc>
        <w:tc>
          <w:tcPr>
            <w:tcW w:w="2880" w:type="dxa"/>
            <w:vAlign w:val="center"/>
          </w:tcPr>
          <w:p w:rsidR="00FF5D89" w:rsidRDefault="001B7251">
            <w:pPr>
              <w:jc w:val="right"/>
            </w:pPr>
            <w:r>
              <w:rPr>
                <w:rFonts w:eastAsiaTheme="minorEastAsia"/>
                <w:color w:val="000000" w:themeColor="text1"/>
                <w:szCs w:val="21"/>
              </w:rPr>
              <w:t>25,199,444.67</w:t>
            </w:r>
          </w:p>
        </w:tc>
        <w:tc>
          <w:tcPr>
            <w:tcW w:w="1620" w:type="dxa"/>
            <w:vAlign w:val="center"/>
          </w:tcPr>
          <w:p w:rsidR="00FF5D89" w:rsidRDefault="001B7251">
            <w:pPr>
              <w:jc w:val="right"/>
            </w:pPr>
            <w:r>
              <w:rPr>
                <w:rFonts w:eastAsiaTheme="minorEastAsia"/>
                <w:color w:val="000000" w:themeColor="text1"/>
                <w:szCs w:val="21"/>
              </w:rPr>
              <w:t>2.70</w:t>
            </w:r>
          </w:p>
        </w:tc>
      </w:tr>
      <w:tr w:rsidR="00FF5D89">
        <w:tc>
          <w:tcPr>
            <w:tcW w:w="870" w:type="dxa"/>
            <w:vAlign w:val="center"/>
          </w:tcPr>
          <w:p w:rsidR="00FF5D89" w:rsidRDefault="001B7251">
            <w:pPr>
              <w:jc w:val="center"/>
            </w:pPr>
            <w:r>
              <w:rPr>
                <w:rFonts w:eastAsiaTheme="minorEastAsia"/>
                <w:color w:val="000000" w:themeColor="text1"/>
                <w:szCs w:val="21"/>
              </w:rPr>
              <w:t>37</w:t>
            </w:r>
          </w:p>
        </w:tc>
        <w:tc>
          <w:tcPr>
            <w:tcW w:w="1650" w:type="dxa"/>
            <w:vAlign w:val="center"/>
          </w:tcPr>
          <w:p w:rsidR="00FF5D89" w:rsidRDefault="001B7251">
            <w:pPr>
              <w:jc w:val="center"/>
            </w:pPr>
            <w:r>
              <w:rPr>
                <w:rFonts w:eastAsiaTheme="minorEastAsia"/>
                <w:color w:val="000000" w:themeColor="text1"/>
                <w:szCs w:val="21"/>
              </w:rPr>
              <w:t>600567</w:t>
            </w:r>
          </w:p>
        </w:tc>
        <w:tc>
          <w:tcPr>
            <w:tcW w:w="1980" w:type="dxa"/>
            <w:vAlign w:val="center"/>
          </w:tcPr>
          <w:p w:rsidR="00FF5D89" w:rsidRDefault="001B7251">
            <w:pPr>
              <w:jc w:val="center"/>
            </w:pPr>
            <w:r>
              <w:rPr>
                <w:rFonts w:eastAsiaTheme="minorEastAsia"/>
                <w:color w:val="000000" w:themeColor="text1"/>
                <w:szCs w:val="21"/>
              </w:rPr>
              <w:t>山鹰纸业</w:t>
            </w:r>
          </w:p>
        </w:tc>
        <w:tc>
          <w:tcPr>
            <w:tcW w:w="2880" w:type="dxa"/>
            <w:vAlign w:val="center"/>
          </w:tcPr>
          <w:p w:rsidR="00FF5D89" w:rsidRDefault="001B7251">
            <w:pPr>
              <w:jc w:val="right"/>
            </w:pPr>
            <w:r>
              <w:rPr>
                <w:rFonts w:eastAsiaTheme="minorEastAsia"/>
                <w:color w:val="000000" w:themeColor="text1"/>
                <w:szCs w:val="21"/>
              </w:rPr>
              <w:t>25,178,227.25</w:t>
            </w:r>
          </w:p>
        </w:tc>
        <w:tc>
          <w:tcPr>
            <w:tcW w:w="1620" w:type="dxa"/>
            <w:vAlign w:val="center"/>
          </w:tcPr>
          <w:p w:rsidR="00FF5D89" w:rsidRDefault="001B7251">
            <w:pPr>
              <w:jc w:val="right"/>
            </w:pPr>
            <w:r>
              <w:rPr>
                <w:rFonts w:eastAsiaTheme="minorEastAsia"/>
                <w:color w:val="000000" w:themeColor="text1"/>
                <w:szCs w:val="21"/>
              </w:rPr>
              <w:t>2.69</w:t>
            </w:r>
          </w:p>
        </w:tc>
      </w:tr>
      <w:tr w:rsidR="00FF5D89">
        <w:tc>
          <w:tcPr>
            <w:tcW w:w="870" w:type="dxa"/>
            <w:vAlign w:val="center"/>
          </w:tcPr>
          <w:p w:rsidR="00FF5D89" w:rsidRDefault="001B7251">
            <w:pPr>
              <w:jc w:val="center"/>
            </w:pPr>
            <w:r>
              <w:rPr>
                <w:rFonts w:eastAsiaTheme="minorEastAsia"/>
                <w:color w:val="000000" w:themeColor="text1"/>
                <w:szCs w:val="21"/>
              </w:rPr>
              <w:t>38</w:t>
            </w:r>
          </w:p>
        </w:tc>
        <w:tc>
          <w:tcPr>
            <w:tcW w:w="1650" w:type="dxa"/>
            <w:vAlign w:val="center"/>
          </w:tcPr>
          <w:p w:rsidR="00FF5D89" w:rsidRDefault="001B7251">
            <w:pPr>
              <w:jc w:val="center"/>
            </w:pPr>
            <w:r>
              <w:rPr>
                <w:rFonts w:eastAsiaTheme="minorEastAsia"/>
                <w:color w:val="000000" w:themeColor="text1"/>
                <w:szCs w:val="21"/>
              </w:rPr>
              <w:t>601601</w:t>
            </w:r>
          </w:p>
        </w:tc>
        <w:tc>
          <w:tcPr>
            <w:tcW w:w="1980" w:type="dxa"/>
            <w:vAlign w:val="center"/>
          </w:tcPr>
          <w:p w:rsidR="00FF5D89" w:rsidRDefault="001B7251">
            <w:pPr>
              <w:jc w:val="center"/>
            </w:pPr>
            <w:r>
              <w:rPr>
                <w:rFonts w:eastAsiaTheme="minorEastAsia"/>
                <w:color w:val="000000" w:themeColor="text1"/>
                <w:szCs w:val="21"/>
              </w:rPr>
              <w:t>中国太保</w:t>
            </w:r>
          </w:p>
        </w:tc>
        <w:tc>
          <w:tcPr>
            <w:tcW w:w="2880" w:type="dxa"/>
            <w:vAlign w:val="center"/>
          </w:tcPr>
          <w:p w:rsidR="00FF5D89" w:rsidRDefault="001B7251">
            <w:pPr>
              <w:jc w:val="right"/>
            </w:pPr>
            <w:r>
              <w:rPr>
                <w:rFonts w:eastAsiaTheme="minorEastAsia"/>
                <w:color w:val="000000" w:themeColor="text1"/>
                <w:szCs w:val="21"/>
              </w:rPr>
              <w:t>24,499,859.99</w:t>
            </w:r>
          </w:p>
        </w:tc>
        <w:tc>
          <w:tcPr>
            <w:tcW w:w="1620" w:type="dxa"/>
            <w:vAlign w:val="center"/>
          </w:tcPr>
          <w:p w:rsidR="00FF5D89" w:rsidRDefault="001B7251">
            <w:pPr>
              <w:jc w:val="right"/>
            </w:pPr>
            <w:r>
              <w:rPr>
                <w:rFonts w:eastAsiaTheme="minorEastAsia"/>
                <w:color w:val="000000" w:themeColor="text1"/>
                <w:szCs w:val="21"/>
              </w:rPr>
              <w:t>2.62</w:t>
            </w:r>
          </w:p>
        </w:tc>
      </w:tr>
      <w:tr w:rsidR="00FF5D89">
        <w:tc>
          <w:tcPr>
            <w:tcW w:w="870" w:type="dxa"/>
            <w:vAlign w:val="center"/>
          </w:tcPr>
          <w:p w:rsidR="00FF5D89" w:rsidRDefault="001B7251">
            <w:pPr>
              <w:jc w:val="center"/>
            </w:pPr>
            <w:r>
              <w:rPr>
                <w:rFonts w:eastAsiaTheme="minorEastAsia"/>
                <w:color w:val="000000" w:themeColor="text1"/>
                <w:szCs w:val="21"/>
              </w:rPr>
              <w:t>39</w:t>
            </w:r>
          </w:p>
        </w:tc>
        <w:tc>
          <w:tcPr>
            <w:tcW w:w="1650" w:type="dxa"/>
            <w:vAlign w:val="center"/>
          </w:tcPr>
          <w:p w:rsidR="00FF5D89" w:rsidRDefault="001B7251">
            <w:pPr>
              <w:jc w:val="center"/>
            </w:pPr>
            <w:r>
              <w:rPr>
                <w:rFonts w:eastAsiaTheme="minorEastAsia"/>
                <w:color w:val="000000" w:themeColor="text1"/>
                <w:szCs w:val="21"/>
              </w:rPr>
              <w:t>601336</w:t>
            </w:r>
          </w:p>
        </w:tc>
        <w:tc>
          <w:tcPr>
            <w:tcW w:w="1980" w:type="dxa"/>
            <w:vAlign w:val="center"/>
          </w:tcPr>
          <w:p w:rsidR="00FF5D89" w:rsidRDefault="001B7251">
            <w:pPr>
              <w:jc w:val="center"/>
            </w:pPr>
            <w:r>
              <w:rPr>
                <w:rFonts w:eastAsiaTheme="minorEastAsia"/>
                <w:color w:val="000000" w:themeColor="text1"/>
                <w:szCs w:val="21"/>
              </w:rPr>
              <w:t>新华保险</w:t>
            </w:r>
          </w:p>
        </w:tc>
        <w:tc>
          <w:tcPr>
            <w:tcW w:w="2880" w:type="dxa"/>
            <w:vAlign w:val="center"/>
          </w:tcPr>
          <w:p w:rsidR="00FF5D89" w:rsidRDefault="001B7251">
            <w:pPr>
              <w:jc w:val="right"/>
            </w:pPr>
            <w:r>
              <w:rPr>
                <w:rFonts w:eastAsiaTheme="minorEastAsia"/>
                <w:color w:val="000000" w:themeColor="text1"/>
                <w:szCs w:val="21"/>
              </w:rPr>
              <w:t>23,987,718.05</w:t>
            </w:r>
          </w:p>
        </w:tc>
        <w:tc>
          <w:tcPr>
            <w:tcW w:w="1620" w:type="dxa"/>
            <w:vAlign w:val="center"/>
          </w:tcPr>
          <w:p w:rsidR="00FF5D89" w:rsidRDefault="001B7251">
            <w:pPr>
              <w:jc w:val="right"/>
            </w:pPr>
            <w:r>
              <w:rPr>
                <w:rFonts w:eastAsiaTheme="minorEastAsia"/>
                <w:color w:val="000000" w:themeColor="text1"/>
                <w:szCs w:val="21"/>
              </w:rPr>
              <w:t>2.57</w:t>
            </w:r>
          </w:p>
        </w:tc>
      </w:tr>
      <w:tr w:rsidR="00FF5D89">
        <w:tc>
          <w:tcPr>
            <w:tcW w:w="870" w:type="dxa"/>
            <w:vAlign w:val="center"/>
          </w:tcPr>
          <w:p w:rsidR="00FF5D89" w:rsidRDefault="001B7251">
            <w:pPr>
              <w:jc w:val="center"/>
            </w:pPr>
            <w:r>
              <w:rPr>
                <w:rFonts w:eastAsiaTheme="minorEastAsia"/>
                <w:color w:val="000000" w:themeColor="text1"/>
                <w:szCs w:val="21"/>
              </w:rPr>
              <w:t>40</w:t>
            </w:r>
          </w:p>
        </w:tc>
        <w:tc>
          <w:tcPr>
            <w:tcW w:w="1650" w:type="dxa"/>
            <w:vAlign w:val="center"/>
          </w:tcPr>
          <w:p w:rsidR="00FF5D89" w:rsidRDefault="001B7251">
            <w:pPr>
              <w:jc w:val="center"/>
            </w:pPr>
            <w:r>
              <w:rPr>
                <w:rFonts w:eastAsiaTheme="minorEastAsia"/>
                <w:color w:val="000000" w:themeColor="text1"/>
                <w:szCs w:val="21"/>
              </w:rPr>
              <w:t>601009</w:t>
            </w:r>
          </w:p>
        </w:tc>
        <w:tc>
          <w:tcPr>
            <w:tcW w:w="1980" w:type="dxa"/>
            <w:vAlign w:val="center"/>
          </w:tcPr>
          <w:p w:rsidR="00FF5D89" w:rsidRDefault="001B7251">
            <w:pPr>
              <w:jc w:val="center"/>
            </w:pPr>
            <w:r>
              <w:rPr>
                <w:rFonts w:eastAsiaTheme="minorEastAsia"/>
                <w:color w:val="000000" w:themeColor="text1"/>
                <w:szCs w:val="21"/>
              </w:rPr>
              <w:t>南京银行</w:t>
            </w:r>
          </w:p>
        </w:tc>
        <w:tc>
          <w:tcPr>
            <w:tcW w:w="2880" w:type="dxa"/>
            <w:vAlign w:val="center"/>
          </w:tcPr>
          <w:p w:rsidR="00FF5D89" w:rsidRDefault="001B7251">
            <w:pPr>
              <w:jc w:val="right"/>
            </w:pPr>
            <w:r>
              <w:rPr>
                <w:rFonts w:eastAsiaTheme="minorEastAsia"/>
                <w:color w:val="000000" w:themeColor="text1"/>
                <w:szCs w:val="21"/>
              </w:rPr>
              <w:t>23,937,010.77</w:t>
            </w:r>
          </w:p>
        </w:tc>
        <w:tc>
          <w:tcPr>
            <w:tcW w:w="1620" w:type="dxa"/>
            <w:vAlign w:val="center"/>
          </w:tcPr>
          <w:p w:rsidR="00FF5D89" w:rsidRDefault="001B7251">
            <w:pPr>
              <w:jc w:val="right"/>
            </w:pPr>
            <w:r>
              <w:rPr>
                <w:rFonts w:eastAsiaTheme="minorEastAsia"/>
                <w:color w:val="000000" w:themeColor="text1"/>
                <w:szCs w:val="21"/>
              </w:rPr>
              <w:t>2.56</w:t>
            </w:r>
          </w:p>
        </w:tc>
      </w:tr>
      <w:tr w:rsidR="00FF5D89">
        <w:tc>
          <w:tcPr>
            <w:tcW w:w="870" w:type="dxa"/>
            <w:vAlign w:val="center"/>
          </w:tcPr>
          <w:p w:rsidR="00FF5D89" w:rsidRDefault="001B7251">
            <w:pPr>
              <w:jc w:val="center"/>
            </w:pPr>
            <w:r>
              <w:rPr>
                <w:rFonts w:eastAsiaTheme="minorEastAsia"/>
                <w:color w:val="000000" w:themeColor="text1"/>
                <w:szCs w:val="21"/>
              </w:rPr>
              <w:t>41</w:t>
            </w:r>
          </w:p>
        </w:tc>
        <w:tc>
          <w:tcPr>
            <w:tcW w:w="1650" w:type="dxa"/>
            <w:vAlign w:val="center"/>
          </w:tcPr>
          <w:p w:rsidR="00FF5D89" w:rsidRDefault="001B7251">
            <w:pPr>
              <w:jc w:val="center"/>
            </w:pPr>
            <w:r>
              <w:rPr>
                <w:rFonts w:eastAsiaTheme="minorEastAsia"/>
                <w:color w:val="000000" w:themeColor="text1"/>
                <w:szCs w:val="21"/>
              </w:rPr>
              <w:t>000651</w:t>
            </w:r>
          </w:p>
        </w:tc>
        <w:tc>
          <w:tcPr>
            <w:tcW w:w="1980" w:type="dxa"/>
            <w:vAlign w:val="center"/>
          </w:tcPr>
          <w:p w:rsidR="00FF5D89" w:rsidRDefault="001B7251">
            <w:pPr>
              <w:jc w:val="center"/>
            </w:pPr>
            <w:r>
              <w:rPr>
                <w:rFonts w:eastAsiaTheme="minorEastAsia"/>
                <w:color w:val="000000" w:themeColor="text1"/>
                <w:szCs w:val="21"/>
              </w:rPr>
              <w:t>格力电器</w:t>
            </w:r>
          </w:p>
        </w:tc>
        <w:tc>
          <w:tcPr>
            <w:tcW w:w="2880" w:type="dxa"/>
            <w:vAlign w:val="center"/>
          </w:tcPr>
          <w:p w:rsidR="00FF5D89" w:rsidRDefault="001B7251">
            <w:pPr>
              <w:jc w:val="right"/>
            </w:pPr>
            <w:r>
              <w:rPr>
                <w:rFonts w:eastAsiaTheme="minorEastAsia"/>
                <w:color w:val="000000" w:themeColor="text1"/>
                <w:szCs w:val="21"/>
              </w:rPr>
              <w:t>23,241,658.12</w:t>
            </w:r>
          </w:p>
        </w:tc>
        <w:tc>
          <w:tcPr>
            <w:tcW w:w="1620" w:type="dxa"/>
            <w:vAlign w:val="center"/>
          </w:tcPr>
          <w:p w:rsidR="00FF5D89" w:rsidRDefault="001B7251">
            <w:pPr>
              <w:jc w:val="right"/>
            </w:pPr>
            <w:r>
              <w:rPr>
                <w:rFonts w:eastAsiaTheme="minorEastAsia"/>
                <w:color w:val="000000" w:themeColor="text1"/>
                <w:szCs w:val="21"/>
              </w:rPr>
              <w:t>2.49</w:t>
            </w:r>
          </w:p>
        </w:tc>
      </w:tr>
      <w:tr w:rsidR="00FF5D89">
        <w:tc>
          <w:tcPr>
            <w:tcW w:w="870" w:type="dxa"/>
            <w:vAlign w:val="center"/>
          </w:tcPr>
          <w:p w:rsidR="00FF5D89" w:rsidRDefault="001B7251">
            <w:pPr>
              <w:jc w:val="center"/>
            </w:pPr>
            <w:r>
              <w:rPr>
                <w:rFonts w:eastAsiaTheme="minorEastAsia"/>
                <w:color w:val="000000" w:themeColor="text1"/>
                <w:szCs w:val="21"/>
              </w:rPr>
              <w:t>42</w:t>
            </w:r>
          </w:p>
        </w:tc>
        <w:tc>
          <w:tcPr>
            <w:tcW w:w="1650" w:type="dxa"/>
            <w:vAlign w:val="center"/>
          </w:tcPr>
          <w:p w:rsidR="00FF5D89" w:rsidRDefault="001B7251">
            <w:pPr>
              <w:jc w:val="center"/>
            </w:pPr>
            <w:r>
              <w:rPr>
                <w:rFonts w:eastAsiaTheme="minorEastAsia"/>
                <w:color w:val="000000" w:themeColor="text1"/>
                <w:szCs w:val="21"/>
              </w:rPr>
              <w:t>300750</w:t>
            </w:r>
          </w:p>
        </w:tc>
        <w:tc>
          <w:tcPr>
            <w:tcW w:w="1980" w:type="dxa"/>
            <w:vAlign w:val="center"/>
          </w:tcPr>
          <w:p w:rsidR="00FF5D89" w:rsidRDefault="001B7251">
            <w:pPr>
              <w:jc w:val="center"/>
            </w:pPr>
            <w:r>
              <w:rPr>
                <w:rFonts w:eastAsiaTheme="minorEastAsia"/>
                <w:color w:val="000000" w:themeColor="text1"/>
                <w:szCs w:val="21"/>
              </w:rPr>
              <w:t>宁德时代</w:t>
            </w:r>
          </w:p>
        </w:tc>
        <w:tc>
          <w:tcPr>
            <w:tcW w:w="2880" w:type="dxa"/>
            <w:vAlign w:val="center"/>
          </w:tcPr>
          <w:p w:rsidR="00FF5D89" w:rsidRDefault="001B7251">
            <w:pPr>
              <w:jc w:val="right"/>
            </w:pPr>
            <w:r>
              <w:rPr>
                <w:rFonts w:eastAsiaTheme="minorEastAsia"/>
                <w:color w:val="000000" w:themeColor="text1"/>
                <w:szCs w:val="21"/>
              </w:rPr>
              <w:t>22,362,859.62</w:t>
            </w:r>
          </w:p>
        </w:tc>
        <w:tc>
          <w:tcPr>
            <w:tcW w:w="1620" w:type="dxa"/>
            <w:vAlign w:val="center"/>
          </w:tcPr>
          <w:p w:rsidR="00FF5D89" w:rsidRDefault="001B7251">
            <w:pPr>
              <w:jc w:val="right"/>
            </w:pPr>
            <w:r>
              <w:rPr>
                <w:rFonts w:eastAsiaTheme="minorEastAsia"/>
                <w:color w:val="000000" w:themeColor="text1"/>
                <w:szCs w:val="21"/>
              </w:rPr>
              <w:t>2.39</w:t>
            </w:r>
          </w:p>
        </w:tc>
      </w:tr>
      <w:tr w:rsidR="00FF5D89">
        <w:tc>
          <w:tcPr>
            <w:tcW w:w="870" w:type="dxa"/>
            <w:vAlign w:val="center"/>
          </w:tcPr>
          <w:p w:rsidR="00FF5D89" w:rsidRDefault="001B7251">
            <w:pPr>
              <w:jc w:val="center"/>
            </w:pPr>
            <w:r>
              <w:rPr>
                <w:rFonts w:eastAsiaTheme="minorEastAsia"/>
                <w:color w:val="000000" w:themeColor="text1"/>
                <w:szCs w:val="21"/>
              </w:rPr>
              <w:t>43</w:t>
            </w:r>
          </w:p>
        </w:tc>
        <w:tc>
          <w:tcPr>
            <w:tcW w:w="1650" w:type="dxa"/>
            <w:vAlign w:val="center"/>
          </w:tcPr>
          <w:p w:rsidR="00FF5D89" w:rsidRDefault="001B7251">
            <w:pPr>
              <w:jc w:val="center"/>
            </w:pPr>
            <w:r>
              <w:rPr>
                <w:rFonts w:eastAsiaTheme="minorEastAsia"/>
                <w:color w:val="000000" w:themeColor="text1"/>
                <w:szCs w:val="21"/>
              </w:rPr>
              <w:t>000858</w:t>
            </w:r>
          </w:p>
        </w:tc>
        <w:tc>
          <w:tcPr>
            <w:tcW w:w="1980" w:type="dxa"/>
            <w:vAlign w:val="center"/>
          </w:tcPr>
          <w:p w:rsidR="00FF5D89" w:rsidRDefault="001B7251">
            <w:pPr>
              <w:jc w:val="center"/>
            </w:pPr>
            <w:r>
              <w:rPr>
                <w:rFonts w:eastAsiaTheme="minorEastAsia"/>
                <w:color w:val="000000" w:themeColor="text1"/>
                <w:szCs w:val="21"/>
              </w:rPr>
              <w:t>五粮液</w:t>
            </w:r>
          </w:p>
        </w:tc>
        <w:tc>
          <w:tcPr>
            <w:tcW w:w="2880" w:type="dxa"/>
            <w:vAlign w:val="center"/>
          </w:tcPr>
          <w:p w:rsidR="00FF5D89" w:rsidRDefault="001B7251">
            <w:pPr>
              <w:jc w:val="right"/>
            </w:pPr>
            <w:r>
              <w:rPr>
                <w:rFonts w:eastAsiaTheme="minorEastAsia"/>
                <w:color w:val="000000" w:themeColor="text1"/>
                <w:szCs w:val="21"/>
              </w:rPr>
              <w:t>22,340,845.31</w:t>
            </w:r>
          </w:p>
        </w:tc>
        <w:tc>
          <w:tcPr>
            <w:tcW w:w="1620" w:type="dxa"/>
            <w:vAlign w:val="center"/>
          </w:tcPr>
          <w:p w:rsidR="00FF5D89" w:rsidRDefault="001B7251">
            <w:pPr>
              <w:jc w:val="right"/>
            </w:pPr>
            <w:r>
              <w:rPr>
                <w:rFonts w:eastAsiaTheme="minorEastAsia"/>
                <w:color w:val="000000" w:themeColor="text1"/>
                <w:szCs w:val="21"/>
              </w:rPr>
              <w:t>2.39</w:t>
            </w:r>
          </w:p>
        </w:tc>
      </w:tr>
      <w:tr w:rsidR="00FF5D89">
        <w:tc>
          <w:tcPr>
            <w:tcW w:w="870" w:type="dxa"/>
            <w:vAlign w:val="center"/>
          </w:tcPr>
          <w:p w:rsidR="00FF5D89" w:rsidRDefault="001B7251">
            <w:pPr>
              <w:jc w:val="center"/>
            </w:pPr>
            <w:r>
              <w:rPr>
                <w:rFonts w:eastAsiaTheme="minorEastAsia"/>
                <w:color w:val="000000" w:themeColor="text1"/>
                <w:szCs w:val="21"/>
              </w:rPr>
              <w:t>44</w:t>
            </w:r>
          </w:p>
        </w:tc>
        <w:tc>
          <w:tcPr>
            <w:tcW w:w="1650" w:type="dxa"/>
            <w:vAlign w:val="center"/>
          </w:tcPr>
          <w:p w:rsidR="00FF5D89" w:rsidRDefault="001B7251">
            <w:pPr>
              <w:jc w:val="center"/>
            </w:pPr>
            <w:r>
              <w:rPr>
                <w:rFonts w:eastAsiaTheme="minorEastAsia"/>
                <w:color w:val="000000" w:themeColor="text1"/>
                <w:szCs w:val="21"/>
              </w:rPr>
              <w:t>600115</w:t>
            </w:r>
          </w:p>
        </w:tc>
        <w:tc>
          <w:tcPr>
            <w:tcW w:w="1980" w:type="dxa"/>
            <w:vAlign w:val="center"/>
          </w:tcPr>
          <w:p w:rsidR="00FF5D89" w:rsidRDefault="001B7251">
            <w:pPr>
              <w:jc w:val="center"/>
            </w:pPr>
            <w:r>
              <w:rPr>
                <w:rFonts w:eastAsiaTheme="minorEastAsia"/>
                <w:color w:val="000000" w:themeColor="text1"/>
                <w:szCs w:val="21"/>
              </w:rPr>
              <w:t>东方航空</w:t>
            </w:r>
          </w:p>
        </w:tc>
        <w:tc>
          <w:tcPr>
            <w:tcW w:w="2880" w:type="dxa"/>
            <w:vAlign w:val="center"/>
          </w:tcPr>
          <w:p w:rsidR="00FF5D89" w:rsidRDefault="001B7251">
            <w:pPr>
              <w:jc w:val="right"/>
            </w:pPr>
            <w:r>
              <w:rPr>
                <w:rFonts w:eastAsiaTheme="minorEastAsia"/>
                <w:color w:val="000000" w:themeColor="text1"/>
                <w:szCs w:val="21"/>
              </w:rPr>
              <w:t>21,964,212.08</w:t>
            </w:r>
          </w:p>
        </w:tc>
        <w:tc>
          <w:tcPr>
            <w:tcW w:w="1620" w:type="dxa"/>
            <w:vAlign w:val="center"/>
          </w:tcPr>
          <w:p w:rsidR="00FF5D89" w:rsidRDefault="001B7251">
            <w:pPr>
              <w:jc w:val="right"/>
            </w:pPr>
            <w:r>
              <w:rPr>
                <w:rFonts w:eastAsiaTheme="minorEastAsia"/>
                <w:color w:val="000000" w:themeColor="text1"/>
                <w:szCs w:val="21"/>
              </w:rPr>
              <w:t>2.35</w:t>
            </w:r>
          </w:p>
        </w:tc>
      </w:tr>
      <w:tr w:rsidR="00FF5D89">
        <w:tc>
          <w:tcPr>
            <w:tcW w:w="870" w:type="dxa"/>
            <w:vAlign w:val="center"/>
          </w:tcPr>
          <w:p w:rsidR="00FF5D89" w:rsidRDefault="001B7251">
            <w:pPr>
              <w:jc w:val="center"/>
            </w:pPr>
            <w:r>
              <w:rPr>
                <w:rFonts w:eastAsiaTheme="minorEastAsia"/>
                <w:color w:val="000000" w:themeColor="text1"/>
                <w:szCs w:val="21"/>
              </w:rPr>
              <w:t>45</w:t>
            </w:r>
          </w:p>
        </w:tc>
        <w:tc>
          <w:tcPr>
            <w:tcW w:w="1650" w:type="dxa"/>
            <w:vAlign w:val="center"/>
          </w:tcPr>
          <w:p w:rsidR="00FF5D89" w:rsidRDefault="001B7251">
            <w:pPr>
              <w:jc w:val="center"/>
            </w:pPr>
            <w:r>
              <w:rPr>
                <w:rFonts w:eastAsiaTheme="minorEastAsia"/>
                <w:color w:val="000000" w:themeColor="text1"/>
                <w:szCs w:val="21"/>
              </w:rPr>
              <w:t>002611</w:t>
            </w:r>
          </w:p>
        </w:tc>
        <w:tc>
          <w:tcPr>
            <w:tcW w:w="1980" w:type="dxa"/>
            <w:vAlign w:val="center"/>
          </w:tcPr>
          <w:p w:rsidR="00FF5D89" w:rsidRDefault="001B7251">
            <w:pPr>
              <w:jc w:val="center"/>
            </w:pPr>
            <w:r>
              <w:rPr>
                <w:rFonts w:eastAsiaTheme="minorEastAsia"/>
                <w:color w:val="000000" w:themeColor="text1"/>
                <w:szCs w:val="21"/>
              </w:rPr>
              <w:t>东方精工</w:t>
            </w:r>
          </w:p>
        </w:tc>
        <w:tc>
          <w:tcPr>
            <w:tcW w:w="2880" w:type="dxa"/>
            <w:vAlign w:val="center"/>
          </w:tcPr>
          <w:p w:rsidR="00FF5D89" w:rsidRDefault="001B7251">
            <w:pPr>
              <w:jc w:val="right"/>
            </w:pPr>
            <w:r>
              <w:rPr>
                <w:rFonts w:eastAsiaTheme="minorEastAsia"/>
                <w:color w:val="000000" w:themeColor="text1"/>
                <w:szCs w:val="21"/>
              </w:rPr>
              <w:t>21,922,494.09</w:t>
            </w:r>
          </w:p>
        </w:tc>
        <w:tc>
          <w:tcPr>
            <w:tcW w:w="1620" w:type="dxa"/>
            <w:vAlign w:val="center"/>
          </w:tcPr>
          <w:p w:rsidR="00FF5D89" w:rsidRDefault="001B7251">
            <w:pPr>
              <w:jc w:val="right"/>
            </w:pPr>
            <w:r>
              <w:rPr>
                <w:rFonts w:eastAsiaTheme="minorEastAsia"/>
                <w:color w:val="000000" w:themeColor="text1"/>
                <w:szCs w:val="21"/>
              </w:rPr>
              <w:t>2.35</w:t>
            </w:r>
          </w:p>
        </w:tc>
      </w:tr>
      <w:tr w:rsidR="00FF5D89">
        <w:tc>
          <w:tcPr>
            <w:tcW w:w="870" w:type="dxa"/>
            <w:vAlign w:val="center"/>
          </w:tcPr>
          <w:p w:rsidR="00FF5D89" w:rsidRDefault="001B7251">
            <w:pPr>
              <w:jc w:val="center"/>
            </w:pPr>
            <w:r>
              <w:rPr>
                <w:rFonts w:eastAsiaTheme="minorEastAsia"/>
                <w:color w:val="000000" w:themeColor="text1"/>
                <w:szCs w:val="21"/>
              </w:rPr>
              <w:t>46</w:t>
            </w:r>
          </w:p>
        </w:tc>
        <w:tc>
          <w:tcPr>
            <w:tcW w:w="1650" w:type="dxa"/>
            <w:vAlign w:val="center"/>
          </w:tcPr>
          <w:p w:rsidR="00FF5D89" w:rsidRDefault="001B7251">
            <w:pPr>
              <w:jc w:val="center"/>
            </w:pPr>
            <w:r>
              <w:rPr>
                <w:rFonts w:eastAsiaTheme="minorEastAsia"/>
                <w:color w:val="000000" w:themeColor="text1"/>
                <w:szCs w:val="21"/>
              </w:rPr>
              <w:t>000661</w:t>
            </w:r>
          </w:p>
        </w:tc>
        <w:tc>
          <w:tcPr>
            <w:tcW w:w="1980" w:type="dxa"/>
            <w:vAlign w:val="center"/>
          </w:tcPr>
          <w:p w:rsidR="00FF5D89" w:rsidRDefault="001B7251">
            <w:pPr>
              <w:jc w:val="center"/>
            </w:pPr>
            <w:r>
              <w:rPr>
                <w:rFonts w:eastAsiaTheme="minorEastAsia"/>
                <w:color w:val="000000" w:themeColor="text1"/>
                <w:szCs w:val="21"/>
              </w:rPr>
              <w:t>长春高新</w:t>
            </w:r>
          </w:p>
        </w:tc>
        <w:tc>
          <w:tcPr>
            <w:tcW w:w="2880" w:type="dxa"/>
            <w:vAlign w:val="center"/>
          </w:tcPr>
          <w:p w:rsidR="00FF5D89" w:rsidRDefault="001B7251">
            <w:pPr>
              <w:jc w:val="right"/>
            </w:pPr>
            <w:r>
              <w:rPr>
                <w:rFonts w:eastAsiaTheme="minorEastAsia"/>
                <w:color w:val="000000" w:themeColor="text1"/>
                <w:szCs w:val="21"/>
              </w:rPr>
              <w:t>21,351,759.74</w:t>
            </w:r>
          </w:p>
        </w:tc>
        <w:tc>
          <w:tcPr>
            <w:tcW w:w="1620" w:type="dxa"/>
            <w:vAlign w:val="center"/>
          </w:tcPr>
          <w:p w:rsidR="00FF5D89" w:rsidRDefault="001B7251">
            <w:pPr>
              <w:jc w:val="right"/>
            </w:pPr>
            <w:r>
              <w:rPr>
                <w:rFonts w:eastAsiaTheme="minorEastAsia"/>
                <w:color w:val="000000" w:themeColor="text1"/>
                <w:szCs w:val="21"/>
              </w:rPr>
              <w:t>2.28</w:t>
            </w:r>
          </w:p>
        </w:tc>
      </w:tr>
      <w:tr w:rsidR="00FF5D89">
        <w:tc>
          <w:tcPr>
            <w:tcW w:w="870" w:type="dxa"/>
            <w:vAlign w:val="center"/>
          </w:tcPr>
          <w:p w:rsidR="00FF5D89" w:rsidRDefault="001B7251">
            <w:pPr>
              <w:jc w:val="center"/>
            </w:pPr>
            <w:r>
              <w:rPr>
                <w:rFonts w:eastAsiaTheme="minorEastAsia"/>
                <w:color w:val="000000" w:themeColor="text1"/>
                <w:szCs w:val="21"/>
              </w:rPr>
              <w:t>47</w:t>
            </w:r>
          </w:p>
        </w:tc>
        <w:tc>
          <w:tcPr>
            <w:tcW w:w="1650" w:type="dxa"/>
            <w:vAlign w:val="center"/>
          </w:tcPr>
          <w:p w:rsidR="00FF5D89" w:rsidRDefault="001B7251">
            <w:pPr>
              <w:jc w:val="center"/>
            </w:pPr>
            <w:r>
              <w:rPr>
                <w:rFonts w:eastAsiaTheme="minorEastAsia"/>
                <w:color w:val="000000" w:themeColor="text1"/>
                <w:szCs w:val="21"/>
              </w:rPr>
              <w:t>600535</w:t>
            </w:r>
          </w:p>
        </w:tc>
        <w:tc>
          <w:tcPr>
            <w:tcW w:w="1980" w:type="dxa"/>
            <w:vAlign w:val="center"/>
          </w:tcPr>
          <w:p w:rsidR="00FF5D89" w:rsidRDefault="001B7251">
            <w:pPr>
              <w:jc w:val="center"/>
            </w:pPr>
            <w:r>
              <w:rPr>
                <w:rFonts w:eastAsiaTheme="minorEastAsia"/>
                <w:color w:val="000000" w:themeColor="text1"/>
                <w:szCs w:val="21"/>
              </w:rPr>
              <w:t>天士力</w:t>
            </w:r>
          </w:p>
        </w:tc>
        <w:tc>
          <w:tcPr>
            <w:tcW w:w="2880" w:type="dxa"/>
            <w:vAlign w:val="center"/>
          </w:tcPr>
          <w:p w:rsidR="00FF5D89" w:rsidRDefault="001B7251">
            <w:pPr>
              <w:jc w:val="right"/>
            </w:pPr>
            <w:r>
              <w:rPr>
                <w:rFonts w:eastAsiaTheme="minorEastAsia"/>
                <w:color w:val="000000" w:themeColor="text1"/>
                <w:szCs w:val="21"/>
              </w:rPr>
              <w:t>21,344,945.09</w:t>
            </w:r>
          </w:p>
        </w:tc>
        <w:tc>
          <w:tcPr>
            <w:tcW w:w="1620" w:type="dxa"/>
            <w:vAlign w:val="center"/>
          </w:tcPr>
          <w:p w:rsidR="00FF5D89" w:rsidRDefault="001B7251">
            <w:pPr>
              <w:jc w:val="right"/>
            </w:pPr>
            <w:r>
              <w:rPr>
                <w:rFonts w:eastAsiaTheme="minorEastAsia"/>
                <w:color w:val="000000" w:themeColor="text1"/>
                <w:szCs w:val="21"/>
              </w:rPr>
              <w:t>2.28</w:t>
            </w:r>
          </w:p>
        </w:tc>
      </w:tr>
      <w:tr w:rsidR="00FF5D89">
        <w:tc>
          <w:tcPr>
            <w:tcW w:w="870" w:type="dxa"/>
            <w:vAlign w:val="center"/>
          </w:tcPr>
          <w:p w:rsidR="00FF5D89" w:rsidRDefault="001B7251">
            <w:pPr>
              <w:jc w:val="center"/>
            </w:pPr>
            <w:r>
              <w:rPr>
                <w:rFonts w:eastAsiaTheme="minorEastAsia"/>
                <w:color w:val="000000" w:themeColor="text1"/>
                <w:szCs w:val="21"/>
              </w:rPr>
              <w:t>48</w:t>
            </w:r>
          </w:p>
        </w:tc>
        <w:tc>
          <w:tcPr>
            <w:tcW w:w="1650" w:type="dxa"/>
            <w:vAlign w:val="center"/>
          </w:tcPr>
          <w:p w:rsidR="00FF5D89" w:rsidRDefault="001B7251">
            <w:pPr>
              <w:jc w:val="center"/>
            </w:pPr>
            <w:r>
              <w:rPr>
                <w:rFonts w:eastAsiaTheme="minorEastAsia"/>
                <w:color w:val="000000" w:themeColor="text1"/>
                <w:szCs w:val="21"/>
              </w:rPr>
              <w:t>000703</w:t>
            </w:r>
          </w:p>
        </w:tc>
        <w:tc>
          <w:tcPr>
            <w:tcW w:w="1980" w:type="dxa"/>
            <w:vAlign w:val="center"/>
          </w:tcPr>
          <w:p w:rsidR="00FF5D89" w:rsidRDefault="001B7251">
            <w:pPr>
              <w:jc w:val="center"/>
            </w:pPr>
            <w:r>
              <w:rPr>
                <w:rFonts w:eastAsiaTheme="minorEastAsia"/>
                <w:color w:val="000000" w:themeColor="text1"/>
                <w:szCs w:val="21"/>
              </w:rPr>
              <w:t>恒逸石化</w:t>
            </w:r>
          </w:p>
        </w:tc>
        <w:tc>
          <w:tcPr>
            <w:tcW w:w="2880" w:type="dxa"/>
            <w:vAlign w:val="center"/>
          </w:tcPr>
          <w:p w:rsidR="00FF5D89" w:rsidRDefault="001B7251">
            <w:pPr>
              <w:jc w:val="right"/>
            </w:pPr>
            <w:r>
              <w:rPr>
                <w:rFonts w:eastAsiaTheme="minorEastAsia"/>
                <w:color w:val="000000" w:themeColor="text1"/>
                <w:szCs w:val="21"/>
              </w:rPr>
              <w:t>21,099,163.03</w:t>
            </w:r>
          </w:p>
        </w:tc>
        <w:tc>
          <w:tcPr>
            <w:tcW w:w="1620" w:type="dxa"/>
            <w:vAlign w:val="center"/>
          </w:tcPr>
          <w:p w:rsidR="00FF5D89" w:rsidRDefault="001B7251">
            <w:pPr>
              <w:jc w:val="right"/>
            </w:pPr>
            <w:r>
              <w:rPr>
                <w:rFonts w:eastAsiaTheme="minorEastAsia"/>
                <w:color w:val="000000" w:themeColor="text1"/>
                <w:szCs w:val="21"/>
              </w:rPr>
              <w:t>2.26</w:t>
            </w:r>
          </w:p>
        </w:tc>
      </w:tr>
      <w:tr w:rsidR="00FF5D89">
        <w:tc>
          <w:tcPr>
            <w:tcW w:w="870" w:type="dxa"/>
            <w:vAlign w:val="center"/>
          </w:tcPr>
          <w:p w:rsidR="00FF5D89" w:rsidRDefault="001B7251">
            <w:pPr>
              <w:jc w:val="center"/>
            </w:pPr>
            <w:r>
              <w:rPr>
                <w:rFonts w:eastAsiaTheme="minorEastAsia"/>
                <w:color w:val="000000" w:themeColor="text1"/>
                <w:szCs w:val="21"/>
              </w:rPr>
              <w:t>49</w:t>
            </w:r>
          </w:p>
        </w:tc>
        <w:tc>
          <w:tcPr>
            <w:tcW w:w="1650" w:type="dxa"/>
            <w:vAlign w:val="center"/>
          </w:tcPr>
          <w:p w:rsidR="00FF5D89" w:rsidRDefault="001B7251">
            <w:pPr>
              <w:jc w:val="center"/>
            </w:pPr>
            <w:r>
              <w:rPr>
                <w:rFonts w:eastAsiaTheme="minorEastAsia"/>
                <w:color w:val="000000" w:themeColor="text1"/>
                <w:szCs w:val="21"/>
              </w:rPr>
              <w:t>601088</w:t>
            </w:r>
          </w:p>
        </w:tc>
        <w:tc>
          <w:tcPr>
            <w:tcW w:w="1980" w:type="dxa"/>
            <w:vAlign w:val="center"/>
          </w:tcPr>
          <w:p w:rsidR="00FF5D89" w:rsidRDefault="001B7251">
            <w:pPr>
              <w:jc w:val="center"/>
            </w:pPr>
            <w:r>
              <w:rPr>
                <w:rFonts w:eastAsiaTheme="minorEastAsia"/>
                <w:color w:val="000000" w:themeColor="text1"/>
                <w:szCs w:val="21"/>
              </w:rPr>
              <w:t>中国神华</w:t>
            </w:r>
          </w:p>
        </w:tc>
        <w:tc>
          <w:tcPr>
            <w:tcW w:w="2880" w:type="dxa"/>
            <w:vAlign w:val="center"/>
          </w:tcPr>
          <w:p w:rsidR="00FF5D89" w:rsidRDefault="001B7251">
            <w:pPr>
              <w:jc w:val="right"/>
            </w:pPr>
            <w:r>
              <w:rPr>
                <w:rFonts w:eastAsiaTheme="minorEastAsia"/>
                <w:color w:val="000000" w:themeColor="text1"/>
                <w:szCs w:val="21"/>
              </w:rPr>
              <w:t>20,994,325.76</w:t>
            </w:r>
          </w:p>
        </w:tc>
        <w:tc>
          <w:tcPr>
            <w:tcW w:w="1620" w:type="dxa"/>
            <w:vAlign w:val="center"/>
          </w:tcPr>
          <w:p w:rsidR="00FF5D89" w:rsidRDefault="001B7251">
            <w:pPr>
              <w:jc w:val="right"/>
            </w:pPr>
            <w:r>
              <w:rPr>
                <w:rFonts w:eastAsiaTheme="minorEastAsia"/>
                <w:color w:val="000000" w:themeColor="text1"/>
                <w:szCs w:val="21"/>
              </w:rPr>
              <w:t>2.25</w:t>
            </w:r>
          </w:p>
        </w:tc>
      </w:tr>
      <w:tr w:rsidR="00FF5D89">
        <w:tc>
          <w:tcPr>
            <w:tcW w:w="870" w:type="dxa"/>
            <w:vAlign w:val="center"/>
          </w:tcPr>
          <w:p w:rsidR="00FF5D89" w:rsidRDefault="001B7251">
            <w:pPr>
              <w:jc w:val="center"/>
            </w:pPr>
            <w:r>
              <w:rPr>
                <w:rFonts w:eastAsiaTheme="minorEastAsia"/>
                <w:color w:val="000000" w:themeColor="text1"/>
                <w:szCs w:val="21"/>
              </w:rPr>
              <w:t>50</w:t>
            </w:r>
          </w:p>
        </w:tc>
        <w:tc>
          <w:tcPr>
            <w:tcW w:w="1650" w:type="dxa"/>
            <w:vAlign w:val="center"/>
          </w:tcPr>
          <w:p w:rsidR="00FF5D89" w:rsidRDefault="001B7251">
            <w:pPr>
              <w:jc w:val="center"/>
            </w:pPr>
            <w:r>
              <w:rPr>
                <w:rFonts w:eastAsiaTheme="minorEastAsia"/>
                <w:color w:val="000000" w:themeColor="text1"/>
                <w:szCs w:val="21"/>
              </w:rPr>
              <w:t>601888</w:t>
            </w:r>
          </w:p>
        </w:tc>
        <w:tc>
          <w:tcPr>
            <w:tcW w:w="1980" w:type="dxa"/>
            <w:vAlign w:val="center"/>
          </w:tcPr>
          <w:p w:rsidR="00FF5D89" w:rsidRDefault="001B7251">
            <w:pPr>
              <w:jc w:val="center"/>
            </w:pPr>
            <w:r>
              <w:rPr>
                <w:rFonts w:eastAsiaTheme="minorEastAsia"/>
                <w:color w:val="000000" w:themeColor="text1"/>
                <w:szCs w:val="21"/>
              </w:rPr>
              <w:t>中国国旅</w:t>
            </w:r>
          </w:p>
        </w:tc>
        <w:tc>
          <w:tcPr>
            <w:tcW w:w="2880" w:type="dxa"/>
            <w:vAlign w:val="center"/>
          </w:tcPr>
          <w:p w:rsidR="00FF5D89" w:rsidRDefault="001B7251">
            <w:pPr>
              <w:jc w:val="right"/>
            </w:pPr>
            <w:r>
              <w:rPr>
                <w:rFonts w:eastAsiaTheme="minorEastAsia"/>
                <w:color w:val="000000" w:themeColor="text1"/>
                <w:szCs w:val="21"/>
              </w:rPr>
              <w:t>20,425,731.83</w:t>
            </w:r>
          </w:p>
        </w:tc>
        <w:tc>
          <w:tcPr>
            <w:tcW w:w="1620" w:type="dxa"/>
            <w:vAlign w:val="center"/>
          </w:tcPr>
          <w:p w:rsidR="00FF5D89" w:rsidRDefault="001B7251">
            <w:pPr>
              <w:jc w:val="right"/>
            </w:pPr>
            <w:r>
              <w:rPr>
                <w:rFonts w:eastAsiaTheme="minorEastAsia"/>
                <w:color w:val="000000" w:themeColor="text1"/>
                <w:szCs w:val="21"/>
              </w:rPr>
              <w:t>2.18</w:t>
            </w:r>
          </w:p>
        </w:tc>
      </w:tr>
      <w:tr w:rsidR="00FF5D89">
        <w:tc>
          <w:tcPr>
            <w:tcW w:w="870" w:type="dxa"/>
            <w:vAlign w:val="center"/>
          </w:tcPr>
          <w:p w:rsidR="00FF5D89" w:rsidRDefault="001B7251">
            <w:pPr>
              <w:jc w:val="center"/>
            </w:pPr>
            <w:r>
              <w:rPr>
                <w:rFonts w:eastAsiaTheme="minorEastAsia"/>
                <w:color w:val="000000" w:themeColor="text1"/>
                <w:szCs w:val="21"/>
              </w:rPr>
              <w:t>51</w:t>
            </w:r>
          </w:p>
        </w:tc>
        <w:tc>
          <w:tcPr>
            <w:tcW w:w="1650" w:type="dxa"/>
            <w:vAlign w:val="center"/>
          </w:tcPr>
          <w:p w:rsidR="00FF5D89" w:rsidRDefault="001B7251">
            <w:pPr>
              <w:jc w:val="center"/>
            </w:pPr>
            <w:r>
              <w:rPr>
                <w:rFonts w:eastAsiaTheme="minorEastAsia"/>
                <w:color w:val="000000" w:themeColor="text1"/>
                <w:szCs w:val="21"/>
              </w:rPr>
              <w:t>002045</w:t>
            </w:r>
          </w:p>
        </w:tc>
        <w:tc>
          <w:tcPr>
            <w:tcW w:w="1980" w:type="dxa"/>
            <w:vAlign w:val="center"/>
          </w:tcPr>
          <w:p w:rsidR="00FF5D89" w:rsidRDefault="001B7251">
            <w:pPr>
              <w:jc w:val="center"/>
            </w:pPr>
            <w:r>
              <w:rPr>
                <w:rFonts w:eastAsiaTheme="minorEastAsia"/>
                <w:color w:val="000000" w:themeColor="text1"/>
                <w:szCs w:val="21"/>
              </w:rPr>
              <w:t>国光电器</w:t>
            </w:r>
          </w:p>
        </w:tc>
        <w:tc>
          <w:tcPr>
            <w:tcW w:w="2880" w:type="dxa"/>
            <w:vAlign w:val="center"/>
          </w:tcPr>
          <w:p w:rsidR="00FF5D89" w:rsidRDefault="001B7251">
            <w:pPr>
              <w:jc w:val="right"/>
            </w:pPr>
            <w:r>
              <w:rPr>
                <w:rFonts w:eastAsiaTheme="minorEastAsia"/>
                <w:color w:val="000000" w:themeColor="text1"/>
                <w:szCs w:val="21"/>
              </w:rPr>
              <w:t>20,238,737.89</w:t>
            </w:r>
          </w:p>
        </w:tc>
        <w:tc>
          <w:tcPr>
            <w:tcW w:w="1620" w:type="dxa"/>
            <w:vAlign w:val="center"/>
          </w:tcPr>
          <w:p w:rsidR="00FF5D89" w:rsidRDefault="001B7251">
            <w:pPr>
              <w:jc w:val="right"/>
            </w:pPr>
            <w:r>
              <w:rPr>
                <w:rFonts w:eastAsiaTheme="minorEastAsia"/>
                <w:color w:val="000000" w:themeColor="text1"/>
                <w:szCs w:val="21"/>
              </w:rPr>
              <w:t>2.16</w:t>
            </w:r>
          </w:p>
        </w:tc>
      </w:tr>
      <w:tr w:rsidR="00FF5D89">
        <w:tc>
          <w:tcPr>
            <w:tcW w:w="870" w:type="dxa"/>
            <w:vAlign w:val="center"/>
          </w:tcPr>
          <w:p w:rsidR="00FF5D89" w:rsidRDefault="001B7251">
            <w:pPr>
              <w:jc w:val="center"/>
            </w:pPr>
            <w:r>
              <w:rPr>
                <w:rFonts w:eastAsiaTheme="minorEastAsia"/>
                <w:color w:val="000000" w:themeColor="text1"/>
                <w:szCs w:val="21"/>
              </w:rPr>
              <w:t>52</w:t>
            </w:r>
          </w:p>
        </w:tc>
        <w:tc>
          <w:tcPr>
            <w:tcW w:w="1650" w:type="dxa"/>
            <w:vAlign w:val="center"/>
          </w:tcPr>
          <w:p w:rsidR="00FF5D89" w:rsidRDefault="001B7251">
            <w:pPr>
              <w:jc w:val="center"/>
            </w:pPr>
            <w:r>
              <w:rPr>
                <w:rFonts w:eastAsiaTheme="minorEastAsia"/>
                <w:color w:val="000000" w:themeColor="text1"/>
                <w:szCs w:val="21"/>
              </w:rPr>
              <w:t>002491</w:t>
            </w:r>
          </w:p>
        </w:tc>
        <w:tc>
          <w:tcPr>
            <w:tcW w:w="1980" w:type="dxa"/>
            <w:vAlign w:val="center"/>
          </w:tcPr>
          <w:p w:rsidR="00FF5D89" w:rsidRDefault="001B7251">
            <w:pPr>
              <w:jc w:val="center"/>
            </w:pPr>
            <w:r>
              <w:rPr>
                <w:rFonts w:eastAsiaTheme="minorEastAsia"/>
                <w:color w:val="000000" w:themeColor="text1"/>
                <w:szCs w:val="21"/>
              </w:rPr>
              <w:t>通鼎互联</w:t>
            </w:r>
          </w:p>
        </w:tc>
        <w:tc>
          <w:tcPr>
            <w:tcW w:w="2880" w:type="dxa"/>
            <w:vAlign w:val="center"/>
          </w:tcPr>
          <w:p w:rsidR="00FF5D89" w:rsidRDefault="001B7251">
            <w:pPr>
              <w:jc w:val="right"/>
            </w:pPr>
            <w:r>
              <w:rPr>
                <w:rFonts w:eastAsiaTheme="minorEastAsia"/>
                <w:color w:val="000000" w:themeColor="text1"/>
                <w:szCs w:val="21"/>
              </w:rPr>
              <w:t>19,930,472.16</w:t>
            </w:r>
          </w:p>
        </w:tc>
        <w:tc>
          <w:tcPr>
            <w:tcW w:w="1620" w:type="dxa"/>
            <w:vAlign w:val="center"/>
          </w:tcPr>
          <w:p w:rsidR="00FF5D89" w:rsidRDefault="001B7251">
            <w:pPr>
              <w:jc w:val="right"/>
            </w:pPr>
            <w:r>
              <w:rPr>
                <w:rFonts w:eastAsiaTheme="minorEastAsia"/>
                <w:color w:val="000000" w:themeColor="text1"/>
                <w:szCs w:val="21"/>
              </w:rPr>
              <w:t>2.13</w:t>
            </w:r>
          </w:p>
        </w:tc>
      </w:tr>
      <w:tr w:rsidR="00FF5D89">
        <w:tc>
          <w:tcPr>
            <w:tcW w:w="870" w:type="dxa"/>
            <w:vAlign w:val="center"/>
          </w:tcPr>
          <w:p w:rsidR="00FF5D89" w:rsidRDefault="001B7251">
            <w:pPr>
              <w:jc w:val="center"/>
            </w:pPr>
            <w:r>
              <w:rPr>
                <w:rFonts w:eastAsiaTheme="minorEastAsia"/>
                <w:color w:val="000000" w:themeColor="text1"/>
                <w:szCs w:val="21"/>
              </w:rPr>
              <w:t>53</w:t>
            </w:r>
          </w:p>
        </w:tc>
        <w:tc>
          <w:tcPr>
            <w:tcW w:w="1650" w:type="dxa"/>
            <w:vAlign w:val="center"/>
          </w:tcPr>
          <w:p w:rsidR="00FF5D89" w:rsidRDefault="001B7251">
            <w:pPr>
              <w:jc w:val="center"/>
            </w:pPr>
            <w:r>
              <w:rPr>
                <w:rFonts w:eastAsiaTheme="minorEastAsia"/>
                <w:color w:val="000000" w:themeColor="text1"/>
                <w:szCs w:val="21"/>
              </w:rPr>
              <w:t>601225</w:t>
            </w:r>
          </w:p>
        </w:tc>
        <w:tc>
          <w:tcPr>
            <w:tcW w:w="1980" w:type="dxa"/>
            <w:vAlign w:val="center"/>
          </w:tcPr>
          <w:p w:rsidR="00FF5D89" w:rsidRDefault="001B7251">
            <w:pPr>
              <w:jc w:val="center"/>
            </w:pPr>
            <w:r>
              <w:rPr>
                <w:rFonts w:eastAsiaTheme="minorEastAsia"/>
                <w:color w:val="000000" w:themeColor="text1"/>
                <w:szCs w:val="21"/>
              </w:rPr>
              <w:t>陕西煤业</w:t>
            </w:r>
          </w:p>
        </w:tc>
        <w:tc>
          <w:tcPr>
            <w:tcW w:w="2880" w:type="dxa"/>
            <w:vAlign w:val="center"/>
          </w:tcPr>
          <w:p w:rsidR="00FF5D89" w:rsidRDefault="001B7251">
            <w:pPr>
              <w:jc w:val="right"/>
            </w:pPr>
            <w:r>
              <w:rPr>
                <w:rFonts w:eastAsiaTheme="minorEastAsia"/>
                <w:color w:val="000000" w:themeColor="text1"/>
                <w:szCs w:val="21"/>
              </w:rPr>
              <w:t>19,786,587.16</w:t>
            </w:r>
          </w:p>
        </w:tc>
        <w:tc>
          <w:tcPr>
            <w:tcW w:w="1620" w:type="dxa"/>
            <w:vAlign w:val="center"/>
          </w:tcPr>
          <w:p w:rsidR="00FF5D89" w:rsidRDefault="001B7251">
            <w:pPr>
              <w:jc w:val="right"/>
            </w:pPr>
            <w:r>
              <w:rPr>
                <w:rFonts w:eastAsiaTheme="minorEastAsia"/>
                <w:color w:val="000000" w:themeColor="text1"/>
                <w:szCs w:val="21"/>
              </w:rPr>
              <w:t>2.12</w:t>
            </w:r>
          </w:p>
        </w:tc>
      </w:tr>
      <w:tr w:rsidR="00FF5D89">
        <w:tc>
          <w:tcPr>
            <w:tcW w:w="870" w:type="dxa"/>
            <w:vAlign w:val="center"/>
          </w:tcPr>
          <w:p w:rsidR="00FF5D89" w:rsidRDefault="001B7251">
            <w:pPr>
              <w:jc w:val="center"/>
            </w:pPr>
            <w:r>
              <w:rPr>
                <w:rFonts w:eastAsiaTheme="minorEastAsia"/>
                <w:color w:val="000000" w:themeColor="text1"/>
                <w:szCs w:val="21"/>
              </w:rPr>
              <w:t>54</w:t>
            </w:r>
          </w:p>
        </w:tc>
        <w:tc>
          <w:tcPr>
            <w:tcW w:w="1650" w:type="dxa"/>
            <w:vAlign w:val="center"/>
          </w:tcPr>
          <w:p w:rsidR="00FF5D89" w:rsidRDefault="001B7251">
            <w:pPr>
              <w:jc w:val="center"/>
            </w:pPr>
            <w:r>
              <w:rPr>
                <w:rFonts w:eastAsiaTheme="minorEastAsia"/>
                <w:color w:val="000000" w:themeColor="text1"/>
                <w:szCs w:val="21"/>
              </w:rPr>
              <w:t>002497</w:t>
            </w:r>
          </w:p>
        </w:tc>
        <w:tc>
          <w:tcPr>
            <w:tcW w:w="1980" w:type="dxa"/>
            <w:vAlign w:val="center"/>
          </w:tcPr>
          <w:p w:rsidR="00FF5D89" w:rsidRDefault="001B7251">
            <w:pPr>
              <w:jc w:val="center"/>
            </w:pPr>
            <w:r>
              <w:rPr>
                <w:rFonts w:eastAsiaTheme="minorEastAsia"/>
                <w:color w:val="000000" w:themeColor="text1"/>
                <w:szCs w:val="21"/>
              </w:rPr>
              <w:t>雅化集团</w:t>
            </w:r>
          </w:p>
        </w:tc>
        <w:tc>
          <w:tcPr>
            <w:tcW w:w="2880" w:type="dxa"/>
            <w:vAlign w:val="center"/>
          </w:tcPr>
          <w:p w:rsidR="00FF5D89" w:rsidRDefault="001B7251">
            <w:pPr>
              <w:jc w:val="right"/>
            </w:pPr>
            <w:r>
              <w:rPr>
                <w:rFonts w:eastAsiaTheme="minorEastAsia"/>
                <w:color w:val="000000" w:themeColor="text1"/>
                <w:szCs w:val="21"/>
              </w:rPr>
              <w:t>19,202,332.45</w:t>
            </w:r>
          </w:p>
        </w:tc>
        <w:tc>
          <w:tcPr>
            <w:tcW w:w="1620" w:type="dxa"/>
            <w:vAlign w:val="center"/>
          </w:tcPr>
          <w:p w:rsidR="00FF5D89" w:rsidRDefault="001B7251">
            <w:pPr>
              <w:jc w:val="right"/>
            </w:pPr>
            <w:r>
              <w:rPr>
                <w:rFonts w:eastAsiaTheme="minorEastAsia"/>
                <w:color w:val="000000" w:themeColor="text1"/>
                <w:szCs w:val="21"/>
              </w:rPr>
              <w:t>2.05</w:t>
            </w:r>
          </w:p>
        </w:tc>
      </w:tr>
      <w:tr w:rsidR="00FF5D89">
        <w:tc>
          <w:tcPr>
            <w:tcW w:w="870" w:type="dxa"/>
            <w:vAlign w:val="center"/>
          </w:tcPr>
          <w:p w:rsidR="00FF5D89" w:rsidRDefault="001B7251">
            <w:pPr>
              <w:jc w:val="center"/>
            </w:pPr>
            <w:r>
              <w:rPr>
                <w:rFonts w:eastAsiaTheme="minorEastAsia"/>
                <w:color w:val="000000" w:themeColor="text1"/>
                <w:szCs w:val="21"/>
              </w:rPr>
              <w:lastRenderedPageBreak/>
              <w:t>55</w:t>
            </w:r>
          </w:p>
        </w:tc>
        <w:tc>
          <w:tcPr>
            <w:tcW w:w="1650" w:type="dxa"/>
            <w:vAlign w:val="center"/>
          </w:tcPr>
          <w:p w:rsidR="00FF5D89" w:rsidRDefault="001B7251">
            <w:pPr>
              <w:jc w:val="center"/>
            </w:pPr>
            <w:r>
              <w:rPr>
                <w:rFonts w:eastAsiaTheme="minorEastAsia"/>
                <w:color w:val="000000" w:themeColor="text1"/>
                <w:szCs w:val="21"/>
              </w:rPr>
              <w:t>600588</w:t>
            </w:r>
          </w:p>
        </w:tc>
        <w:tc>
          <w:tcPr>
            <w:tcW w:w="1980" w:type="dxa"/>
            <w:vAlign w:val="center"/>
          </w:tcPr>
          <w:p w:rsidR="00FF5D89" w:rsidRDefault="001B7251">
            <w:pPr>
              <w:jc w:val="center"/>
            </w:pPr>
            <w:r>
              <w:rPr>
                <w:rFonts w:eastAsiaTheme="minorEastAsia"/>
                <w:color w:val="000000" w:themeColor="text1"/>
                <w:szCs w:val="21"/>
              </w:rPr>
              <w:t>用友网络</w:t>
            </w:r>
          </w:p>
        </w:tc>
        <w:tc>
          <w:tcPr>
            <w:tcW w:w="2880" w:type="dxa"/>
            <w:vAlign w:val="center"/>
          </w:tcPr>
          <w:p w:rsidR="00FF5D89" w:rsidRDefault="001B7251">
            <w:pPr>
              <w:jc w:val="right"/>
            </w:pPr>
            <w:r>
              <w:rPr>
                <w:rFonts w:eastAsiaTheme="minorEastAsia"/>
                <w:color w:val="000000" w:themeColor="text1"/>
                <w:szCs w:val="21"/>
              </w:rPr>
              <w:t>19,165,080.14</w:t>
            </w:r>
          </w:p>
        </w:tc>
        <w:tc>
          <w:tcPr>
            <w:tcW w:w="1620" w:type="dxa"/>
            <w:vAlign w:val="center"/>
          </w:tcPr>
          <w:p w:rsidR="00FF5D89" w:rsidRDefault="001B7251">
            <w:pPr>
              <w:jc w:val="right"/>
            </w:pPr>
            <w:r>
              <w:rPr>
                <w:rFonts w:eastAsiaTheme="minorEastAsia"/>
                <w:color w:val="000000" w:themeColor="text1"/>
                <w:szCs w:val="21"/>
              </w:rPr>
              <w:t>2.05</w:t>
            </w:r>
          </w:p>
        </w:tc>
      </w:tr>
      <w:tr w:rsidR="00FF5D89">
        <w:tc>
          <w:tcPr>
            <w:tcW w:w="870" w:type="dxa"/>
            <w:vAlign w:val="center"/>
          </w:tcPr>
          <w:p w:rsidR="00FF5D89" w:rsidRDefault="001B7251">
            <w:pPr>
              <w:jc w:val="center"/>
            </w:pPr>
            <w:r>
              <w:rPr>
                <w:rFonts w:eastAsiaTheme="minorEastAsia"/>
                <w:color w:val="000000" w:themeColor="text1"/>
                <w:szCs w:val="21"/>
              </w:rPr>
              <w:t>56</w:t>
            </w:r>
          </w:p>
        </w:tc>
        <w:tc>
          <w:tcPr>
            <w:tcW w:w="1650" w:type="dxa"/>
            <w:vAlign w:val="center"/>
          </w:tcPr>
          <w:p w:rsidR="00FF5D89" w:rsidRDefault="001B7251">
            <w:pPr>
              <w:jc w:val="center"/>
            </w:pPr>
            <w:r>
              <w:rPr>
                <w:rFonts w:eastAsiaTheme="minorEastAsia"/>
                <w:color w:val="000000" w:themeColor="text1"/>
                <w:szCs w:val="21"/>
              </w:rPr>
              <w:t>300377</w:t>
            </w:r>
          </w:p>
        </w:tc>
        <w:tc>
          <w:tcPr>
            <w:tcW w:w="1980" w:type="dxa"/>
            <w:vAlign w:val="center"/>
          </w:tcPr>
          <w:p w:rsidR="00FF5D89" w:rsidRDefault="001B7251">
            <w:pPr>
              <w:jc w:val="center"/>
            </w:pPr>
            <w:r>
              <w:rPr>
                <w:rFonts w:eastAsiaTheme="minorEastAsia"/>
                <w:color w:val="000000" w:themeColor="text1"/>
                <w:szCs w:val="21"/>
              </w:rPr>
              <w:t>赢时胜</w:t>
            </w:r>
          </w:p>
        </w:tc>
        <w:tc>
          <w:tcPr>
            <w:tcW w:w="2880" w:type="dxa"/>
            <w:vAlign w:val="center"/>
          </w:tcPr>
          <w:p w:rsidR="00FF5D89" w:rsidRDefault="001B7251">
            <w:pPr>
              <w:jc w:val="right"/>
            </w:pPr>
            <w:r>
              <w:rPr>
                <w:rFonts w:eastAsiaTheme="minorEastAsia"/>
                <w:color w:val="000000" w:themeColor="text1"/>
                <w:szCs w:val="21"/>
              </w:rPr>
              <w:t>18,790,938.61</w:t>
            </w:r>
          </w:p>
        </w:tc>
        <w:tc>
          <w:tcPr>
            <w:tcW w:w="1620" w:type="dxa"/>
            <w:vAlign w:val="center"/>
          </w:tcPr>
          <w:p w:rsidR="00FF5D89" w:rsidRDefault="001B7251">
            <w:pPr>
              <w:jc w:val="right"/>
            </w:pPr>
            <w:r>
              <w:rPr>
                <w:rFonts w:eastAsiaTheme="minorEastAsia"/>
                <w:color w:val="000000" w:themeColor="text1"/>
                <w:szCs w:val="21"/>
              </w:rPr>
              <w:t>2.01</w:t>
            </w:r>
          </w:p>
        </w:tc>
      </w:tr>
    </w:tbl>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3,374,860,464.22</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3,652,921,060.39</w:t>
            </w:r>
          </w:p>
        </w:tc>
      </w:tr>
    </w:tbl>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218" w:name="_Toc234814104"/>
      <w:bookmarkStart w:id="219" w:name="_Toc409100084"/>
      <w:bookmarkStart w:id="220" w:name="_Toc409100447"/>
      <w:bookmarkStart w:id="221" w:name="_Toc361324883"/>
      <w:bookmarkStart w:id="222" w:name="_Toc4500064"/>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18"/>
      <w:bookmarkEnd w:id="219"/>
      <w:bookmarkEnd w:id="220"/>
      <w:bookmarkEnd w:id="221"/>
      <w:bookmarkEnd w:id="222"/>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223" w:name="_Toc361324884"/>
      <w:bookmarkStart w:id="224" w:name="_Toc409100448"/>
      <w:bookmarkStart w:id="225" w:name="_Toc409100085"/>
      <w:bookmarkStart w:id="226" w:name="_Toc4500065"/>
      <w:r>
        <w:rPr>
          <w:rFonts w:ascii="Times New Roman" w:eastAsiaTheme="minorEastAsia" w:hAnsi="Times New Roman"/>
          <w:color w:val="000000" w:themeColor="text1"/>
          <w:kern w:val="0"/>
          <w:sz w:val="21"/>
          <w:szCs w:val="21"/>
        </w:rPr>
        <w:t>8.6</w:t>
      </w:r>
      <w:bookmarkStart w:id="227"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23"/>
      <w:bookmarkEnd w:id="224"/>
      <w:bookmarkEnd w:id="225"/>
      <w:bookmarkEnd w:id="227"/>
      <w:bookmarkEnd w:id="226"/>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本基金本报告期末未持有债券。</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228" w:name="_Toc361324885"/>
      <w:bookmarkStart w:id="229" w:name="_Toc409100449"/>
      <w:bookmarkStart w:id="230" w:name="_Toc409100086"/>
      <w:bookmarkStart w:id="231" w:name="_Toc4500066"/>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28"/>
      <w:bookmarkEnd w:id="229"/>
      <w:bookmarkEnd w:id="230"/>
      <w:bookmarkEnd w:id="231"/>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232" w:name="_Toc409100087"/>
      <w:bookmarkStart w:id="233" w:name="_Toc409100450"/>
      <w:bookmarkStart w:id="234" w:name="_Toc4500067"/>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32"/>
      <w:bookmarkEnd w:id="233"/>
      <w:bookmarkEnd w:id="234"/>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235" w:name="_Toc361324886"/>
      <w:bookmarkStart w:id="236" w:name="_Toc409100451"/>
      <w:bookmarkStart w:id="237" w:name="_Toc409100088"/>
      <w:bookmarkStart w:id="238" w:name="_Toc4500068"/>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35"/>
      <w:bookmarkEnd w:id="236"/>
      <w:bookmarkEnd w:id="237"/>
      <w:bookmarkEnd w:id="238"/>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239" w:name="_Toc409100452"/>
      <w:bookmarkStart w:id="240" w:name="_Toc409100089"/>
      <w:bookmarkStart w:id="241" w:name="_Toc4500069"/>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39"/>
      <w:bookmarkEnd w:id="240"/>
      <w:bookmarkEnd w:id="241"/>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F63640">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0"/>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lastRenderedPageBreak/>
        <w:t>本基金本报告期末未持有国债期货。</w:t>
      </w: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242" w:name="_Toc409100453"/>
      <w:bookmarkStart w:id="243" w:name="_Toc409100090"/>
      <w:bookmarkStart w:id="244" w:name="_Toc361324887"/>
      <w:bookmarkStart w:id="245" w:name="_Toc4500070"/>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42"/>
      <w:bookmarkEnd w:id="243"/>
      <w:bookmarkEnd w:id="244"/>
      <w:bookmarkEnd w:id="245"/>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380,546.35</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36,165.87</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33,506.71</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450,218.93</w:t>
            </w:r>
          </w:p>
        </w:tc>
      </w:tr>
    </w:tbl>
    <w:p w:rsidR="00EE1E53" w:rsidRDefault="00F13EB3" w:rsidP="00F63640">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F63640">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F63640">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因四舍五入原因，投资组合报告中分项之和与合计可能存在尾差。</w:t>
      </w:r>
    </w:p>
    <w:p w:rsidR="00EE1E53" w:rsidRDefault="00F13EB3" w:rsidP="00F63640">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46" w:name="_Toc409100091"/>
      <w:bookmarkStart w:id="247" w:name="_Toc361324888"/>
      <w:bookmarkStart w:id="248" w:name="_Toc409100454"/>
      <w:bookmarkStart w:id="249" w:name="_Toc225500050"/>
      <w:bookmarkStart w:id="250" w:name="_Toc4500071"/>
      <w:r>
        <w:rPr>
          <w:rFonts w:eastAsiaTheme="minorEastAsia"/>
          <w:b/>
          <w:bCs/>
          <w:color w:val="000000" w:themeColor="text1"/>
          <w:sz w:val="21"/>
          <w:szCs w:val="21"/>
          <w:lang w:val="en-US"/>
        </w:rPr>
        <w:lastRenderedPageBreak/>
        <w:t xml:space="preserve">§9  </w:t>
      </w:r>
      <w:r>
        <w:rPr>
          <w:rFonts w:eastAsiaTheme="minorEastAsia"/>
          <w:b/>
          <w:bCs/>
          <w:color w:val="000000" w:themeColor="text1"/>
          <w:sz w:val="21"/>
          <w:szCs w:val="21"/>
          <w:lang w:val="en-US"/>
        </w:rPr>
        <w:t>基金份额持有人信息</w:t>
      </w:r>
      <w:bookmarkEnd w:id="246"/>
      <w:bookmarkEnd w:id="247"/>
      <w:bookmarkEnd w:id="248"/>
      <w:bookmarkEnd w:id="249"/>
      <w:bookmarkEnd w:id="250"/>
    </w:p>
    <w:p w:rsidR="00EE1E53" w:rsidRDefault="00F13EB3">
      <w:pPr>
        <w:pStyle w:val="2"/>
        <w:spacing w:before="0" w:after="0"/>
        <w:rPr>
          <w:rFonts w:ascii="Times New Roman" w:eastAsiaTheme="minorEastAsia" w:hAnsi="Times New Roman"/>
          <w:color w:val="000000" w:themeColor="text1"/>
          <w:kern w:val="0"/>
          <w:sz w:val="21"/>
          <w:szCs w:val="21"/>
        </w:rPr>
      </w:pPr>
      <w:bookmarkStart w:id="251" w:name="_Toc361324889"/>
      <w:bookmarkStart w:id="252" w:name="_Toc409100092"/>
      <w:bookmarkStart w:id="253" w:name="_Toc409100455"/>
      <w:bookmarkStart w:id="254" w:name="_Toc225500051"/>
      <w:bookmarkStart w:id="255" w:name="_Toc4500072"/>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51"/>
      <w:bookmarkEnd w:id="252"/>
      <w:bookmarkEnd w:id="253"/>
      <w:bookmarkEnd w:id="254"/>
      <w:bookmarkEnd w:id="255"/>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1B7251" w:rsidTr="001B7251">
        <w:tc>
          <w:tcPr>
            <w:tcW w:w="1790" w:type="dxa"/>
            <w:vMerge w:val="restart"/>
            <w:tcBorders>
              <w:top w:val="single" w:sz="8" w:space="0" w:color="000000"/>
              <w:left w:val="single" w:sz="8" w:space="0" w:color="000000"/>
              <w:right w:val="single" w:sz="8" w:space="0" w:color="000000"/>
            </w:tcBorders>
            <w:vAlign w:val="center"/>
          </w:tcPr>
          <w:p w:rsidR="00FF5D89" w:rsidRDefault="001B7251">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1B7251" w:rsidTr="001B7251">
        <w:tc>
          <w:tcPr>
            <w:tcW w:w="1790" w:type="dxa"/>
            <w:vMerge/>
            <w:tcBorders>
              <w:left w:val="single" w:sz="8" w:space="0" w:color="000000"/>
              <w:right w:val="single" w:sz="8" w:space="0" w:color="000000"/>
            </w:tcBorders>
          </w:tcPr>
          <w:p w:rsidR="00FF5D89" w:rsidRDefault="00FF5D89">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1B7251" w:rsidTr="001B7251">
        <w:tc>
          <w:tcPr>
            <w:tcW w:w="1790" w:type="dxa"/>
            <w:vMerge/>
            <w:tcBorders>
              <w:left w:val="single" w:sz="8" w:space="0" w:color="000000"/>
              <w:bottom w:val="single" w:sz="8" w:space="0" w:color="000000"/>
              <w:right w:val="single" w:sz="8" w:space="0" w:color="000000"/>
            </w:tcBorders>
          </w:tcPr>
          <w:p w:rsidR="00FF5D89" w:rsidRDefault="00FF5D89">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1B7251" w:rsidTr="001B7251">
        <w:tc>
          <w:tcPr>
            <w:tcW w:w="1790" w:type="dxa"/>
            <w:tcBorders>
              <w:top w:val="single" w:sz="8" w:space="0" w:color="000000"/>
              <w:left w:val="single" w:sz="8" w:space="0" w:color="000000"/>
              <w:bottom w:val="single" w:sz="8" w:space="0" w:color="000000"/>
              <w:right w:val="single" w:sz="8" w:space="0" w:color="000000"/>
            </w:tcBorders>
          </w:tcPr>
          <w:p w:rsidR="00FF5D89" w:rsidRDefault="001B7251">
            <w:pPr>
              <w:jc w:val="center"/>
            </w:pPr>
            <w:r>
              <w:rPr>
                <w:rFonts w:eastAsiaTheme="minorEastAsia"/>
                <w:bCs/>
                <w:color w:val="000000" w:themeColor="text1"/>
                <w:szCs w:val="21"/>
              </w:rPr>
              <w:t>20,043</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20,682.83</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54,827,174.62</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13.23%</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359,718,740.06</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86.77%</w:t>
            </w:r>
          </w:p>
        </w:tc>
      </w:tr>
    </w:tbl>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256" w:name="_Toc409100457"/>
      <w:bookmarkStart w:id="257" w:name="_Toc409100094"/>
      <w:bookmarkStart w:id="258" w:name="_Toc361324891"/>
      <w:bookmarkStart w:id="259" w:name="_Toc4500073"/>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56"/>
      <w:bookmarkEnd w:id="257"/>
      <w:bookmarkEnd w:id="258"/>
      <w:bookmarkEnd w:id="259"/>
    </w:p>
    <w:tbl>
      <w:tblPr>
        <w:tblStyle w:val="af7"/>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251,481.88</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0.0607%</w:t>
            </w:r>
          </w:p>
        </w:tc>
      </w:tr>
    </w:tbl>
    <w:p w:rsidR="00EE1E53" w:rsidRDefault="00F13EB3" w:rsidP="00F63640">
      <w:pPr>
        <w:pStyle w:val="2"/>
        <w:spacing w:beforeLines="100" w:before="312" w:after="0" w:line="240" w:lineRule="auto"/>
        <w:rPr>
          <w:rFonts w:ascii="Times New Roman" w:eastAsiaTheme="minorEastAsia" w:hAnsi="Times New Roman"/>
          <w:color w:val="000000" w:themeColor="text1"/>
          <w:sz w:val="21"/>
          <w:szCs w:val="21"/>
        </w:rPr>
      </w:pPr>
      <w:bookmarkStart w:id="260" w:name="_Toc409100095"/>
      <w:bookmarkStart w:id="261" w:name="_Toc409100458"/>
      <w:bookmarkStart w:id="262" w:name="_Toc4500074"/>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60"/>
      <w:bookmarkEnd w:id="261"/>
      <w:bookmarkEnd w:id="262"/>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EE1E53" w:rsidRDefault="00F13EB3" w:rsidP="00F63640">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63" w:name="_Toc225500053"/>
      <w:bookmarkStart w:id="264" w:name="_Toc361324892"/>
      <w:bookmarkStart w:id="265" w:name="_Toc409100097"/>
      <w:bookmarkStart w:id="266" w:name="_Toc409100460"/>
      <w:bookmarkStart w:id="267" w:name="_Toc4500075"/>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63"/>
      <w:bookmarkEnd w:id="264"/>
      <w:bookmarkEnd w:id="265"/>
      <w:bookmarkEnd w:id="266"/>
      <w:bookmarkEnd w:id="267"/>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1,521,145,219.93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541,557,634.88</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50,173,296.68</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177,185,016.88</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414,545,914.68</w:t>
            </w:r>
          </w:p>
        </w:tc>
      </w:tr>
    </w:tbl>
    <w:p w:rsidR="00EE1E53" w:rsidRDefault="00EE1E53">
      <w:pPr>
        <w:spacing w:line="360" w:lineRule="auto"/>
        <w:rPr>
          <w:rFonts w:eastAsiaTheme="minorEastAsia"/>
          <w:color w:val="000000" w:themeColor="text1"/>
          <w:szCs w:val="21"/>
        </w:rPr>
      </w:pPr>
    </w:p>
    <w:p w:rsidR="00EE1E53" w:rsidRDefault="00F13EB3" w:rsidP="00F63640">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68" w:name="_Toc225500054"/>
      <w:bookmarkStart w:id="269" w:name="_Toc409100461"/>
      <w:bookmarkStart w:id="270" w:name="_Toc409100098"/>
      <w:bookmarkStart w:id="271" w:name="_Toc361324893"/>
      <w:bookmarkStart w:id="272" w:name="_Toc4500076"/>
      <w:r>
        <w:rPr>
          <w:rFonts w:eastAsiaTheme="minorEastAsia"/>
          <w:b/>
          <w:bCs/>
          <w:color w:val="000000" w:themeColor="text1"/>
          <w:sz w:val="21"/>
          <w:szCs w:val="21"/>
          <w:lang w:val="en-US"/>
        </w:rPr>
        <w:lastRenderedPageBreak/>
        <w:t xml:space="preserve">§11  </w:t>
      </w:r>
      <w:r>
        <w:rPr>
          <w:rFonts w:eastAsiaTheme="minorEastAsia"/>
          <w:b/>
          <w:bCs/>
          <w:color w:val="000000" w:themeColor="text1"/>
          <w:sz w:val="21"/>
          <w:szCs w:val="21"/>
          <w:lang w:val="en-US"/>
        </w:rPr>
        <w:t>重大事件揭示</w:t>
      </w:r>
      <w:bookmarkEnd w:id="268"/>
      <w:bookmarkEnd w:id="269"/>
      <w:bookmarkEnd w:id="270"/>
      <w:bookmarkEnd w:id="271"/>
      <w:bookmarkEnd w:id="272"/>
    </w:p>
    <w:p w:rsidR="00EE1E53" w:rsidRDefault="00F13EB3">
      <w:pPr>
        <w:pStyle w:val="2"/>
        <w:spacing w:before="0" w:after="0"/>
        <w:rPr>
          <w:rFonts w:ascii="Times New Roman" w:eastAsiaTheme="minorEastAsia" w:hAnsi="Times New Roman"/>
          <w:color w:val="000000" w:themeColor="text1"/>
          <w:kern w:val="0"/>
          <w:sz w:val="21"/>
          <w:szCs w:val="21"/>
        </w:rPr>
      </w:pPr>
      <w:bookmarkStart w:id="273" w:name="_Toc361324894"/>
      <w:bookmarkStart w:id="274" w:name="_Toc409100462"/>
      <w:bookmarkStart w:id="275" w:name="_Toc409100099"/>
      <w:bookmarkStart w:id="276" w:name="_Toc4500077"/>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73"/>
      <w:bookmarkEnd w:id="274"/>
      <w:bookmarkEnd w:id="275"/>
      <w:bookmarkEnd w:id="276"/>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77" w:name="_Toc409100463"/>
      <w:bookmarkStart w:id="278" w:name="_Toc409100100"/>
      <w:bookmarkStart w:id="279" w:name="_Toc361324895"/>
      <w:bookmarkStart w:id="280" w:name="_Toc4500078"/>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77"/>
      <w:bookmarkEnd w:id="278"/>
      <w:bookmarkEnd w:id="279"/>
      <w:bookmarkEnd w:id="280"/>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81" w:name="_Toc409100101"/>
      <w:bookmarkStart w:id="282" w:name="_Toc409100464"/>
      <w:bookmarkStart w:id="283" w:name="_Toc361324896"/>
      <w:bookmarkStart w:id="284" w:name="_Toc4500079"/>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81"/>
      <w:bookmarkEnd w:id="282"/>
      <w:bookmarkEnd w:id="283"/>
      <w:bookmarkEnd w:id="284"/>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85" w:name="_Toc409100465"/>
      <w:bookmarkStart w:id="286" w:name="_Toc361324897"/>
      <w:bookmarkStart w:id="287" w:name="_Toc409100102"/>
      <w:bookmarkStart w:id="288" w:name="_Toc4500080"/>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85"/>
      <w:bookmarkEnd w:id="286"/>
      <w:bookmarkEnd w:id="287"/>
      <w:bookmarkEnd w:id="288"/>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289" w:name="_Toc361324898"/>
      <w:bookmarkStart w:id="290" w:name="_Toc409100466"/>
      <w:bookmarkStart w:id="291" w:name="_Toc409100103"/>
      <w:bookmarkStart w:id="292" w:name="_Toc4500081"/>
      <w:r w:rsidRPr="00583911">
        <w:rPr>
          <w:rFonts w:ascii="Times New Roman" w:eastAsiaTheme="minorEastAsia" w:hAnsi="Times New Roman"/>
          <w:kern w:val="0"/>
          <w:sz w:val="21"/>
          <w:szCs w:val="21"/>
        </w:rPr>
        <w:t>11.</w:t>
      </w:r>
      <w:bookmarkEnd w:id="289"/>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290"/>
      <w:bookmarkEnd w:id="291"/>
      <w:bookmarkEnd w:id="292"/>
    </w:p>
    <w:p w:rsidR="009B7E82" w:rsidRPr="00583911" w:rsidRDefault="009B7E82" w:rsidP="009B7E82">
      <w:pPr>
        <w:spacing w:line="360" w:lineRule="auto"/>
        <w:ind w:firstLineChars="200" w:firstLine="420"/>
        <w:rPr>
          <w:rFonts w:eastAsiaTheme="minorEastAsia"/>
          <w:szCs w:val="21"/>
        </w:rPr>
      </w:pPr>
      <w:bookmarkStart w:id="293" w:name="OLE_LINK3"/>
      <w:r w:rsidRPr="00583911">
        <w:rPr>
          <w:rFonts w:eastAsiaTheme="minorEastAsia"/>
          <w:szCs w:val="21"/>
        </w:rPr>
        <w:t>本报告期内，本基金未发生改聘为其审计的会计师事务所情况。报告年度应支付给聘任普华永道中天会计师事务所有限公司的报酬为</w:t>
      </w:r>
      <w:r w:rsidRPr="00583911">
        <w:rPr>
          <w:rFonts w:eastAsiaTheme="minorEastAsia"/>
          <w:szCs w:val="21"/>
        </w:rPr>
        <w:t>68,000</w:t>
      </w:r>
      <w:r w:rsidRPr="00583911">
        <w:rPr>
          <w:rFonts w:eastAsiaTheme="minorEastAsia"/>
          <w:szCs w:val="21"/>
        </w:rPr>
        <w:t>元，目前该审计机构已提供审计服务的连续年限为</w:t>
      </w:r>
      <w:r w:rsidRPr="00583911">
        <w:rPr>
          <w:rFonts w:eastAsiaTheme="minorEastAsia"/>
          <w:szCs w:val="21"/>
        </w:rPr>
        <w:t>6</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294" w:name="_Toc409100104"/>
      <w:bookmarkStart w:id="295" w:name="_Toc409100467"/>
      <w:bookmarkStart w:id="296" w:name="_Toc361324899"/>
      <w:bookmarkStart w:id="297" w:name="_Toc4500082"/>
      <w:bookmarkEnd w:id="293"/>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294"/>
      <w:bookmarkEnd w:id="295"/>
      <w:bookmarkEnd w:id="296"/>
      <w:bookmarkEnd w:id="297"/>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298" w:name="_Toc361324900"/>
      <w:bookmarkStart w:id="299" w:name="_Toc409100468"/>
      <w:bookmarkStart w:id="300" w:name="_Toc409100105"/>
      <w:bookmarkStart w:id="301" w:name="_Toc4500083"/>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298"/>
      <w:bookmarkEnd w:id="299"/>
      <w:bookmarkEnd w:id="300"/>
      <w:bookmarkEnd w:id="301"/>
    </w:p>
    <w:p w:rsidR="009B7E82" w:rsidRPr="00583911" w:rsidRDefault="009B7E82" w:rsidP="009B7E82">
      <w:pPr>
        <w:spacing w:line="360" w:lineRule="auto"/>
        <w:rPr>
          <w:rFonts w:eastAsiaTheme="minorEastAsia"/>
          <w:b/>
          <w:szCs w:val="21"/>
        </w:rPr>
      </w:pPr>
      <w:bookmarkStart w:id="302"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302"/>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303"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FF5D89">
        <w:tc>
          <w:tcPr>
            <w:tcW w:w="1560" w:type="dxa"/>
            <w:vAlign w:val="center"/>
          </w:tcPr>
          <w:p w:rsidR="00FF5D89" w:rsidRDefault="001B7251">
            <w:pPr>
              <w:jc w:val="left"/>
            </w:pPr>
            <w:r>
              <w:rPr>
                <w:rFonts w:eastAsiaTheme="minorEastAsia"/>
                <w:color w:val="000000" w:themeColor="text1"/>
                <w:szCs w:val="21"/>
              </w:rPr>
              <w:t>平安证券</w:t>
            </w:r>
          </w:p>
        </w:tc>
        <w:tc>
          <w:tcPr>
            <w:tcW w:w="780" w:type="dxa"/>
            <w:vAlign w:val="center"/>
          </w:tcPr>
          <w:p w:rsidR="00FF5D89" w:rsidRDefault="001B7251">
            <w:pPr>
              <w:jc w:val="right"/>
            </w:pPr>
            <w:r>
              <w:rPr>
                <w:rFonts w:eastAsiaTheme="minorEastAsia"/>
                <w:color w:val="000000" w:themeColor="text1"/>
                <w:szCs w:val="21"/>
              </w:rPr>
              <w:t>1</w:t>
            </w:r>
          </w:p>
        </w:tc>
        <w:tc>
          <w:tcPr>
            <w:tcW w:w="180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6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lef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高华证券</w:t>
            </w:r>
          </w:p>
        </w:tc>
        <w:tc>
          <w:tcPr>
            <w:tcW w:w="780" w:type="dxa"/>
            <w:vAlign w:val="center"/>
          </w:tcPr>
          <w:p w:rsidR="00FF5D89" w:rsidRDefault="001B7251">
            <w:pPr>
              <w:jc w:val="right"/>
            </w:pPr>
            <w:r>
              <w:rPr>
                <w:rFonts w:eastAsiaTheme="minorEastAsia"/>
                <w:color w:val="000000" w:themeColor="text1"/>
                <w:szCs w:val="21"/>
              </w:rPr>
              <w:t>1</w:t>
            </w:r>
          </w:p>
        </w:tc>
        <w:tc>
          <w:tcPr>
            <w:tcW w:w="180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6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lef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宏源证券</w:t>
            </w:r>
          </w:p>
        </w:tc>
        <w:tc>
          <w:tcPr>
            <w:tcW w:w="780" w:type="dxa"/>
            <w:vAlign w:val="center"/>
          </w:tcPr>
          <w:p w:rsidR="00FF5D89" w:rsidRDefault="001B7251">
            <w:pPr>
              <w:jc w:val="right"/>
            </w:pPr>
            <w:r>
              <w:rPr>
                <w:rFonts w:eastAsiaTheme="minorEastAsia"/>
                <w:color w:val="000000" w:themeColor="text1"/>
                <w:szCs w:val="21"/>
              </w:rPr>
              <w:t>1</w:t>
            </w:r>
          </w:p>
        </w:tc>
        <w:tc>
          <w:tcPr>
            <w:tcW w:w="180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6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lef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国泰君安</w:t>
            </w:r>
          </w:p>
        </w:tc>
        <w:tc>
          <w:tcPr>
            <w:tcW w:w="780" w:type="dxa"/>
            <w:vAlign w:val="center"/>
          </w:tcPr>
          <w:p w:rsidR="00FF5D89" w:rsidRDefault="001B7251">
            <w:pPr>
              <w:jc w:val="right"/>
            </w:pPr>
            <w:r>
              <w:rPr>
                <w:rFonts w:eastAsiaTheme="minorEastAsia"/>
                <w:color w:val="000000" w:themeColor="text1"/>
                <w:szCs w:val="21"/>
              </w:rPr>
              <w:t>2</w:t>
            </w:r>
          </w:p>
        </w:tc>
        <w:tc>
          <w:tcPr>
            <w:tcW w:w="1800" w:type="dxa"/>
            <w:vAlign w:val="center"/>
          </w:tcPr>
          <w:p w:rsidR="00FF5D89" w:rsidRDefault="001B7251">
            <w:pPr>
              <w:jc w:val="right"/>
            </w:pPr>
            <w:r>
              <w:rPr>
                <w:rFonts w:eastAsiaTheme="minorEastAsia"/>
                <w:color w:val="000000" w:themeColor="text1"/>
                <w:szCs w:val="21"/>
              </w:rPr>
              <w:t>1,752,697,660.83</w:t>
            </w:r>
          </w:p>
        </w:tc>
        <w:tc>
          <w:tcPr>
            <w:tcW w:w="1080" w:type="dxa"/>
            <w:vAlign w:val="center"/>
          </w:tcPr>
          <w:p w:rsidR="00FF5D89" w:rsidRDefault="001B7251">
            <w:pPr>
              <w:jc w:val="right"/>
            </w:pPr>
            <w:r>
              <w:rPr>
                <w:rFonts w:eastAsiaTheme="minorEastAsia"/>
                <w:color w:val="000000" w:themeColor="text1"/>
                <w:szCs w:val="21"/>
              </w:rPr>
              <w:t>24.96%</w:t>
            </w:r>
          </w:p>
        </w:tc>
        <w:tc>
          <w:tcPr>
            <w:tcW w:w="1620" w:type="dxa"/>
            <w:vAlign w:val="center"/>
          </w:tcPr>
          <w:p w:rsidR="00FF5D89" w:rsidRDefault="001B7251">
            <w:pPr>
              <w:jc w:val="right"/>
            </w:pPr>
            <w:r>
              <w:rPr>
                <w:rFonts w:eastAsiaTheme="minorEastAsia"/>
                <w:color w:val="000000" w:themeColor="text1"/>
                <w:szCs w:val="21"/>
              </w:rPr>
              <w:t>1,632,287.40</w:t>
            </w:r>
          </w:p>
        </w:tc>
        <w:tc>
          <w:tcPr>
            <w:tcW w:w="1080" w:type="dxa"/>
            <w:vAlign w:val="center"/>
          </w:tcPr>
          <w:p w:rsidR="00FF5D89" w:rsidRDefault="001B7251">
            <w:pPr>
              <w:jc w:val="right"/>
            </w:pPr>
            <w:r>
              <w:rPr>
                <w:rFonts w:eastAsiaTheme="minorEastAsia"/>
                <w:color w:val="000000" w:themeColor="text1"/>
                <w:szCs w:val="21"/>
              </w:rPr>
              <w:t>24.95%</w:t>
            </w:r>
          </w:p>
        </w:tc>
        <w:tc>
          <w:tcPr>
            <w:tcW w:w="1080" w:type="dxa"/>
            <w:vAlign w:val="center"/>
          </w:tcPr>
          <w:p w:rsidR="00FF5D89" w:rsidRDefault="001B7251">
            <w:pPr>
              <w:jc w:val="lef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天风证券</w:t>
            </w:r>
          </w:p>
        </w:tc>
        <w:tc>
          <w:tcPr>
            <w:tcW w:w="780" w:type="dxa"/>
            <w:vAlign w:val="center"/>
          </w:tcPr>
          <w:p w:rsidR="00FF5D89" w:rsidRDefault="001B7251">
            <w:pPr>
              <w:jc w:val="right"/>
            </w:pPr>
            <w:r>
              <w:rPr>
                <w:rFonts w:eastAsiaTheme="minorEastAsia"/>
                <w:color w:val="000000" w:themeColor="text1"/>
                <w:szCs w:val="21"/>
              </w:rPr>
              <w:t>1</w:t>
            </w:r>
          </w:p>
        </w:tc>
        <w:tc>
          <w:tcPr>
            <w:tcW w:w="1800" w:type="dxa"/>
            <w:vAlign w:val="center"/>
          </w:tcPr>
          <w:p w:rsidR="00FF5D89" w:rsidRDefault="001B7251">
            <w:pPr>
              <w:jc w:val="right"/>
            </w:pPr>
            <w:r>
              <w:rPr>
                <w:rFonts w:eastAsiaTheme="minorEastAsia"/>
                <w:color w:val="000000" w:themeColor="text1"/>
                <w:szCs w:val="21"/>
              </w:rPr>
              <w:t>1,533,021,496.30</w:t>
            </w:r>
          </w:p>
        </w:tc>
        <w:tc>
          <w:tcPr>
            <w:tcW w:w="1080" w:type="dxa"/>
            <w:vAlign w:val="center"/>
          </w:tcPr>
          <w:p w:rsidR="00FF5D89" w:rsidRDefault="001B7251">
            <w:pPr>
              <w:jc w:val="right"/>
            </w:pPr>
            <w:r>
              <w:rPr>
                <w:rFonts w:eastAsiaTheme="minorEastAsia"/>
                <w:color w:val="000000" w:themeColor="text1"/>
                <w:szCs w:val="21"/>
              </w:rPr>
              <w:t>21.83%</w:t>
            </w:r>
          </w:p>
        </w:tc>
        <w:tc>
          <w:tcPr>
            <w:tcW w:w="1620" w:type="dxa"/>
            <w:vAlign w:val="center"/>
          </w:tcPr>
          <w:p w:rsidR="00FF5D89" w:rsidRDefault="001B7251">
            <w:pPr>
              <w:jc w:val="right"/>
            </w:pPr>
            <w:r>
              <w:rPr>
                <w:rFonts w:eastAsiaTheme="minorEastAsia"/>
                <w:color w:val="000000" w:themeColor="text1"/>
                <w:szCs w:val="21"/>
              </w:rPr>
              <w:t>1,427,704.57</w:t>
            </w:r>
          </w:p>
        </w:tc>
        <w:tc>
          <w:tcPr>
            <w:tcW w:w="1080" w:type="dxa"/>
            <w:vAlign w:val="center"/>
          </w:tcPr>
          <w:p w:rsidR="00FF5D89" w:rsidRDefault="001B7251">
            <w:pPr>
              <w:jc w:val="right"/>
            </w:pPr>
            <w:r>
              <w:rPr>
                <w:rFonts w:eastAsiaTheme="minorEastAsia"/>
                <w:color w:val="000000" w:themeColor="text1"/>
                <w:szCs w:val="21"/>
              </w:rPr>
              <w:t>21.83%</w:t>
            </w:r>
          </w:p>
        </w:tc>
        <w:tc>
          <w:tcPr>
            <w:tcW w:w="1080" w:type="dxa"/>
            <w:vAlign w:val="center"/>
          </w:tcPr>
          <w:p w:rsidR="00FF5D89" w:rsidRDefault="001B7251">
            <w:pPr>
              <w:jc w:val="lef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lastRenderedPageBreak/>
              <w:t>太平洋证券</w:t>
            </w:r>
          </w:p>
        </w:tc>
        <w:tc>
          <w:tcPr>
            <w:tcW w:w="780" w:type="dxa"/>
            <w:vAlign w:val="center"/>
          </w:tcPr>
          <w:p w:rsidR="00FF5D89" w:rsidRDefault="001B7251">
            <w:pPr>
              <w:jc w:val="right"/>
            </w:pPr>
            <w:r>
              <w:rPr>
                <w:rFonts w:eastAsiaTheme="minorEastAsia"/>
                <w:color w:val="000000" w:themeColor="text1"/>
                <w:szCs w:val="21"/>
              </w:rPr>
              <w:t>1</w:t>
            </w:r>
          </w:p>
        </w:tc>
        <w:tc>
          <w:tcPr>
            <w:tcW w:w="1800" w:type="dxa"/>
            <w:vAlign w:val="center"/>
          </w:tcPr>
          <w:p w:rsidR="00FF5D89" w:rsidRDefault="001B7251">
            <w:pPr>
              <w:jc w:val="right"/>
            </w:pPr>
            <w:r>
              <w:rPr>
                <w:rFonts w:eastAsiaTheme="minorEastAsia"/>
                <w:color w:val="000000" w:themeColor="text1"/>
                <w:szCs w:val="21"/>
              </w:rPr>
              <w:t>865,609,384.92</w:t>
            </w:r>
          </w:p>
        </w:tc>
        <w:tc>
          <w:tcPr>
            <w:tcW w:w="1080" w:type="dxa"/>
            <w:vAlign w:val="center"/>
          </w:tcPr>
          <w:p w:rsidR="00FF5D89" w:rsidRDefault="001B7251">
            <w:pPr>
              <w:jc w:val="right"/>
            </w:pPr>
            <w:r>
              <w:rPr>
                <w:rFonts w:eastAsiaTheme="minorEastAsia"/>
                <w:color w:val="000000" w:themeColor="text1"/>
                <w:szCs w:val="21"/>
              </w:rPr>
              <w:t>12.32%</w:t>
            </w:r>
          </w:p>
        </w:tc>
        <w:tc>
          <w:tcPr>
            <w:tcW w:w="1620" w:type="dxa"/>
            <w:vAlign w:val="center"/>
          </w:tcPr>
          <w:p w:rsidR="00FF5D89" w:rsidRDefault="001B7251">
            <w:pPr>
              <w:jc w:val="right"/>
            </w:pPr>
            <w:r>
              <w:rPr>
                <w:rFonts w:eastAsiaTheme="minorEastAsia"/>
                <w:color w:val="000000" w:themeColor="text1"/>
                <w:szCs w:val="21"/>
              </w:rPr>
              <w:t>806,140.25</w:t>
            </w:r>
          </w:p>
        </w:tc>
        <w:tc>
          <w:tcPr>
            <w:tcW w:w="1080" w:type="dxa"/>
            <w:vAlign w:val="center"/>
          </w:tcPr>
          <w:p w:rsidR="00FF5D89" w:rsidRDefault="001B7251">
            <w:pPr>
              <w:jc w:val="right"/>
            </w:pPr>
            <w:r>
              <w:rPr>
                <w:rFonts w:eastAsiaTheme="minorEastAsia"/>
                <w:color w:val="000000" w:themeColor="text1"/>
                <w:szCs w:val="21"/>
              </w:rPr>
              <w:t>12.32%</w:t>
            </w:r>
          </w:p>
        </w:tc>
        <w:tc>
          <w:tcPr>
            <w:tcW w:w="1080" w:type="dxa"/>
            <w:vAlign w:val="center"/>
          </w:tcPr>
          <w:p w:rsidR="00FF5D89" w:rsidRDefault="001B7251">
            <w:pPr>
              <w:jc w:val="lef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中信证券</w:t>
            </w:r>
          </w:p>
        </w:tc>
        <w:tc>
          <w:tcPr>
            <w:tcW w:w="780" w:type="dxa"/>
            <w:vAlign w:val="center"/>
          </w:tcPr>
          <w:p w:rsidR="00FF5D89" w:rsidRDefault="001B7251">
            <w:pPr>
              <w:jc w:val="right"/>
            </w:pPr>
            <w:r>
              <w:rPr>
                <w:rFonts w:eastAsiaTheme="minorEastAsia"/>
                <w:color w:val="000000" w:themeColor="text1"/>
                <w:szCs w:val="21"/>
              </w:rPr>
              <w:t>1</w:t>
            </w:r>
          </w:p>
        </w:tc>
        <w:tc>
          <w:tcPr>
            <w:tcW w:w="1800" w:type="dxa"/>
            <w:vAlign w:val="center"/>
          </w:tcPr>
          <w:p w:rsidR="00FF5D89" w:rsidRDefault="001B7251">
            <w:pPr>
              <w:jc w:val="right"/>
            </w:pPr>
            <w:r>
              <w:rPr>
                <w:rFonts w:eastAsiaTheme="minorEastAsia"/>
                <w:color w:val="000000" w:themeColor="text1"/>
                <w:szCs w:val="21"/>
              </w:rPr>
              <w:t>636,694,107.83</w:t>
            </w:r>
          </w:p>
        </w:tc>
        <w:tc>
          <w:tcPr>
            <w:tcW w:w="1080" w:type="dxa"/>
            <w:vAlign w:val="center"/>
          </w:tcPr>
          <w:p w:rsidR="00FF5D89" w:rsidRDefault="001B7251">
            <w:pPr>
              <w:jc w:val="right"/>
            </w:pPr>
            <w:r>
              <w:rPr>
                <w:rFonts w:eastAsiaTheme="minorEastAsia"/>
                <w:color w:val="000000" w:themeColor="text1"/>
                <w:szCs w:val="21"/>
              </w:rPr>
              <w:t>9.07%</w:t>
            </w:r>
          </w:p>
        </w:tc>
        <w:tc>
          <w:tcPr>
            <w:tcW w:w="1620" w:type="dxa"/>
            <w:vAlign w:val="center"/>
          </w:tcPr>
          <w:p w:rsidR="00FF5D89" w:rsidRDefault="001B7251">
            <w:pPr>
              <w:jc w:val="right"/>
            </w:pPr>
            <w:r>
              <w:rPr>
                <w:rFonts w:eastAsiaTheme="minorEastAsia"/>
                <w:color w:val="000000" w:themeColor="text1"/>
                <w:szCs w:val="21"/>
              </w:rPr>
              <w:t>592,952.27</w:t>
            </w:r>
          </w:p>
        </w:tc>
        <w:tc>
          <w:tcPr>
            <w:tcW w:w="1080" w:type="dxa"/>
            <w:vAlign w:val="center"/>
          </w:tcPr>
          <w:p w:rsidR="00FF5D89" w:rsidRDefault="001B7251">
            <w:pPr>
              <w:jc w:val="right"/>
            </w:pPr>
            <w:r>
              <w:rPr>
                <w:rFonts w:eastAsiaTheme="minorEastAsia"/>
                <w:color w:val="000000" w:themeColor="text1"/>
                <w:szCs w:val="21"/>
              </w:rPr>
              <w:t>9.07%</w:t>
            </w:r>
          </w:p>
        </w:tc>
        <w:tc>
          <w:tcPr>
            <w:tcW w:w="1080" w:type="dxa"/>
            <w:vAlign w:val="center"/>
          </w:tcPr>
          <w:p w:rsidR="00FF5D89" w:rsidRDefault="001B7251">
            <w:pPr>
              <w:jc w:val="lef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中泰证券</w:t>
            </w:r>
          </w:p>
        </w:tc>
        <w:tc>
          <w:tcPr>
            <w:tcW w:w="780" w:type="dxa"/>
            <w:vAlign w:val="center"/>
          </w:tcPr>
          <w:p w:rsidR="00FF5D89" w:rsidRDefault="001B7251">
            <w:pPr>
              <w:jc w:val="right"/>
            </w:pPr>
            <w:r>
              <w:rPr>
                <w:rFonts w:eastAsiaTheme="minorEastAsia"/>
                <w:color w:val="000000" w:themeColor="text1"/>
                <w:szCs w:val="21"/>
              </w:rPr>
              <w:t>1</w:t>
            </w:r>
          </w:p>
        </w:tc>
        <w:tc>
          <w:tcPr>
            <w:tcW w:w="1800" w:type="dxa"/>
            <w:vAlign w:val="center"/>
          </w:tcPr>
          <w:p w:rsidR="00FF5D89" w:rsidRDefault="001B7251">
            <w:pPr>
              <w:jc w:val="right"/>
            </w:pPr>
            <w:r>
              <w:rPr>
                <w:rFonts w:eastAsiaTheme="minorEastAsia"/>
                <w:color w:val="000000" w:themeColor="text1"/>
                <w:szCs w:val="21"/>
              </w:rPr>
              <w:t>445,881,853.09</w:t>
            </w:r>
          </w:p>
        </w:tc>
        <w:tc>
          <w:tcPr>
            <w:tcW w:w="1080" w:type="dxa"/>
            <w:vAlign w:val="center"/>
          </w:tcPr>
          <w:p w:rsidR="00FF5D89" w:rsidRDefault="001B7251">
            <w:pPr>
              <w:jc w:val="right"/>
            </w:pPr>
            <w:r>
              <w:rPr>
                <w:rFonts w:eastAsiaTheme="minorEastAsia"/>
                <w:color w:val="000000" w:themeColor="text1"/>
                <w:szCs w:val="21"/>
              </w:rPr>
              <w:t>6.35%</w:t>
            </w:r>
          </w:p>
        </w:tc>
        <w:tc>
          <w:tcPr>
            <w:tcW w:w="1620" w:type="dxa"/>
            <w:vAlign w:val="center"/>
          </w:tcPr>
          <w:p w:rsidR="00FF5D89" w:rsidRDefault="001B7251">
            <w:pPr>
              <w:jc w:val="right"/>
            </w:pPr>
            <w:r>
              <w:rPr>
                <w:rFonts w:eastAsiaTheme="minorEastAsia"/>
                <w:color w:val="000000" w:themeColor="text1"/>
                <w:szCs w:val="21"/>
              </w:rPr>
              <w:t>415,249.61</w:t>
            </w:r>
          </w:p>
        </w:tc>
        <w:tc>
          <w:tcPr>
            <w:tcW w:w="1080" w:type="dxa"/>
            <w:vAlign w:val="center"/>
          </w:tcPr>
          <w:p w:rsidR="00FF5D89" w:rsidRDefault="001B7251">
            <w:pPr>
              <w:jc w:val="right"/>
            </w:pPr>
            <w:r>
              <w:rPr>
                <w:rFonts w:eastAsiaTheme="minorEastAsia"/>
                <w:color w:val="000000" w:themeColor="text1"/>
                <w:szCs w:val="21"/>
              </w:rPr>
              <w:t>6.35%</w:t>
            </w:r>
          </w:p>
        </w:tc>
        <w:tc>
          <w:tcPr>
            <w:tcW w:w="1080" w:type="dxa"/>
            <w:vAlign w:val="center"/>
          </w:tcPr>
          <w:p w:rsidR="00FF5D89" w:rsidRDefault="001B7251">
            <w:pPr>
              <w:jc w:val="lef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兴业证券</w:t>
            </w:r>
          </w:p>
        </w:tc>
        <w:tc>
          <w:tcPr>
            <w:tcW w:w="780" w:type="dxa"/>
            <w:vAlign w:val="center"/>
          </w:tcPr>
          <w:p w:rsidR="00FF5D89" w:rsidRDefault="001B7251">
            <w:pPr>
              <w:jc w:val="right"/>
            </w:pPr>
            <w:r>
              <w:rPr>
                <w:rFonts w:eastAsiaTheme="minorEastAsia"/>
                <w:color w:val="000000" w:themeColor="text1"/>
                <w:szCs w:val="21"/>
              </w:rPr>
              <w:t>1</w:t>
            </w:r>
          </w:p>
        </w:tc>
        <w:tc>
          <w:tcPr>
            <w:tcW w:w="1800" w:type="dxa"/>
            <w:vAlign w:val="center"/>
          </w:tcPr>
          <w:p w:rsidR="00FF5D89" w:rsidRDefault="001B7251">
            <w:pPr>
              <w:jc w:val="right"/>
            </w:pPr>
            <w:r>
              <w:rPr>
                <w:rFonts w:eastAsiaTheme="minorEastAsia"/>
                <w:color w:val="000000" w:themeColor="text1"/>
                <w:szCs w:val="21"/>
              </w:rPr>
              <w:t>401,603,013.83</w:t>
            </w:r>
          </w:p>
        </w:tc>
        <w:tc>
          <w:tcPr>
            <w:tcW w:w="1080" w:type="dxa"/>
            <w:vAlign w:val="center"/>
          </w:tcPr>
          <w:p w:rsidR="00FF5D89" w:rsidRDefault="001B7251">
            <w:pPr>
              <w:jc w:val="right"/>
            </w:pPr>
            <w:r>
              <w:rPr>
                <w:rFonts w:eastAsiaTheme="minorEastAsia"/>
                <w:color w:val="000000" w:themeColor="text1"/>
                <w:szCs w:val="21"/>
              </w:rPr>
              <w:t>5.72%</w:t>
            </w:r>
          </w:p>
        </w:tc>
        <w:tc>
          <w:tcPr>
            <w:tcW w:w="1620" w:type="dxa"/>
            <w:vAlign w:val="center"/>
          </w:tcPr>
          <w:p w:rsidR="00FF5D89" w:rsidRDefault="001B7251">
            <w:pPr>
              <w:jc w:val="right"/>
            </w:pPr>
            <w:r>
              <w:rPr>
                <w:rFonts w:eastAsiaTheme="minorEastAsia"/>
                <w:color w:val="000000" w:themeColor="text1"/>
                <w:szCs w:val="21"/>
              </w:rPr>
              <w:t>374,014.26</w:t>
            </w:r>
          </w:p>
        </w:tc>
        <w:tc>
          <w:tcPr>
            <w:tcW w:w="1080" w:type="dxa"/>
            <w:vAlign w:val="center"/>
          </w:tcPr>
          <w:p w:rsidR="00FF5D89" w:rsidRDefault="001B7251">
            <w:pPr>
              <w:jc w:val="right"/>
            </w:pPr>
            <w:r>
              <w:rPr>
                <w:rFonts w:eastAsiaTheme="minorEastAsia"/>
                <w:color w:val="000000" w:themeColor="text1"/>
                <w:szCs w:val="21"/>
              </w:rPr>
              <w:t>5.72%</w:t>
            </w:r>
          </w:p>
        </w:tc>
        <w:tc>
          <w:tcPr>
            <w:tcW w:w="1080" w:type="dxa"/>
            <w:vAlign w:val="center"/>
          </w:tcPr>
          <w:p w:rsidR="00FF5D89" w:rsidRDefault="001B7251">
            <w:pPr>
              <w:jc w:val="lef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安信证券</w:t>
            </w:r>
          </w:p>
        </w:tc>
        <w:tc>
          <w:tcPr>
            <w:tcW w:w="780" w:type="dxa"/>
            <w:vAlign w:val="center"/>
          </w:tcPr>
          <w:p w:rsidR="00FF5D89" w:rsidRDefault="001B7251">
            <w:pPr>
              <w:jc w:val="right"/>
            </w:pPr>
            <w:r>
              <w:rPr>
                <w:rFonts w:eastAsiaTheme="minorEastAsia"/>
                <w:color w:val="000000" w:themeColor="text1"/>
                <w:szCs w:val="21"/>
              </w:rPr>
              <w:t>1</w:t>
            </w:r>
          </w:p>
        </w:tc>
        <w:tc>
          <w:tcPr>
            <w:tcW w:w="1800" w:type="dxa"/>
            <w:vAlign w:val="center"/>
          </w:tcPr>
          <w:p w:rsidR="00FF5D89" w:rsidRDefault="001B7251">
            <w:pPr>
              <w:jc w:val="right"/>
            </w:pPr>
            <w:r>
              <w:rPr>
                <w:rFonts w:eastAsiaTheme="minorEastAsia"/>
                <w:color w:val="000000" w:themeColor="text1"/>
                <w:szCs w:val="21"/>
              </w:rPr>
              <w:t>386,470,415.38</w:t>
            </w:r>
          </w:p>
        </w:tc>
        <w:tc>
          <w:tcPr>
            <w:tcW w:w="1080" w:type="dxa"/>
            <w:vAlign w:val="center"/>
          </w:tcPr>
          <w:p w:rsidR="00FF5D89" w:rsidRDefault="001B7251">
            <w:pPr>
              <w:jc w:val="right"/>
            </w:pPr>
            <w:r>
              <w:rPr>
                <w:rFonts w:eastAsiaTheme="minorEastAsia"/>
                <w:color w:val="000000" w:themeColor="text1"/>
                <w:szCs w:val="21"/>
              </w:rPr>
              <w:t>5.50%</w:t>
            </w:r>
          </w:p>
        </w:tc>
        <w:tc>
          <w:tcPr>
            <w:tcW w:w="1620" w:type="dxa"/>
            <w:vAlign w:val="center"/>
          </w:tcPr>
          <w:p w:rsidR="00FF5D89" w:rsidRDefault="001B7251">
            <w:pPr>
              <w:jc w:val="right"/>
            </w:pPr>
            <w:r>
              <w:rPr>
                <w:rFonts w:eastAsiaTheme="minorEastAsia"/>
                <w:color w:val="000000" w:themeColor="text1"/>
                <w:szCs w:val="21"/>
              </w:rPr>
              <w:t>359,920.14</w:t>
            </w:r>
          </w:p>
        </w:tc>
        <w:tc>
          <w:tcPr>
            <w:tcW w:w="1080" w:type="dxa"/>
            <w:vAlign w:val="center"/>
          </w:tcPr>
          <w:p w:rsidR="00FF5D89" w:rsidRDefault="001B7251">
            <w:pPr>
              <w:jc w:val="right"/>
            </w:pPr>
            <w:r>
              <w:rPr>
                <w:rFonts w:eastAsiaTheme="minorEastAsia"/>
                <w:color w:val="000000" w:themeColor="text1"/>
                <w:szCs w:val="21"/>
              </w:rPr>
              <w:t>5.50%</w:t>
            </w:r>
          </w:p>
        </w:tc>
        <w:tc>
          <w:tcPr>
            <w:tcW w:w="1080" w:type="dxa"/>
            <w:vAlign w:val="center"/>
          </w:tcPr>
          <w:p w:rsidR="00FF5D89" w:rsidRDefault="001B7251">
            <w:pPr>
              <w:jc w:val="lef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国金证券</w:t>
            </w:r>
          </w:p>
        </w:tc>
        <w:tc>
          <w:tcPr>
            <w:tcW w:w="780" w:type="dxa"/>
            <w:vAlign w:val="center"/>
          </w:tcPr>
          <w:p w:rsidR="00FF5D89" w:rsidRDefault="001B7251">
            <w:pPr>
              <w:jc w:val="right"/>
            </w:pPr>
            <w:r>
              <w:rPr>
                <w:rFonts w:eastAsiaTheme="minorEastAsia"/>
                <w:color w:val="000000" w:themeColor="text1"/>
                <w:szCs w:val="21"/>
              </w:rPr>
              <w:t>1</w:t>
            </w:r>
          </w:p>
        </w:tc>
        <w:tc>
          <w:tcPr>
            <w:tcW w:w="1800" w:type="dxa"/>
            <w:vAlign w:val="center"/>
          </w:tcPr>
          <w:p w:rsidR="00FF5D89" w:rsidRDefault="001B7251">
            <w:pPr>
              <w:jc w:val="right"/>
            </w:pPr>
            <w:r>
              <w:rPr>
                <w:rFonts w:eastAsiaTheme="minorEastAsia"/>
                <w:color w:val="000000" w:themeColor="text1"/>
                <w:szCs w:val="21"/>
              </w:rPr>
              <w:t>351,349,390.07</w:t>
            </w:r>
          </w:p>
        </w:tc>
        <w:tc>
          <w:tcPr>
            <w:tcW w:w="1080" w:type="dxa"/>
            <w:vAlign w:val="center"/>
          </w:tcPr>
          <w:p w:rsidR="00FF5D89" w:rsidRDefault="001B7251">
            <w:pPr>
              <w:jc w:val="right"/>
            </w:pPr>
            <w:r>
              <w:rPr>
                <w:rFonts w:eastAsiaTheme="minorEastAsia"/>
                <w:color w:val="000000" w:themeColor="text1"/>
                <w:szCs w:val="21"/>
              </w:rPr>
              <w:t>5.00%</w:t>
            </w:r>
          </w:p>
        </w:tc>
        <w:tc>
          <w:tcPr>
            <w:tcW w:w="1620" w:type="dxa"/>
            <w:vAlign w:val="center"/>
          </w:tcPr>
          <w:p w:rsidR="00FF5D89" w:rsidRDefault="001B7251">
            <w:pPr>
              <w:jc w:val="right"/>
            </w:pPr>
            <w:r>
              <w:rPr>
                <w:rFonts w:eastAsiaTheme="minorEastAsia"/>
                <w:color w:val="000000" w:themeColor="text1"/>
                <w:szCs w:val="21"/>
              </w:rPr>
              <w:t>327,467.66</w:t>
            </w:r>
          </w:p>
        </w:tc>
        <w:tc>
          <w:tcPr>
            <w:tcW w:w="1080" w:type="dxa"/>
            <w:vAlign w:val="center"/>
          </w:tcPr>
          <w:p w:rsidR="00FF5D89" w:rsidRDefault="001B7251">
            <w:pPr>
              <w:jc w:val="right"/>
            </w:pPr>
            <w:r>
              <w:rPr>
                <w:rFonts w:eastAsiaTheme="minorEastAsia"/>
                <w:color w:val="000000" w:themeColor="text1"/>
                <w:szCs w:val="21"/>
              </w:rPr>
              <w:t>5.01%</w:t>
            </w:r>
          </w:p>
        </w:tc>
        <w:tc>
          <w:tcPr>
            <w:tcW w:w="1080" w:type="dxa"/>
            <w:vAlign w:val="center"/>
          </w:tcPr>
          <w:p w:rsidR="00FF5D89" w:rsidRDefault="001B7251">
            <w:pPr>
              <w:jc w:val="lef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东吴证券</w:t>
            </w:r>
          </w:p>
        </w:tc>
        <w:tc>
          <w:tcPr>
            <w:tcW w:w="780" w:type="dxa"/>
            <w:vAlign w:val="center"/>
          </w:tcPr>
          <w:p w:rsidR="00FF5D89" w:rsidRDefault="001B7251">
            <w:pPr>
              <w:jc w:val="right"/>
            </w:pPr>
            <w:r>
              <w:rPr>
                <w:rFonts w:eastAsiaTheme="minorEastAsia"/>
                <w:color w:val="000000" w:themeColor="text1"/>
                <w:szCs w:val="21"/>
              </w:rPr>
              <w:t>2</w:t>
            </w:r>
          </w:p>
        </w:tc>
        <w:tc>
          <w:tcPr>
            <w:tcW w:w="1800" w:type="dxa"/>
            <w:vAlign w:val="center"/>
          </w:tcPr>
          <w:p w:rsidR="00FF5D89" w:rsidRDefault="001B7251">
            <w:pPr>
              <w:jc w:val="right"/>
            </w:pPr>
            <w:r>
              <w:rPr>
                <w:rFonts w:eastAsiaTheme="minorEastAsia"/>
                <w:color w:val="000000" w:themeColor="text1"/>
                <w:szCs w:val="21"/>
              </w:rPr>
              <w:t>263,863,997.03</w:t>
            </w:r>
          </w:p>
        </w:tc>
        <w:tc>
          <w:tcPr>
            <w:tcW w:w="1080" w:type="dxa"/>
            <w:vAlign w:val="center"/>
          </w:tcPr>
          <w:p w:rsidR="00FF5D89" w:rsidRDefault="001B7251">
            <w:pPr>
              <w:jc w:val="right"/>
            </w:pPr>
            <w:r>
              <w:rPr>
                <w:rFonts w:eastAsiaTheme="minorEastAsia"/>
                <w:color w:val="000000" w:themeColor="text1"/>
                <w:szCs w:val="21"/>
              </w:rPr>
              <w:t>3.76%</w:t>
            </w:r>
          </w:p>
        </w:tc>
        <w:tc>
          <w:tcPr>
            <w:tcW w:w="1620" w:type="dxa"/>
            <w:vAlign w:val="center"/>
          </w:tcPr>
          <w:p w:rsidR="00FF5D89" w:rsidRDefault="001B7251">
            <w:pPr>
              <w:jc w:val="right"/>
            </w:pPr>
            <w:r>
              <w:rPr>
                <w:rFonts w:eastAsiaTheme="minorEastAsia"/>
                <w:color w:val="000000" w:themeColor="text1"/>
                <w:szCs w:val="21"/>
              </w:rPr>
              <w:t>245,736.36</w:t>
            </w:r>
          </w:p>
        </w:tc>
        <w:tc>
          <w:tcPr>
            <w:tcW w:w="1080" w:type="dxa"/>
            <w:vAlign w:val="center"/>
          </w:tcPr>
          <w:p w:rsidR="00FF5D89" w:rsidRDefault="001B7251">
            <w:pPr>
              <w:jc w:val="right"/>
            </w:pPr>
            <w:r>
              <w:rPr>
                <w:rFonts w:eastAsiaTheme="minorEastAsia"/>
                <w:color w:val="000000" w:themeColor="text1"/>
                <w:szCs w:val="21"/>
              </w:rPr>
              <w:t>3.76%</w:t>
            </w:r>
          </w:p>
        </w:tc>
        <w:tc>
          <w:tcPr>
            <w:tcW w:w="1080" w:type="dxa"/>
            <w:vAlign w:val="center"/>
          </w:tcPr>
          <w:p w:rsidR="00FF5D89" w:rsidRDefault="001B7251">
            <w:pPr>
              <w:jc w:val="lef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光大证券</w:t>
            </w:r>
          </w:p>
        </w:tc>
        <w:tc>
          <w:tcPr>
            <w:tcW w:w="780" w:type="dxa"/>
            <w:vAlign w:val="center"/>
          </w:tcPr>
          <w:p w:rsidR="00FF5D89" w:rsidRDefault="001B7251">
            <w:pPr>
              <w:jc w:val="right"/>
            </w:pPr>
            <w:r>
              <w:rPr>
                <w:rFonts w:eastAsiaTheme="minorEastAsia"/>
                <w:color w:val="000000" w:themeColor="text1"/>
                <w:szCs w:val="21"/>
              </w:rPr>
              <w:t>1</w:t>
            </w:r>
          </w:p>
        </w:tc>
        <w:tc>
          <w:tcPr>
            <w:tcW w:w="1800" w:type="dxa"/>
            <w:vAlign w:val="center"/>
          </w:tcPr>
          <w:p w:rsidR="00FF5D89" w:rsidRDefault="001B7251">
            <w:pPr>
              <w:jc w:val="right"/>
            </w:pPr>
            <w:r>
              <w:rPr>
                <w:rFonts w:eastAsiaTheme="minorEastAsia"/>
                <w:color w:val="000000" w:themeColor="text1"/>
                <w:szCs w:val="21"/>
              </w:rPr>
              <w:t>262,056,875.70</w:t>
            </w:r>
          </w:p>
        </w:tc>
        <w:tc>
          <w:tcPr>
            <w:tcW w:w="1080" w:type="dxa"/>
            <w:vAlign w:val="center"/>
          </w:tcPr>
          <w:p w:rsidR="00FF5D89" w:rsidRDefault="001B7251">
            <w:pPr>
              <w:jc w:val="right"/>
            </w:pPr>
            <w:r>
              <w:rPr>
                <w:rFonts w:eastAsiaTheme="minorEastAsia"/>
                <w:color w:val="000000" w:themeColor="text1"/>
                <w:szCs w:val="21"/>
              </w:rPr>
              <w:t>3.73%</w:t>
            </w:r>
          </w:p>
        </w:tc>
        <w:tc>
          <w:tcPr>
            <w:tcW w:w="1620" w:type="dxa"/>
            <w:vAlign w:val="center"/>
          </w:tcPr>
          <w:p w:rsidR="00FF5D89" w:rsidRDefault="001B7251">
            <w:pPr>
              <w:jc w:val="right"/>
            </w:pPr>
            <w:r>
              <w:rPr>
                <w:rFonts w:eastAsiaTheme="minorEastAsia"/>
                <w:color w:val="000000" w:themeColor="text1"/>
                <w:szCs w:val="21"/>
              </w:rPr>
              <w:t>244,054.05</w:t>
            </w:r>
          </w:p>
        </w:tc>
        <w:tc>
          <w:tcPr>
            <w:tcW w:w="1080" w:type="dxa"/>
            <w:vAlign w:val="center"/>
          </w:tcPr>
          <w:p w:rsidR="00FF5D89" w:rsidRDefault="001B7251">
            <w:pPr>
              <w:jc w:val="right"/>
            </w:pPr>
            <w:r>
              <w:rPr>
                <w:rFonts w:eastAsiaTheme="minorEastAsia"/>
                <w:color w:val="000000" w:themeColor="text1"/>
                <w:szCs w:val="21"/>
              </w:rPr>
              <w:t>3.73%</w:t>
            </w:r>
          </w:p>
        </w:tc>
        <w:tc>
          <w:tcPr>
            <w:tcW w:w="1080" w:type="dxa"/>
            <w:vAlign w:val="center"/>
          </w:tcPr>
          <w:p w:rsidR="00FF5D89" w:rsidRDefault="001B7251">
            <w:pPr>
              <w:jc w:val="lef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民生证券</w:t>
            </w:r>
          </w:p>
        </w:tc>
        <w:tc>
          <w:tcPr>
            <w:tcW w:w="780" w:type="dxa"/>
            <w:vAlign w:val="center"/>
          </w:tcPr>
          <w:p w:rsidR="00FF5D89" w:rsidRDefault="001B7251">
            <w:pPr>
              <w:jc w:val="right"/>
            </w:pPr>
            <w:r>
              <w:rPr>
                <w:rFonts w:eastAsiaTheme="minorEastAsia"/>
                <w:color w:val="000000" w:themeColor="text1"/>
                <w:szCs w:val="21"/>
              </w:rPr>
              <w:t>1</w:t>
            </w:r>
          </w:p>
        </w:tc>
        <w:tc>
          <w:tcPr>
            <w:tcW w:w="1800" w:type="dxa"/>
            <w:vAlign w:val="center"/>
          </w:tcPr>
          <w:p w:rsidR="00FF5D89" w:rsidRDefault="001B7251">
            <w:pPr>
              <w:jc w:val="right"/>
            </w:pPr>
            <w:r>
              <w:rPr>
                <w:rFonts w:eastAsiaTheme="minorEastAsia"/>
                <w:color w:val="000000" w:themeColor="text1"/>
                <w:szCs w:val="21"/>
              </w:rPr>
              <w:t>96,671,737.37</w:t>
            </w:r>
          </w:p>
        </w:tc>
        <w:tc>
          <w:tcPr>
            <w:tcW w:w="1080" w:type="dxa"/>
            <w:vAlign w:val="center"/>
          </w:tcPr>
          <w:p w:rsidR="00FF5D89" w:rsidRDefault="001B7251">
            <w:pPr>
              <w:jc w:val="right"/>
            </w:pPr>
            <w:r>
              <w:rPr>
                <w:rFonts w:eastAsiaTheme="minorEastAsia"/>
                <w:color w:val="000000" w:themeColor="text1"/>
                <w:szCs w:val="21"/>
              </w:rPr>
              <w:t>1.38%</w:t>
            </w:r>
          </w:p>
        </w:tc>
        <w:tc>
          <w:tcPr>
            <w:tcW w:w="1620" w:type="dxa"/>
            <w:vAlign w:val="center"/>
          </w:tcPr>
          <w:p w:rsidR="00FF5D89" w:rsidRDefault="001B7251">
            <w:pPr>
              <w:jc w:val="right"/>
            </w:pPr>
            <w:r>
              <w:rPr>
                <w:rFonts w:eastAsiaTheme="minorEastAsia"/>
                <w:color w:val="000000" w:themeColor="text1"/>
                <w:szCs w:val="21"/>
              </w:rPr>
              <w:t>90,032.20</w:t>
            </w:r>
          </w:p>
        </w:tc>
        <w:tc>
          <w:tcPr>
            <w:tcW w:w="1080" w:type="dxa"/>
            <w:vAlign w:val="center"/>
          </w:tcPr>
          <w:p w:rsidR="00FF5D89" w:rsidRDefault="001B7251">
            <w:pPr>
              <w:jc w:val="right"/>
            </w:pPr>
            <w:r>
              <w:rPr>
                <w:rFonts w:eastAsiaTheme="minorEastAsia"/>
                <w:color w:val="000000" w:themeColor="text1"/>
                <w:szCs w:val="21"/>
              </w:rPr>
              <w:t>1.38%</w:t>
            </w:r>
          </w:p>
        </w:tc>
        <w:tc>
          <w:tcPr>
            <w:tcW w:w="1080" w:type="dxa"/>
            <w:vAlign w:val="center"/>
          </w:tcPr>
          <w:p w:rsidR="00FF5D89" w:rsidRDefault="001B7251">
            <w:pPr>
              <w:jc w:val="lef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中金公司</w:t>
            </w:r>
          </w:p>
        </w:tc>
        <w:tc>
          <w:tcPr>
            <w:tcW w:w="780" w:type="dxa"/>
            <w:vAlign w:val="center"/>
          </w:tcPr>
          <w:p w:rsidR="00FF5D89" w:rsidRDefault="001B7251">
            <w:pPr>
              <w:jc w:val="right"/>
            </w:pPr>
            <w:r>
              <w:rPr>
                <w:rFonts w:eastAsiaTheme="minorEastAsia"/>
                <w:color w:val="000000" w:themeColor="text1"/>
                <w:szCs w:val="21"/>
              </w:rPr>
              <w:t>1</w:t>
            </w:r>
          </w:p>
        </w:tc>
        <w:tc>
          <w:tcPr>
            <w:tcW w:w="1800" w:type="dxa"/>
            <w:vAlign w:val="center"/>
          </w:tcPr>
          <w:p w:rsidR="00FF5D89" w:rsidRDefault="001B7251">
            <w:pPr>
              <w:jc w:val="right"/>
            </w:pPr>
            <w:r>
              <w:rPr>
                <w:rFonts w:eastAsiaTheme="minorEastAsia"/>
                <w:color w:val="000000" w:themeColor="text1"/>
                <w:szCs w:val="21"/>
              </w:rPr>
              <w:t>27,378,818.50</w:t>
            </w:r>
          </w:p>
        </w:tc>
        <w:tc>
          <w:tcPr>
            <w:tcW w:w="1080" w:type="dxa"/>
            <w:vAlign w:val="center"/>
          </w:tcPr>
          <w:p w:rsidR="00FF5D89" w:rsidRDefault="001B7251">
            <w:pPr>
              <w:jc w:val="right"/>
            </w:pPr>
            <w:r>
              <w:rPr>
                <w:rFonts w:eastAsiaTheme="minorEastAsia"/>
                <w:color w:val="000000" w:themeColor="text1"/>
                <w:szCs w:val="21"/>
              </w:rPr>
              <w:t>0.39%</w:t>
            </w:r>
          </w:p>
        </w:tc>
        <w:tc>
          <w:tcPr>
            <w:tcW w:w="1620" w:type="dxa"/>
            <w:vAlign w:val="center"/>
          </w:tcPr>
          <w:p w:rsidR="00FF5D89" w:rsidRDefault="001B7251">
            <w:pPr>
              <w:jc w:val="right"/>
            </w:pPr>
            <w:r>
              <w:rPr>
                <w:rFonts w:eastAsiaTheme="minorEastAsia"/>
                <w:color w:val="000000" w:themeColor="text1"/>
                <w:szCs w:val="21"/>
              </w:rPr>
              <w:t>25,497.66</w:t>
            </w:r>
          </w:p>
        </w:tc>
        <w:tc>
          <w:tcPr>
            <w:tcW w:w="1080" w:type="dxa"/>
            <w:vAlign w:val="center"/>
          </w:tcPr>
          <w:p w:rsidR="00FF5D89" w:rsidRDefault="001B7251">
            <w:pPr>
              <w:jc w:val="right"/>
            </w:pPr>
            <w:r>
              <w:rPr>
                <w:rFonts w:eastAsiaTheme="minorEastAsia"/>
                <w:color w:val="000000" w:themeColor="text1"/>
                <w:szCs w:val="21"/>
              </w:rPr>
              <w:t>0.39%</w:t>
            </w:r>
          </w:p>
        </w:tc>
        <w:tc>
          <w:tcPr>
            <w:tcW w:w="1080" w:type="dxa"/>
            <w:vAlign w:val="center"/>
          </w:tcPr>
          <w:p w:rsidR="00FF5D89" w:rsidRDefault="001B7251">
            <w:pPr>
              <w:jc w:val="left"/>
            </w:pPr>
            <w:r>
              <w:rPr>
                <w:rFonts w:eastAsiaTheme="minorEastAsia"/>
                <w:color w:val="000000" w:themeColor="text1"/>
                <w:szCs w:val="21"/>
              </w:rPr>
              <w:t>-</w:t>
            </w:r>
          </w:p>
        </w:tc>
      </w:tr>
    </w:tbl>
    <w:p w:rsidR="001B7251" w:rsidRDefault="001B7251" w:rsidP="001B725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1B7251" w:rsidRDefault="001B7251" w:rsidP="001B725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1B7251" w:rsidRDefault="001B7251" w:rsidP="001B725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1B7251" w:rsidRDefault="001B7251" w:rsidP="001B725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1B7251" w:rsidRDefault="001B7251" w:rsidP="001B725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1B7251" w:rsidRDefault="001B7251" w:rsidP="001B725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1B7251" w:rsidRDefault="001B7251" w:rsidP="001B725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1B7251" w:rsidRDefault="001B7251" w:rsidP="001B725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1B7251" w:rsidRDefault="001B7251" w:rsidP="001B725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1B7251" w:rsidRDefault="001B7251" w:rsidP="001B725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1B7251" w:rsidRDefault="001B7251" w:rsidP="001B725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本基金本年度新增</w:t>
      </w:r>
      <w:r>
        <w:rPr>
          <w:rFonts w:eastAsiaTheme="minorEastAsia" w:hint="eastAsia"/>
          <w:color w:val="000000" w:themeColor="text1"/>
          <w:szCs w:val="21"/>
        </w:rPr>
        <w:t>东吴证券</w:t>
      </w:r>
      <w:r>
        <w:rPr>
          <w:rFonts w:eastAsiaTheme="minorEastAsia"/>
          <w:color w:val="000000" w:themeColor="text1"/>
          <w:szCs w:val="21"/>
        </w:rPr>
        <w:t>席位</w:t>
      </w:r>
      <w:r>
        <w:rPr>
          <w:rFonts w:eastAsiaTheme="minorEastAsia" w:hint="eastAsia"/>
          <w:color w:val="000000" w:themeColor="text1"/>
          <w:szCs w:val="21"/>
        </w:rPr>
        <w:t>2</w:t>
      </w:r>
      <w:r>
        <w:rPr>
          <w:rFonts w:eastAsiaTheme="minorEastAsia" w:hint="eastAsia"/>
          <w:color w:val="000000" w:themeColor="text1"/>
          <w:szCs w:val="21"/>
        </w:rPr>
        <w:t>个</w:t>
      </w:r>
      <w:r>
        <w:rPr>
          <w:rFonts w:eastAsiaTheme="minorEastAsia"/>
          <w:color w:val="000000" w:themeColor="text1"/>
          <w:szCs w:val="21"/>
        </w:rPr>
        <w:t>，</w:t>
      </w:r>
      <w:r>
        <w:rPr>
          <w:rFonts w:eastAsiaTheme="minorEastAsia" w:hint="eastAsia"/>
          <w:color w:val="000000" w:themeColor="text1"/>
          <w:szCs w:val="21"/>
        </w:rPr>
        <w:t>光大证券</w:t>
      </w:r>
      <w:r>
        <w:rPr>
          <w:rFonts w:eastAsiaTheme="minorEastAsia" w:hint="eastAsia"/>
          <w:color w:val="000000" w:themeColor="text1"/>
          <w:szCs w:val="21"/>
        </w:rPr>
        <w:t>1</w:t>
      </w:r>
      <w:r>
        <w:rPr>
          <w:rFonts w:eastAsiaTheme="minorEastAsia" w:hint="eastAsia"/>
          <w:color w:val="000000" w:themeColor="text1"/>
          <w:szCs w:val="21"/>
        </w:rPr>
        <w:t>个，</w:t>
      </w:r>
      <w:r>
        <w:rPr>
          <w:rFonts w:eastAsiaTheme="minorEastAsia"/>
          <w:color w:val="000000" w:themeColor="text1"/>
          <w:szCs w:val="21"/>
        </w:rPr>
        <w:t>无注销席位。</w:t>
      </w:r>
    </w:p>
    <w:p w:rsidR="001B7251" w:rsidRPr="001B7251" w:rsidRDefault="001B7251" w:rsidP="00F63640">
      <w:pPr>
        <w:spacing w:beforeLines="100" w:before="312" w:line="360" w:lineRule="auto"/>
        <w:rPr>
          <w:rFonts w:eastAsiaTheme="minorEastAsia"/>
          <w:b/>
          <w:color w:val="000000" w:themeColor="text1"/>
          <w:szCs w:val="21"/>
        </w:rPr>
      </w:pPr>
    </w:p>
    <w:p w:rsidR="00EE1E53" w:rsidRDefault="00972D63" w:rsidP="00F63640">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303"/>
    </w:p>
    <w:p w:rsidR="00EE1E53" w:rsidRDefault="00F13EB3">
      <w:pPr>
        <w:spacing w:line="360" w:lineRule="auto"/>
        <w:ind w:firstLine="420"/>
        <w:jc w:val="right"/>
        <w:rPr>
          <w:rFonts w:eastAsiaTheme="minorEastAsia"/>
          <w:color w:val="000000" w:themeColor="text1"/>
          <w:szCs w:val="21"/>
        </w:rPr>
      </w:pPr>
      <w:bookmarkStart w:id="304"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30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FF5D89">
        <w:tc>
          <w:tcPr>
            <w:tcW w:w="1560" w:type="dxa"/>
            <w:vAlign w:val="center"/>
          </w:tcPr>
          <w:p w:rsidR="00FF5D89" w:rsidRDefault="001B7251">
            <w:pPr>
              <w:jc w:val="left"/>
            </w:pPr>
            <w:r>
              <w:rPr>
                <w:rFonts w:eastAsiaTheme="minorEastAsia"/>
                <w:color w:val="000000" w:themeColor="text1"/>
                <w:szCs w:val="21"/>
              </w:rPr>
              <w:lastRenderedPageBreak/>
              <w:t>平安证券</w:t>
            </w:r>
          </w:p>
        </w:tc>
        <w:tc>
          <w:tcPr>
            <w:tcW w:w="13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高华证券</w:t>
            </w:r>
          </w:p>
        </w:tc>
        <w:tc>
          <w:tcPr>
            <w:tcW w:w="13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宏源证券</w:t>
            </w:r>
          </w:p>
        </w:tc>
        <w:tc>
          <w:tcPr>
            <w:tcW w:w="13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国泰君安</w:t>
            </w:r>
          </w:p>
        </w:tc>
        <w:tc>
          <w:tcPr>
            <w:tcW w:w="13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天风证券</w:t>
            </w:r>
          </w:p>
        </w:tc>
        <w:tc>
          <w:tcPr>
            <w:tcW w:w="1320" w:type="dxa"/>
            <w:vAlign w:val="center"/>
          </w:tcPr>
          <w:p w:rsidR="00FF5D89" w:rsidRDefault="001B7251">
            <w:pPr>
              <w:jc w:val="right"/>
            </w:pPr>
            <w:r>
              <w:rPr>
                <w:rFonts w:eastAsiaTheme="minorEastAsia"/>
                <w:color w:val="000000" w:themeColor="text1"/>
                <w:szCs w:val="21"/>
              </w:rPr>
              <w:t>592,196.97</w:t>
            </w:r>
          </w:p>
        </w:tc>
        <w:tc>
          <w:tcPr>
            <w:tcW w:w="1080" w:type="dxa"/>
            <w:vAlign w:val="center"/>
          </w:tcPr>
          <w:p w:rsidR="00FF5D89" w:rsidRDefault="001B7251">
            <w:pPr>
              <w:jc w:val="right"/>
            </w:pPr>
            <w:r>
              <w:rPr>
                <w:rFonts w:eastAsiaTheme="minorEastAsia"/>
                <w:color w:val="000000" w:themeColor="text1"/>
                <w:szCs w:val="21"/>
              </w:rPr>
              <w:t>27.02%</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太平洋证券</w:t>
            </w:r>
          </w:p>
        </w:tc>
        <w:tc>
          <w:tcPr>
            <w:tcW w:w="13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中信证券</w:t>
            </w:r>
          </w:p>
        </w:tc>
        <w:tc>
          <w:tcPr>
            <w:tcW w:w="13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中泰证券</w:t>
            </w:r>
          </w:p>
        </w:tc>
        <w:tc>
          <w:tcPr>
            <w:tcW w:w="13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兴业证券</w:t>
            </w:r>
          </w:p>
        </w:tc>
        <w:tc>
          <w:tcPr>
            <w:tcW w:w="13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安信证券</w:t>
            </w:r>
          </w:p>
        </w:tc>
        <w:tc>
          <w:tcPr>
            <w:tcW w:w="13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国金证券</w:t>
            </w:r>
          </w:p>
        </w:tc>
        <w:tc>
          <w:tcPr>
            <w:tcW w:w="1320" w:type="dxa"/>
            <w:vAlign w:val="center"/>
          </w:tcPr>
          <w:p w:rsidR="00FF5D89" w:rsidRDefault="001B7251">
            <w:pPr>
              <w:jc w:val="right"/>
            </w:pPr>
            <w:r>
              <w:rPr>
                <w:rFonts w:eastAsiaTheme="minorEastAsia"/>
                <w:color w:val="000000" w:themeColor="text1"/>
                <w:szCs w:val="21"/>
              </w:rPr>
              <w:t>1,599,250.97</w:t>
            </w:r>
          </w:p>
        </w:tc>
        <w:tc>
          <w:tcPr>
            <w:tcW w:w="1080" w:type="dxa"/>
            <w:vAlign w:val="center"/>
          </w:tcPr>
          <w:p w:rsidR="00FF5D89" w:rsidRDefault="001B7251">
            <w:pPr>
              <w:jc w:val="right"/>
            </w:pPr>
            <w:r>
              <w:rPr>
                <w:rFonts w:eastAsiaTheme="minorEastAsia"/>
                <w:color w:val="000000" w:themeColor="text1"/>
                <w:szCs w:val="21"/>
              </w:rPr>
              <w:t>72.98%</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东吴证券</w:t>
            </w:r>
          </w:p>
        </w:tc>
        <w:tc>
          <w:tcPr>
            <w:tcW w:w="13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光大证券</w:t>
            </w:r>
          </w:p>
        </w:tc>
        <w:tc>
          <w:tcPr>
            <w:tcW w:w="13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民生证券</w:t>
            </w:r>
          </w:p>
        </w:tc>
        <w:tc>
          <w:tcPr>
            <w:tcW w:w="13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r w:rsidR="00FF5D89">
        <w:tc>
          <w:tcPr>
            <w:tcW w:w="1560" w:type="dxa"/>
            <w:vAlign w:val="center"/>
          </w:tcPr>
          <w:p w:rsidR="00FF5D89" w:rsidRDefault="001B7251">
            <w:pPr>
              <w:jc w:val="left"/>
            </w:pPr>
            <w:r>
              <w:rPr>
                <w:rFonts w:eastAsiaTheme="minorEastAsia"/>
                <w:color w:val="000000" w:themeColor="text1"/>
                <w:szCs w:val="21"/>
              </w:rPr>
              <w:t>中金公司</w:t>
            </w:r>
          </w:p>
        </w:tc>
        <w:tc>
          <w:tcPr>
            <w:tcW w:w="1320" w:type="dxa"/>
            <w:vAlign w:val="center"/>
          </w:tcPr>
          <w:p w:rsidR="00FF5D89" w:rsidRDefault="001B7251">
            <w:pPr>
              <w:jc w:val="right"/>
            </w:pPr>
            <w:r>
              <w:rPr>
                <w:rFonts w:eastAsiaTheme="minorEastAsia"/>
                <w:color w:val="000000" w:themeColor="text1"/>
                <w:szCs w:val="21"/>
              </w:rPr>
              <w:t>-</w:t>
            </w:r>
          </w:p>
        </w:tc>
        <w:tc>
          <w:tcPr>
            <w:tcW w:w="1080" w:type="dxa"/>
            <w:vAlign w:val="center"/>
          </w:tcPr>
          <w:p w:rsidR="00FF5D89" w:rsidRDefault="001B7251">
            <w:pPr>
              <w:jc w:val="right"/>
            </w:pPr>
            <w:r>
              <w:rPr>
                <w:rFonts w:eastAsiaTheme="minorEastAsia"/>
                <w:color w:val="000000" w:themeColor="text1"/>
                <w:szCs w:val="21"/>
              </w:rPr>
              <w:t>-</w:t>
            </w:r>
          </w:p>
        </w:tc>
        <w:tc>
          <w:tcPr>
            <w:tcW w:w="1143" w:type="dxa"/>
            <w:vAlign w:val="center"/>
          </w:tcPr>
          <w:p w:rsidR="00FF5D89" w:rsidRDefault="001B7251">
            <w:pPr>
              <w:jc w:val="right"/>
            </w:pPr>
            <w:r>
              <w:rPr>
                <w:rFonts w:eastAsiaTheme="minorEastAsia"/>
                <w:color w:val="000000" w:themeColor="text1"/>
                <w:szCs w:val="21"/>
              </w:rPr>
              <w:t>-</w:t>
            </w:r>
          </w:p>
        </w:tc>
        <w:tc>
          <w:tcPr>
            <w:tcW w:w="1197" w:type="dxa"/>
            <w:vAlign w:val="center"/>
          </w:tcPr>
          <w:p w:rsidR="00FF5D89" w:rsidRDefault="001B7251">
            <w:pPr>
              <w:jc w:val="right"/>
            </w:pPr>
            <w:r>
              <w:rPr>
                <w:rFonts w:eastAsiaTheme="minorEastAsia"/>
                <w:color w:val="000000" w:themeColor="text1"/>
                <w:szCs w:val="21"/>
              </w:rPr>
              <w:t>-</w:t>
            </w:r>
          </w:p>
        </w:tc>
        <w:tc>
          <w:tcPr>
            <w:tcW w:w="1497" w:type="dxa"/>
            <w:vAlign w:val="center"/>
          </w:tcPr>
          <w:p w:rsidR="00FF5D89" w:rsidRDefault="001B7251">
            <w:pPr>
              <w:jc w:val="right"/>
            </w:pPr>
            <w:r>
              <w:rPr>
                <w:rFonts w:eastAsiaTheme="minorEastAsia"/>
                <w:color w:val="000000" w:themeColor="text1"/>
                <w:szCs w:val="21"/>
              </w:rPr>
              <w:t>-</w:t>
            </w:r>
          </w:p>
        </w:tc>
        <w:tc>
          <w:tcPr>
            <w:tcW w:w="1203" w:type="dxa"/>
            <w:vAlign w:val="center"/>
          </w:tcPr>
          <w:p w:rsidR="00FF5D89" w:rsidRDefault="001B7251">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F63640">
      <w:pPr>
        <w:pStyle w:val="2"/>
        <w:spacing w:beforeLines="100" w:before="312" w:after="0"/>
        <w:rPr>
          <w:rFonts w:ascii="Times New Roman" w:eastAsiaTheme="minorEastAsia" w:hAnsi="Times New Roman"/>
          <w:color w:val="000000" w:themeColor="text1"/>
          <w:kern w:val="0"/>
          <w:sz w:val="21"/>
          <w:szCs w:val="21"/>
        </w:rPr>
      </w:pPr>
      <w:bookmarkStart w:id="305" w:name="_Toc409100106"/>
      <w:bookmarkStart w:id="306" w:name="_Toc409100469"/>
      <w:bookmarkStart w:id="307" w:name="_Toc361324901"/>
      <w:bookmarkStart w:id="308" w:name="_Toc4500084"/>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305"/>
      <w:bookmarkEnd w:id="306"/>
      <w:bookmarkEnd w:id="307"/>
      <w:bookmarkEnd w:id="30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FF5D89">
        <w:tc>
          <w:tcPr>
            <w:tcW w:w="720" w:type="dxa"/>
            <w:vAlign w:val="center"/>
          </w:tcPr>
          <w:p w:rsidR="00FF5D89" w:rsidRDefault="001B7251">
            <w:pPr>
              <w:jc w:val="center"/>
            </w:pPr>
            <w:r>
              <w:rPr>
                <w:rFonts w:eastAsiaTheme="minorEastAsia"/>
                <w:color w:val="000000" w:themeColor="text1"/>
                <w:szCs w:val="21"/>
              </w:rPr>
              <w:t>1</w:t>
            </w:r>
          </w:p>
        </w:tc>
        <w:tc>
          <w:tcPr>
            <w:tcW w:w="4320" w:type="dxa"/>
            <w:vAlign w:val="center"/>
          </w:tcPr>
          <w:p w:rsidR="00FF5D89" w:rsidRDefault="001B7251">
            <w:pPr>
              <w:jc w:val="left"/>
            </w:pPr>
            <w:r>
              <w:rPr>
                <w:rFonts w:eastAsiaTheme="minorEastAsia"/>
                <w:color w:val="000000" w:themeColor="text1"/>
                <w:szCs w:val="21"/>
              </w:rPr>
              <w:t>上投摩根转型动力灵活配置混合型证券投资基金增聘基金经理公告</w:t>
            </w:r>
          </w:p>
        </w:tc>
        <w:tc>
          <w:tcPr>
            <w:tcW w:w="2331" w:type="dxa"/>
            <w:vAlign w:val="center"/>
          </w:tcPr>
          <w:p w:rsidR="00FF5D89" w:rsidRDefault="001B7251">
            <w:pPr>
              <w:jc w:val="center"/>
            </w:pPr>
            <w:r>
              <w:rPr>
                <w:rFonts w:eastAsiaTheme="minorEastAsia"/>
                <w:color w:val="000000" w:themeColor="text1"/>
                <w:szCs w:val="21"/>
              </w:rPr>
              <w:t>基金管理人公司网站、《上海证券报》、《证券时报》和《中国证券报》</w:t>
            </w:r>
          </w:p>
        </w:tc>
        <w:tc>
          <w:tcPr>
            <w:tcW w:w="1629" w:type="dxa"/>
            <w:vAlign w:val="center"/>
          </w:tcPr>
          <w:p w:rsidR="00FF5D89" w:rsidRDefault="001B7251">
            <w:pPr>
              <w:jc w:val="center"/>
            </w:pPr>
            <w:r>
              <w:rPr>
                <w:rFonts w:eastAsiaTheme="minorEastAsia"/>
                <w:color w:val="000000" w:themeColor="text1"/>
                <w:szCs w:val="21"/>
              </w:rPr>
              <w:t>2018-03-03</w:t>
            </w:r>
          </w:p>
        </w:tc>
      </w:tr>
      <w:tr w:rsidR="00FF5D89">
        <w:tc>
          <w:tcPr>
            <w:tcW w:w="720" w:type="dxa"/>
            <w:vAlign w:val="center"/>
          </w:tcPr>
          <w:p w:rsidR="00FF5D89" w:rsidRDefault="001B7251">
            <w:pPr>
              <w:jc w:val="center"/>
            </w:pPr>
            <w:r>
              <w:rPr>
                <w:rFonts w:eastAsiaTheme="minorEastAsia"/>
                <w:color w:val="000000" w:themeColor="text1"/>
                <w:szCs w:val="21"/>
              </w:rPr>
              <w:t>2</w:t>
            </w:r>
          </w:p>
        </w:tc>
        <w:tc>
          <w:tcPr>
            <w:tcW w:w="4320" w:type="dxa"/>
            <w:vAlign w:val="center"/>
          </w:tcPr>
          <w:p w:rsidR="00FF5D89" w:rsidRDefault="001B7251">
            <w:pPr>
              <w:jc w:val="left"/>
            </w:pPr>
            <w:r>
              <w:rPr>
                <w:rFonts w:eastAsiaTheme="minorEastAsia"/>
                <w:color w:val="000000" w:themeColor="text1"/>
                <w:szCs w:val="21"/>
              </w:rPr>
              <w:t>上投摩根基金管理有限公司住所变更公告</w:t>
            </w:r>
          </w:p>
        </w:tc>
        <w:tc>
          <w:tcPr>
            <w:tcW w:w="2331" w:type="dxa"/>
            <w:vAlign w:val="center"/>
          </w:tcPr>
          <w:p w:rsidR="00FF5D89" w:rsidRDefault="001B7251">
            <w:pPr>
              <w:jc w:val="center"/>
            </w:pPr>
            <w:r>
              <w:rPr>
                <w:rFonts w:eastAsiaTheme="minorEastAsia"/>
                <w:color w:val="000000" w:themeColor="text1"/>
                <w:szCs w:val="21"/>
              </w:rPr>
              <w:t>同上</w:t>
            </w:r>
          </w:p>
        </w:tc>
        <w:tc>
          <w:tcPr>
            <w:tcW w:w="1629" w:type="dxa"/>
            <w:vAlign w:val="center"/>
          </w:tcPr>
          <w:p w:rsidR="00FF5D89" w:rsidRDefault="001B7251">
            <w:pPr>
              <w:jc w:val="center"/>
            </w:pPr>
            <w:r>
              <w:rPr>
                <w:rFonts w:eastAsiaTheme="minorEastAsia"/>
                <w:color w:val="000000" w:themeColor="text1"/>
                <w:szCs w:val="21"/>
              </w:rPr>
              <w:t>2018-03-10</w:t>
            </w:r>
          </w:p>
        </w:tc>
      </w:tr>
      <w:tr w:rsidR="00FF5D89">
        <w:tc>
          <w:tcPr>
            <w:tcW w:w="720" w:type="dxa"/>
            <w:vAlign w:val="center"/>
          </w:tcPr>
          <w:p w:rsidR="00FF5D89" w:rsidRDefault="001B7251">
            <w:pPr>
              <w:jc w:val="center"/>
            </w:pPr>
            <w:r>
              <w:rPr>
                <w:rFonts w:eastAsiaTheme="minorEastAsia"/>
                <w:color w:val="000000" w:themeColor="text1"/>
                <w:szCs w:val="21"/>
              </w:rPr>
              <w:t>3</w:t>
            </w:r>
          </w:p>
        </w:tc>
        <w:tc>
          <w:tcPr>
            <w:tcW w:w="4320" w:type="dxa"/>
            <w:vAlign w:val="center"/>
          </w:tcPr>
          <w:p w:rsidR="00FF5D89" w:rsidRDefault="001B7251">
            <w:pPr>
              <w:jc w:val="left"/>
            </w:pPr>
            <w:r>
              <w:rPr>
                <w:rFonts w:eastAsiaTheme="minorEastAsia"/>
                <w:color w:val="000000" w:themeColor="text1"/>
                <w:szCs w:val="21"/>
              </w:rPr>
              <w:t>关于上投摩根基金管理有限公司旗下</w:t>
            </w:r>
            <w:r>
              <w:rPr>
                <w:rFonts w:eastAsiaTheme="minorEastAsia"/>
                <w:color w:val="000000" w:themeColor="text1"/>
                <w:szCs w:val="21"/>
              </w:rPr>
              <w:t>58</w:t>
            </w:r>
            <w:r>
              <w:rPr>
                <w:rFonts w:eastAsiaTheme="minorEastAsia"/>
                <w:color w:val="000000" w:themeColor="text1"/>
                <w:szCs w:val="21"/>
              </w:rPr>
              <w:t>只基金修改基金合同和托管协议的公告</w:t>
            </w:r>
          </w:p>
        </w:tc>
        <w:tc>
          <w:tcPr>
            <w:tcW w:w="2331" w:type="dxa"/>
            <w:vAlign w:val="center"/>
          </w:tcPr>
          <w:p w:rsidR="00FF5D89" w:rsidRDefault="001B7251">
            <w:pPr>
              <w:jc w:val="center"/>
            </w:pPr>
            <w:r>
              <w:rPr>
                <w:rFonts w:eastAsiaTheme="minorEastAsia"/>
                <w:color w:val="000000" w:themeColor="text1"/>
                <w:szCs w:val="21"/>
              </w:rPr>
              <w:t>同上</w:t>
            </w:r>
          </w:p>
        </w:tc>
        <w:tc>
          <w:tcPr>
            <w:tcW w:w="1629" w:type="dxa"/>
            <w:vAlign w:val="center"/>
          </w:tcPr>
          <w:p w:rsidR="00FF5D89" w:rsidRDefault="001B7251">
            <w:pPr>
              <w:jc w:val="center"/>
            </w:pPr>
            <w:r>
              <w:rPr>
                <w:rFonts w:eastAsiaTheme="minorEastAsia"/>
                <w:color w:val="000000" w:themeColor="text1"/>
                <w:szCs w:val="21"/>
              </w:rPr>
              <w:t>2018-03-24</w:t>
            </w:r>
          </w:p>
        </w:tc>
      </w:tr>
    </w:tbl>
    <w:p w:rsidR="003628BB" w:rsidRDefault="003628BB" w:rsidP="00F63640">
      <w:pPr>
        <w:pStyle w:val="1"/>
        <w:keepNext/>
        <w:keepLines/>
        <w:widowControl w:val="0"/>
        <w:spacing w:beforeLines="100" w:before="312" w:afterLines="100" w:after="312" w:line="360" w:lineRule="auto"/>
        <w:jc w:val="center"/>
        <w:rPr>
          <w:rFonts w:eastAsiaTheme="minorEastAsia"/>
          <w:b/>
          <w:bCs/>
          <w:sz w:val="21"/>
          <w:szCs w:val="21"/>
          <w:lang w:val="en-US"/>
        </w:rPr>
      </w:pPr>
      <w:bookmarkStart w:id="309" w:name="_Toc374532345"/>
      <w:bookmarkStart w:id="310" w:name="_Toc409100108"/>
      <w:bookmarkStart w:id="311" w:name="_Toc361324903"/>
      <w:bookmarkStart w:id="312" w:name="_Toc409100471"/>
      <w:bookmarkStart w:id="313" w:name="_Toc225500055"/>
      <w:bookmarkStart w:id="314" w:name="_Toc4500085"/>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309"/>
      <w:bookmarkEnd w:id="314"/>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F63640">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15" w:name="_Toc4500086"/>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310"/>
      <w:bookmarkEnd w:id="311"/>
      <w:bookmarkEnd w:id="312"/>
      <w:bookmarkEnd w:id="313"/>
      <w:bookmarkEnd w:id="315"/>
    </w:p>
    <w:p w:rsidR="00EE1E53" w:rsidRDefault="00F13EB3">
      <w:pPr>
        <w:pStyle w:val="2"/>
        <w:spacing w:before="0" w:after="0"/>
        <w:rPr>
          <w:rFonts w:ascii="Times New Roman" w:eastAsiaTheme="minorEastAsia" w:hAnsi="Times New Roman"/>
          <w:color w:val="000000" w:themeColor="text1"/>
          <w:kern w:val="0"/>
          <w:sz w:val="21"/>
          <w:szCs w:val="21"/>
        </w:rPr>
      </w:pPr>
      <w:bookmarkStart w:id="316" w:name="_Toc409100109"/>
      <w:bookmarkStart w:id="317" w:name="_Toc409100472"/>
      <w:bookmarkStart w:id="318" w:name="_Toc361324904"/>
      <w:bookmarkStart w:id="319" w:name="_Toc4500087"/>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16"/>
      <w:bookmarkEnd w:id="317"/>
      <w:bookmarkEnd w:id="318"/>
      <w:bookmarkEnd w:id="319"/>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中国证监会批准上投摩根转型动力灵活配置混合型证券投资基金设立的文件；</w:t>
      </w:r>
      <w:r>
        <w:rPr>
          <w:rFonts w:eastAsiaTheme="minorEastAsia"/>
          <w:color w:val="000000" w:themeColor="text1"/>
          <w:szCs w:val="21"/>
        </w:rPr>
        <w:t xml:space="preserve"> </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《上投摩根转型动力灵活配置混合型证券投资基金基金合同》；</w:t>
      </w:r>
      <w:r>
        <w:rPr>
          <w:rFonts w:eastAsiaTheme="minorEastAsia"/>
          <w:color w:val="000000" w:themeColor="text1"/>
          <w:szCs w:val="21"/>
        </w:rPr>
        <w:t xml:space="preserve"> </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《上投摩根转型动力灵活配置混合型证券投资基金基金托管协议》；</w:t>
      </w:r>
      <w:r>
        <w:rPr>
          <w:rFonts w:eastAsiaTheme="minorEastAsia"/>
          <w:color w:val="000000" w:themeColor="text1"/>
          <w:szCs w:val="21"/>
        </w:rPr>
        <w:t xml:space="preserve"> </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《上投摩根基金管理有限公司开放式基金业务规则》；</w:t>
      </w:r>
      <w:r>
        <w:rPr>
          <w:rFonts w:eastAsiaTheme="minorEastAsia"/>
          <w:color w:val="000000" w:themeColor="text1"/>
          <w:szCs w:val="21"/>
        </w:rPr>
        <w:t xml:space="preserve"> </w:t>
      </w:r>
    </w:p>
    <w:p w:rsidR="00FF5D89" w:rsidRDefault="001B7251">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 xml:space="preserve">5. </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EE1E53" w:rsidRDefault="00F13EB3" w:rsidP="00F63640">
      <w:pPr>
        <w:pStyle w:val="2"/>
        <w:spacing w:beforeLines="100" w:before="312" w:after="0"/>
        <w:rPr>
          <w:rFonts w:ascii="Times New Roman" w:eastAsiaTheme="minorEastAsia" w:hAnsi="Times New Roman"/>
          <w:color w:val="000000" w:themeColor="text1"/>
          <w:sz w:val="21"/>
          <w:szCs w:val="21"/>
        </w:rPr>
      </w:pPr>
      <w:bookmarkStart w:id="320" w:name="_Toc409100110"/>
      <w:bookmarkStart w:id="321" w:name="_Toc409100473"/>
      <w:bookmarkStart w:id="322" w:name="_Toc361324905"/>
      <w:bookmarkStart w:id="323" w:name="_Toc4500088"/>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20"/>
      <w:bookmarkEnd w:id="321"/>
      <w:bookmarkEnd w:id="322"/>
      <w:bookmarkEnd w:id="323"/>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EE1E53" w:rsidRDefault="00F13EB3" w:rsidP="00F63640">
      <w:pPr>
        <w:pStyle w:val="2"/>
        <w:spacing w:beforeLines="100" w:before="312" w:after="0"/>
        <w:rPr>
          <w:rFonts w:ascii="Times New Roman" w:eastAsiaTheme="minorEastAsia" w:hAnsi="Times New Roman"/>
          <w:color w:val="000000" w:themeColor="text1"/>
          <w:sz w:val="21"/>
          <w:szCs w:val="21"/>
        </w:rPr>
      </w:pPr>
      <w:bookmarkStart w:id="324" w:name="_Toc409100474"/>
      <w:bookmarkStart w:id="325" w:name="_Toc361324906"/>
      <w:bookmarkStart w:id="326" w:name="_Toc409100111"/>
      <w:bookmarkStart w:id="327" w:name="_Toc4500089"/>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24"/>
      <w:bookmarkEnd w:id="325"/>
      <w:bookmarkEnd w:id="326"/>
      <w:bookmarkEnd w:id="32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二〇一九年三月二十七日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6D" w:rsidRDefault="0008206D" w:rsidP="00EE1E53">
      <w:r>
        <w:separator/>
      </w:r>
    </w:p>
  </w:endnote>
  <w:endnote w:type="continuationSeparator" w:id="0">
    <w:p w:rsidR="0008206D" w:rsidRDefault="0008206D"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6D" w:rsidRDefault="00C5761D">
    <w:pPr>
      <w:pStyle w:val="ac"/>
      <w:framePr w:wrap="around" w:vAnchor="text" w:hAnchor="margin" w:xAlign="right" w:y="1"/>
      <w:rPr>
        <w:rStyle w:val="af2"/>
      </w:rPr>
    </w:pPr>
    <w:r>
      <w:rPr>
        <w:rStyle w:val="af2"/>
      </w:rPr>
      <w:fldChar w:fldCharType="begin"/>
    </w:r>
    <w:r w:rsidR="0008206D">
      <w:rPr>
        <w:rStyle w:val="af2"/>
      </w:rPr>
      <w:instrText xml:space="preserve">PAGE  </w:instrText>
    </w:r>
    <w:r>
      <w:rPr>
        <w:rStyle w:val="af2"/>
      </w:rPr>
      <w:fldChar w:fldCharType="end"/>
    </w:r>
  </w:p>
  <w:p w:rsidR="0008206D" w:rsidRDefault="0008206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6D" w:rsidRDefault="0008206D">
    <w:pPr>
      <w:pStyle w:val="ac"/>
      <w:ind w:right="360"/>
      <w:jc w:val="center"/>
    </w:pPr>
    <w:r>
      <w:rPr>
        <w:rFonts w:hint="eastAsia"/>
        <w:kern w:val="0"/>
        <w:szCs w:val="21"/>
      </w:rPr>
      <w:t>第</w:t>
    </w:r>
    <w:r w:rsidR="00C5761D">
      <w:rPr>
        <w:kern w:val="0"/>
        <w:szCs w:val="21"/>
      </w:rPr>
      <w:fldChar w:fldCharType="begin"/>
    </w:r>
    <w:r>
      <w:rPr>
        <w:kern w:val="0"/>
        <w:szCs w:val="21"/>
      </w:rPr>
      <w:instrText xml:space="preserve"> PAGE </w:instrText>
    </w:r>
    <w:r w:rsidR="00C5761D">
      <w:rPr>
        <w:kern w:val="0"/>
        <w:szCs w:val="21"/>
      </w:rPr>
      <w:fldChar w:fldCharType="separate"/>
    </w:r>
    <w:r w:rsidR="004F29C7">
      <w:rPr>
        <w:noProof/>
        <w:kern w:val="0"/>
        <w:szCs w:val="21"/>
      </w:rPr>
      <w:t>4</w:t>
    </w:r>
    <w:r w:rsidR="00C5761D">
      <w:rPr>
        <w:kern w:val="0"/>
        <w:szCs w:val="21"/>
      </w:rPr>
      <w:fldChar w:fldCharType="end"/>
    </w:r>
    <w:r>
      <w:rPr>
        <w:rFonts w:hint="eastAsia"/>
        <w:kern w:val="0"/>
        <w:szCs w:val="21"/>
      </w:rPr>
      <w:t>页共</w:t>
    </w:r>
    <w:r w:rsidR="00C5761D">
      <w:rPr>
        <w:kern w:val="0"/>
        <w:szCs w:val="21"/>
      </w:rPr>
      <w:fldChar w:fldCharType="begin"/>
    </w:r>
    <w:r>
      <w:rPr>
        <w:kern w:val="0"/>
        <w:szCs w:val="21"/>
      </w:rPr>
      <w:instrText xml:space="preserve"> NUMPAGES </w:instrText>
    </w:r>
    <w:r w:rsidR="00C5761D">
      <w:rPr>
        <w:kern w:val="0"/>
        <w:szCs w:val="21"/>
      </w:rPr>
      <w:fldChar w:fldCharType="separate"/>
    </w:r>
    <w:r w:rsidR="004F29C7">
      <w:rPr>
        <w:noProof/>
        <w:kern w:val="0"/>
        <w:szCs w:val="21"/>
      </w:rPr>
      <w:t>60</w:t>
    </w:r>
    <w:r w:rsidR="00C5761D">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6D" w:rsidRDefault="0008206D" w:rsidP="00EE1E53">
      <w:r>
        <w:separator/>
      </w:r>
    </w:p>
  </w:footnote>
  <w:footnote w:type="continuationSeparator" w:id="0">
    <w:p w:rsidR="0008206D" w:rsidRDefault="0008206D" w:rsidP="00EE1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06D" w:rsidRDefault="0008206D">
    <w:pPr>
      <w:pStyle w:val="ad"/>
      <w:pBdr>
        <w:bottom w:val="single" w:sz="6" w:space="0" w:color="auto"/>
      </w:pBdr>
      <w:jc w:val="right"/>
    </w:pPr>
    <w:r>
      <w:rPr>
        <w:sz w:val="21"/>
        <w:szCs w:val="21"/>
      </w:rPr>
      <w:t>上投摩根转型动力灵活配置混合型证券投资基金</w:t>
    </w:r>
    <w:r>
      <w:rPr>
        <w:sz w:val="21"/>
        <w:szCs w:val="21"/>
      </w:rPr>
      <w:t>2018</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06D"/>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42E4"/>
    <w:rsid w:val="001744B4"/>
    <w:rsid w:val="001747F4"/>
    <w:rsid w:val="001751EF"/>
    <w:rsid w:val="001756A1"/>
    <w:rsid w:val="001761EE"/>
    <w:rsid w:val="00176EAA"/>
    <w:rsid w:val="00177030"/>
    <w:rsid w:val="0017725A"/>
    <w:rsid w:val="00177405"/>
    <w:rsid w:val="00177420"/>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251"/>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12BF"/>
    <w:rsid w:val="0025158D"/>
    <w:rsid w:val="002519FA"/>
    <w:rsid w:val="00251C7E"/>
    <w:rsid w:val="00252697"/>
    <w:rsid w:val="0025281A"/>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61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10CF"/>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BA9"/>
    <w:rsid w:val="00452481"/>
    <w:rsid w:val="004528FA"/>
    <w:rsid w:val="00453DC8"/>
    <w:rsid w:val="00455165"/>
    <w:rsid w:val="00455821"/>
    <w:rsid w:val="00455DBB"/>
    <w:rsid w:val="00457804"/>
    <w:rsid w:val="00457C0A"/>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7C2"/>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9C7"/>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B5D"/>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3B88"/>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E5F88"/>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1B0A"/>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7A8"/>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338"/>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1D"/>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C4"/>
    <w:rsid w:val="00C43934"/>
    <w:rsid w:val="00C439FB"/>
    <w:rsid w:val="00C43AA8"/>
    <w:rsid w:val="00C43F23"/>
    <w:rsid w:val="00C441A4"/>
    <w:rsid w:val="00C44321"/>
    <w:rsid w:val="00C444F3"/>
    <w:rsid w:val="00C447C0"/>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61D"/>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1E9"/>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6EF0"/>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7031"/>
    <w:rsid w:val="00D47399"/>
    <w:rsid w:val="00D47475"/>
    <w:rsid w:val="00D47BB2"/>
    <w:rsid w:val="00D47D04"/>
    <w:rsid w:val="00D500ED"/>
    <w:rsid w:val="00D5056A"/>
    <w:rsid w:val="00D506AC"/>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4C48"/>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49D3"/>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D07"/>
    <w:rsid w:val="00DD3F4D"/>
    <w:rsid w:val="00DD481D"/>
    <w:rsid w:val="00DD4D9C"/>
    <w:rsid w:val="00DD5580"/>
    <w:rsid w:val="00DD6F2E"/>
    <w:rsid w:val="00DD707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73D"/>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401"/>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6EA"/>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34ED"/>
    <w:rsid w:val="00F541F0"/>
    <w:rsid w:val="00F54603"/>
    <w:rsid w:val="00F54772"/>
    <w:rsid w:val="00F54869"/>
    <w:rsid w:val="00F556B2"/>
    <w:rsid w:val="00F56059"/>
    <w:rsid w:val="00F565E8"/>
    <w:rsid w:val="00F56CB4"/>
    <w:rsid w:val="00F5754B"/>
    <w:rsid w:val="00F576DE"/>
    <w:rsid w:val="00F57747"/>
    <w:rsid w:val="00F57898"/>
    <w:rsid w:val="00F578BC"/>
    <w:rsid w:val="00F60415"/>
    <w:rsid w:val="00F62584"/>
    <w:rsid w:val="00F633F1"/>
    <w:rsid w:val="00F63640"/>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6A8"/>
    <w:rsid w:val="00FF0BB0"/>
    <w:rsid w:val="00FF1342"/>
    <w:rsid w:val="00FF1513"/>
    <w:rsid w:val="00FF1577"/>
    <w:rsid w:val="00FF2145"/>
    <w:rsid w:val="00FF2470"/>
    <w:rsid w:val="00FF3334"/>
    <w:rsid w:val="00FF4530"/>
    <w:rsid w:val="00FF59BE"/>
    <w:rsid w:val="00FF5D89"/>
    <w:rsid w:val="00FF6ADB"/>
    <w:rsid w:val="00FF6C36"/>
    <w:rsid w:val="00FF70D6"/>
    <w:rsid w:val="391A1829"/>
    <w:rsid w:val="432E43C4"/>
    <w:rsid w:val="77144CB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3A19BDB9-BB8D-465D-BE9F-154B837A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uiPriority w:val="99"/>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qFormat/>
    <w:rsid w:val="00EE1E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uiPriority w:val="99"/>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480624">
      <w:bodyDiv w:val="1"/>
      <w:marLeft w:val="0"/>
      <w:marRight w:val="0"/>
      <w:marTop w:val="0"/>
      <w:marBottom w:val="0"/>
      <w:divBdr>
        <w:top w:val="none" w:sz="0" w:space="0" w:color="auto"/>
        <w:left w:val="none" w:sz="0" w:space="0" w:color="auto"/>
        <w:bottom w:val="none" w:sz="0" w:space="0" w:color="auto"/>
        <w:right w:val="none" w:sz="0" w:space="0" w:color="auto"/>
      </w:divBdr>
    </w:div>
    <w:div w:id="949315896">
      <w:bodyDiv w:val="1"/>
      <w:marLeft w:val="0"/>
      <w:marRight w:val="0"/>
      <w:marTop w:val="0"/>
      <w:marBottom w:val="0"/>
      <w:divBdr>
        <w:top w:val="none" w:sz="0" w:space="0" w:color="auto"/>
        <w:left w:val="none" w:sz="0" w:space="0" w:color="auto"/>
        <w:bottom w:val="none" w:sz="0" w:space="0" w:color="auto"/>
        <w:right w:val="none" w:sz="0" w:space="0" w:color="auto"/>
      </w:divBdr>
    </w:div>
    <w:div w:id="1190875802">
      <w:bodyDiv w:val="1"/>
      <w:marLeft w:val="0"/>
      <w:marRight w:val="0"/>
      <w:marTop w:val="0"/>
      <w:marBottom w:val="0"/>
      <w:divBdr>
        <w:top w:val="none" w:sz="0" w:space="0" w:color="auto"/>
        <w:left w:val="none" w:sz="0" w:space="0" w:color="auto"/>
        <w:bottom w:val="none" w:sz="0" w:space="0" w:color="auto"/>
        <w:right w:val="none" w:sz="0" w:space="0" w:color="auto"/>
      </w:divBdr>
    </w:div>
    <w:div w:id="1410349525">
      <w:bodyDiv w:val="1"/>
      <w:marLeft w:val="0"/>
      <w:marRight w:val="0"/>
      <w:marTop w:val="0"/>
      <w:marBottom w:val="0"/>
      <w:divBdr>
        <w:top w:val="none" w:sz="0" w:space="0" w:color="auto"/>
        <w:left w:val="none" w:sz="0" w:space="0" w:color="auto"/>
        <w:bottom w:val="none" w:sz="0" w:space="0" w:color="auto"/>
        <w:right w:val="none" w:sz="0" w:space="0" w:color="auto"/>
      </w:divBdr>
    </w:div>
    <w:div w:id="142942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86BAF6-929E-4889-B971-8BFAE3B55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60</Pages>
  <Words>7655</Words>
  <Characters>43638</Characters>
  <Application>Microsoft Office Word</Application>
  <DocSecurity>0</DocSecurity>
  <Lines>363</Lines>
  <Paragraphs>102</Paragraphs>
  <ScaleCrop>false</ScaleCrop>
  <Company/>
  <LinksUpToDate>false</LinksUpToDate>
  <CharactersWithSpaces>51191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Ersong Zhu</cp:lastModifiedBy>
  <cp:revision>586</cp:revision>
  <cp:lastPrinted>2007-07-19T00:46:00Z</cp:lastPrinted>
  <dcterms:created xsi:type="dcterms:W3CDTF">2013-08-07T09:12:00Z</dcterms:created>
  <dcterms:modified xsi:type="dcterms:W3CDTF">2019-03-26T05:40:00Z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